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0E5A9">
      <w:pPr>
        <w:jc w:val="center"/>
        <w:rPr>
          <w:rFonts w:hint="eastAsia" w:ascii="宋体"/>
          <w:b/>
          <w:bCs/>
          <w:color w:val="auto"/>
          <w:spacing w:val="100"/>
          <w:sz w:val="72"/>
          <w:szCs w:val="72"/>
          <w:highlight w:val="none"/>
        </w:rPr>
      </w:pPr>
    </w:p>
    <w:p w14:paraId="2364E850">
      <w:pPr>
        <w:jc w:val="center"/>
        <w:rPr>
          <w:rFonts w:hint="eastAsia" w:ascii="宋体"/>
          <w:b/>
          <w:bCs/>
          <w:color w:val="auto"/>
          <w:spacing w:val="100"/>
          <w:sz w:val="72"/>
          <w:szCs w:val="72"/>
          <w:highlight w:val="none"/>
        </w:rPr>
      </w:pPr>
      <w:r>
        <w:rPr>
          <w:rFonts w:hint="eastAsia" w:ascii="宋体"/>
          <w:b/>
          <w:bCs/>
          <w:color w:val="auto"/>
          <w:spacing w:val="100"/>
          <w:sz w:val="72"/>
          <w:szCs w:val="72"/>
          <w:highlight w:val="none"/>
        </w:rPr>
        <w:t>泰顺县国企采购</w:t>
      </w:r>
    </w:p>
    <w:p w14:paraId="78B73542">
      <w:pPr>
        <w:tabs>
          <w:tab w:val="left" w:pos="3465"/>
          <w:tab w:val="center" w:pos="5000"/>
        </w:tabs>
        <w:jc w:val="left"/>
        <w:rPr>
          <w:rFonts w:hint="eastAsia" w:ascii="新宋体" w:eastAsia="新宋体"/>
          <w:b/>
          <w:bCs/>
          <w:color w:val="auto"/>
          <w:spacing w:val="140"/>
          <w:sz w:val="72"/>
          <w:szCs w:val="72"/>
          <w:highlight w:val="none"/>
        </w:rPr>
      </w:pPr>
      <w:r>
        <w:rPr>
          <w:rFonts w:hint="eastAsia" w:ascii="新宋体" w:eastAsia="新宋体"/>
          <w:b/>
          <w:bCs/>
          <w:color w:val="auto"/>
          <w:spacing w:val="140"/>
          <w:sz w:val="72"/>
          <w:szCs w:val="72"/>
          <w:highlight w:val="none"/>
        </w:rPr>
        <w:tab/>
      </w:r>
      <w:r>
        <w:rPr>
          <w:rFonts w:hint="eastAsia" w:ascii="新宋体" w:eastAsia="新宋体"/>
          <w:b/>
          <w:bCs/>
          <w:color w:val="auto"/>
          <w:spacing w:val="140"/>
          <w:sz w:val="72"/>
          <w:szCs w:val="72"/>
          <w:highlight w:val="none"/>
        </w:rPr>
        <w:tab/>
      </w:r>
      <w:r>
        <w:rPr>
          <w:rFonts w:hint="eastAsia" w:ascii="新宋体" w:eastAsia="新宋体"/>
          <w:b/>
          <w:bCs/>
          <w:color w:val="auto"/>
          <w:spacing w:val="140"/>
          <w:sz w:val="72"/>
          <w:szCs w:val="72"/>
          <w:highlight w:val="none"/>
        </w:rPr>
        <w:t xml:space="preserve"> </w:t>
      </w:r>
    </w:p>
    <w:p w14:paraId="381AFE89">
      <w:pPr>
        <w:jc w:val="center"/>
        <w:rPr>
          <w:rFonts w:hint="eastAsia" w:ascii="新宋体" w:eastAsia="新宋体"/>
          <w:b/>
          <w:bCs/>
          <w:color w:val="auto"/>
          <w:spacing w:val="140"/>
          <w:sz w:val="72"/>
          <w:szCs w:val="72"/>
          <w:highlight w:val="none"/>
        </w:rPr>
      </w:pPr>
      <w:r>
        <w:rPr>
          <w:rFonts w:hint="eastAsia" w:ascii="新宋体" w:eastAsia="新宋体"/>
          <w:b/>
          <w:bCs/>
          <w:color w:val="auto"/>
          <w:spacing w:val="140"/>
          <w:sz w:val="72"/>
          <w:szCs w:val="72"/>
          <w:highlight w:val="none"/>
        </w:rPr>
        <w:t xml:space="preserve"> </w:t>
      </w:r>
    </w:p>
    <w:p w14:paraId="456C2E4D">
      <w:pPr>
        <w:jc w:val="center"/>
        <w:rPr>
          <w:rFonts w:hint="eastAsia" w:ascii="新宋体" w:eastAsia="新宋体"/>
          <w:b/>
          <w:bCs/>
          <w:color w:val="auto"/>
          <w:spacing w:val="140"/>
          <w:sz w:val="72"/>
          <w:szCs w:val="72"/>
          <w:highlight w:val="none"/>
        </w:rPr>
      </w:pPr>
    </w:p>
    <w:p w14:paraId="2ADCF41A">
      <w:pPr>
        <w:pStyle w:val="12"/>
        <w:rPr>
          <w:color w:val="auto"/>
          <w:highlight w:val="none"/>
        </w:rPr>
      </w:pPr>
    </w:p>
    <w:p w14:paraId="67303431">
      <w:pPr>
        <w:spacing w:line="900" w:lineRule="exact"/>
        <w:jc w:val="center"/>
        <w:rPr>
          <w:rFonts w:ascii="楷体" w:hAnsi="楷体" w:eastAsia="黑体"/>
          <w:b/>
          <w:bCs/>
          <w:color w:val="auto"/>
          <w:spacing w:val="140"/>
          <w:sz w:val="72"/>
          <w:szCs w:val="72"/>
          <w:highlight w:val="none"/>
          <w:lang w:val="en-US" w:eastAsia="zh-CN"/>
        </w:rPr>
      </w:pPr>
      <w:r>
        <w:rPr>
          <w:rFonts w:hint="eastAsia" w:ascii="黑体" w:eastAsia="黑体"/>
          <w:b/>
          <w:bCs/>
          <w:color w:val="auto"/>
          <w:spacing w:val="140"/>
          <w:sz w:val="84"/>
          <w:szCs w:val="84"/>
          <w:highlight w:val="none"/>
        </w:rPr>
        <w:t xml:space="preserve"> </w:t>
      </w:r>
      <w:r>
        <w:rPr>
          <w:rFonts w:hint="eastAsia" w:ascii="楷体" w:eastAsia="楷体"/>
          <w:b/>
          <w:bCs/>
          <w:color w:val="auto"/>
          <w:spacing w:val="140"/>
          <w:sz w:val="72"/>
          <w:szCs w:val="72"/>
          <w:highlight w:val="none"/>
          <w:lang w:val="en-US" w:eastAsia="zh-CN"/>
        </w:rPr>
        <w:t>竞争性磋商文件</w:t>
      </w:r>
    </w:p>
    <w:p w14:paraId="17B8D559">
      <w:pPr>
        <w:pStyle w:val="3"/>
        <w:rPr>
          <w:color w:val="auto"/>
          <w:highlight w:val="none"/>
        </w:rPr>
      </w:pPr>
    </w:p>
    <w:tbl>
      <w:tblPr>
        <w:tblStyle w:val="28"/>
        <w:tblW w:w="8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4"/>
        <w:gridCol w:w="6375"/>
      </w:tblGrid>
      <w:tr w14:paraId="23D6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84" w:type="dxa"/>
            <w:noWrap/>
            <w:vAlign w:val="center"/>
          </w:tcPr>
          <w:p w14:paraId="5A5C53AB">
            <w:pPr>
              <w:rPr>
                <w:rFonts w:hint="eastAsia" w:ascii="宋体"/>
                <w:b/>
                <w:color w:val="auto"/>
                <w:sz w:val="30"/>
                <w:szCs w:val="30"/>
                <w:highlight w:val="none"/>
              </w:rPr>
            </w:pPr>
            <w:r>
              <w:rPr>
                <w:rFonts w:hint="eastAsia" w:ascii="宋体"/>
                <w:b/>
                <w:color w:val="auto"/>
                <w:sz w:val="30"/>
                <w:szCs w:val="30"/>
                <w:highlight w:val="none"/>
              </w:rPr>
              <w:t>招标编号</w:t>
            </w:r>
          </w:p>
        </w:tc>
        <w:tc>
          <w:tcPr>
            <w:tcW w:w="6375" w:type="dxa"/>
            <w:noWrap/>
            <w:vAlign w:val="center"/>
          </w:tcPr>
          <w:p w14:paraId="12F6E080">
            <w:pPr>
              <w:rPr>
                <w:rFonts w:hint="eastAsia" w:ascii="宋体" w:eastAsia="宋体"/>
                <w:b/>
                <w:color w:val="auto"/>
                <w:sz w:val="30"/>
                <w:szCs w:val="30"/>
                <w:highlight w:val="none"/>
                <w:lang w:eastAsia="zh-CN"/>
              </w:rPr>
            </w:pPr>
            <w:r>
              <w:rPr>
                <w:rFonts w:hint="eastAsia" w:ascii="宋体"/>
                <w:b/>
                <w:color w:val="auto"/>
                <w:sz w:val="30"/>
                <w:szCs w:val="30"/>
                <w:highlight w:val="none"/>
                <w:lang w:eastAsia="zh-CN"/>
              </w:rPr>
              <w:t xml:space="preserve">TSCG202510007 </w:t>
            </w:r>
          </w:p>
        </w:tc>
      </w:tr>
      <w:tr w14:paraId="5117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84" w:type="dxa"/>
            <w:tcBorders>
              <w:top w:val="single" w:color="auto" w:sz="4" w:space="0"/>
              <w:left w:val="single" w:color="auto" w:sz="4" w:space="0"/>
              <w:right w:val="single" w:color="auto" w:sz="4" w:space="0"/>
            </w:tcBorders>
            <w:noWrap/>
            <w:vAlign w:val="center"/>
          </w:tcPr>
          <w:p w14:paraId="79795D77">
            <w:pPr>
              <w:rPr>
                <w:rFonts w:hint="eastAsia" w:ascii="宋体"/>
                <w:b/>
                <w:color w:val="auto"/>
                <w:sz w:val="30"/>
                <w:szCs w:val="30"/>
                <w:highlight w:val="none"/>
              </w:rPr>
            </w:pPr>
            <w:r>
              <w:rPr>
                <w:rFonts w:hint="eastAsia" w:ascii="宋体"/>
                <w:b/>
                <w:color w:val="auto"/>
                <w:sz w:val="30"/>
                <w:szCs w:val="30"/>
                <w:highlight w:val="none"/>
              </w:rPr>
              <w:t>项目名称</w:t>
            </w:r>
          </w:p>
        </w:tc>
        <w:tc>
          <w:tcPr>
            <w:tcW w:w="6375" w:type="dxa"/>
            <w:tcBorders>
              <w:top w:val="single" w:color="auto" w:sz="4" w:space="0"/>
              <w:left w:val="single" w:color="auto" w:sz="4" w:space="0"/>
              <w:right w:val="single" w:color="auto" w:sz="4" w:space="0"/>
            </w:tcBorders>
            <w:noWrap/>
            <w:vAlign w:val="center"/>
          </w:tcPr>
          <w:p w14:paraId="60AE0FA6">
            <w:pPr>
              <w:rPr>
                <w:rFonts w:hint="eastAsia" w:ascii="宋体" w:eastAsia="宋体"/>
                <w:b/>
                <w:color w:val="auto"/>
                <w:sz w:val="30"/>
                <w:szCs w:val="30"/>
                <w:highlight w:val="none"/>
                <w:lang w:eastAsia="zh-CN"/>
              </w:rPr>
            </w:pPr>
            <w:r>
              <w:rPr>
                <w:rFonts w:hint="eastAsia" w:ascii="宋体"/>
                <w:b/>
                <w:color w:val="auto"/>
                <w:sz w:val="30"/>
                <w:szCs w:val="30"/>
                <w:highlight w:val="none"/>
                <w:lang w:eastAsia="zh-CN"/>
              </w:rPr>
              <w:t>三插溪水库大坝安全鉴定采购</w:t>
            </w:r>
          </w:p>
        </w:tc>
      </w:tr>
      <w:tr w14:paraId="633E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84" w:type="dxa"/>
            <w:tcBorders>
              <w:top w:val="single" w:color="auto" w:sz="4" w:space="0"/>
              <w:left w:val="single" w:color="auto" w:sz="4" w:space="0"/>
              <w:right w:val="single" w:color="auto" w:sz="4" w:space="0"/>
            </w:tcBorders>
            <w:noWrap/>
            <w:vAlign w:val="center"/>
          </w:tcPr>
          <w:p w14:paraId="227BEE0F">
            <w:pPr>
              <w:rPr>
                <w:rFonts w:hint="eastAsia" w:ascii="宋体"/>
                <w:b/>
                <w:color w:val="auto"/>
                <w:sz w:val="30"/>
                <w:szCs w:val="30"/>
                <w:highlight w:val="none"/>
              </w:rPr>
            </w:pPr>
            <w:r>
              <w:rPr>
                <w:rFonts w:hint="eastAsia" w:ascii="宋体"/>
                <w:b/>
                <w:color w:val="auto"/>
                <w:sz w:val="30"/>
                <w:szCs w:val="30"/>
                <w:highlight w:val="none"/>
              </w:rPr>
              <w:t>招标方式</w:t>
            </w:r>
          </w:p>
        </w:tc>
        <w:tc>
          <w:tcPr>
            <w:tcW w:w="6375" w:type="dxa"/>
            <w:tcBorders>
              <w:top w:val="single" w:color="auto" w:sz="4" w:space="0"/>
              <w:left w:val="single" w:color="auto" w:sz="4" w:space="0"/>
              <w:right w:val="single" w:color="auto" w:sz="4" w:space="0"/>
            </w:tcBorders>
            <w:noWrap/>
            <w:vAlign w:val="center"/>
          </w:tcPr>
          <w:p w14:paraId="5335FC73">
            <w:pPr>
              <w:rPr>
                <w:rFonts w:hint="eastAsia" w:ascii="宋体" w:eastAsia="宋体"/>
                <w:b/>
                <w:color w:val="auto"/>
                <w:sz w:val="30"/>
                <w:szCs w:val="30"/>
                <w:highlight w:val="none"/>
                <w:lang w:val="en-US" w:eastAsia="zh-CN"/>
              </w:rPr>
            </w:pPr>
            <w:r>
              <w:rPr>
                <w:rFonts w:hint="eastAsia" w:ascii="宋体"/>
                <w:b/>
                <w:color w:val="auto"/>
                <w:sz w:val="30"/>
                <w:szCs w:val="30"/>
                <w:highlight w:val="none"/>
                <w:lang w:val="en-US" w:eastAsia="zh-CN"/>
              </w:rPr>
              <w:t>竞争性磋商</w:t>
            </w:r>
          </w:p>
        </w:tc>
      </w:tr>
      <w:tr w14:paraId="3326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84" w:type="dxa"/>
            <w:tcBorders>
              <w:top w:val="single" w:color="auto" w:sz="4" w:space="0"/>
              <w:left w:val="single" w:color="auto" w:sz="4" w:space="0"/>
              <w:right w:val="single" w:color="auto" w:sz="4" w:space="0"/>
            </w:tcBorders>
            <w:noWrap/>
            <w:vAlign w:val="center"/>
          </w:tcPr>
          <w:p w14:paraId="38AF31BB">
            <w:pPr>
              <w:rPr>
                <w:rFonts w:hint="eastAsia" w:ascii="宋体"/>
                <w:b/>
                <w:color w:val="auto"/>
                <w:sz w:val="30"/>
                <w:szCs w:val="30"/>
                <w:highlight w:val="none"/>
              </w:rPr>
            </w:pPr>
            <w:r>
              <w:rPr>
                <w:rFonts w:hint="eastAsia" w:ascii="宋体"/>
                <w:b/>
                <w:color w:val="auto"/>
                <w:sz w:val="30"/>
                <w:szCs w:val="30"/>
                <w:highlight w:val="none"/>
              </w:rPr>
              <w:t>采购单位</w:t>
            </w:r>
          </w:p>
        </w:tc>
        <w:tc>
          <w:tcPr>
            <w:tcW w:w="6375" w:type="dxa"/>
            <w:tcBorders>
              <w:top w:val="single" w:color="auto" w:sz="4" w:space="0"/>
              <w:left w:val="single" w:color="auto" w:sz="4" w:space="0"/>
              <w:right w:val="single" w:color="auto" w:sz="4" w:space="0"/>
            </w:tcBorders>
            <w:noWrap/>
            <w:vAlign w:val="center"/>
          </w:tcPr>
          <w:p w14:paraId="6E303D63">
            <w:pPr>
              <w:snapToGrid w:val="0"/>
              <w:spacing w:line="500" w:lineRule="atLeast"/>
              <w:rPr>
                <w:rFonts w:hint="eastAsia" w:ascii="宋体" w:eastAsia="宋体"/>
                <w:b/>
                <w:color w:val="auto"/>
                <w:sz w:val="30"/>
                <w:szCs w:val="30"/>
                <w:highlight w:val="none"/>
                <w:lang w:eastAsia="zh-CN"/>
              </w:rPr>
            </w:pPr>
            <w:r>
              <w:rPr>
                <w:rFonts w:hint="eastAsia" w:ascii="宋体"/>
                <w:b/>
                <w:color w:val="auto"/>
                <w:sz w:val="30"/>
                <w:szCs w:val="30"/>
                <w:highlight w:val="none"/>
                <w:lang w:eastAsia="zh-CN"/>
              </w:rPr>
              <w:t>泰顺三插溪水力发电有限公司</w:t>
            </w:r>
          </w:p>
        </w:tc>
      </w:tr>
      <w:tr w14:paraId="1E117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2084" w:type="dxa"/>
            <w:tcBorders>
              <w:top w:val="single" w:color="auto" w:sz="4" w:space="0"/>
              <w:left w:val="single" w:color="auto" w:sz="4" w:space="0"/>
              <w:right w:val="single" w:color="auto" w:sz="4" w:space="0"/>
            </w:tcBorders>
            <w:noWrap/>
            <w:vAlign w:val="center"/>
          </w:tcPr>
          <w:p w14:paraId="746F376D">
            <w:pPr>
              <w:rPr>
                <w:rFonts w:hint="eastAsia" w:ascii="宋体"/>
                <w:b/>
                <w:color w:val="auto"/>
                <w:sz w:val="30"/>
                <w:szCs w:val="30"/>
                <w:highlight w:val="none"/>
              </w:rPr>
            </w:pPr>
            <w:r>
              <w:rPr>
                <w:rFonts w:hint="eastAsia" w:ascii="宋体"/>
                <w:b/>
                <w:color w:val="auto"/>
                <w:sz w:val="30"/>
                <w:szCs w:val="30"/>
                <w:highlight w:val="none"/>
              </w:rPr>
              <w:t>招标代理机构</w:t>
            </w:r>
          </w:p>
        </w:tc>
        <w:tc>
          <w:tcPr>
            <w:tcW w:w="6375" w:type="dxa"/>
            <w:tcBorders>
              <w:top w:val="single" w:color="auto" w:sz="4" w:space="0"/>
              <w:left w:val="single" w:color="auto" w:sz="4" w:space="0"/>
              <w:right w:val="single" w:color="auto" w:sz="4" w:space="0"/>
            </w:tcBorders>
            <w:noWrap/>
            <w:vAlign w:val="center"/>
          </w:tcPr>
          <w:p w14:paraId="24C22323">
            <w:pPr>
              <w:rPr>
                <w:rFonts w:hint="eastAsia" w:ascii="宋体" w:eastAsia="宋体"/>
                <w:b/>
                <w:color w:val="auto"/>
                <w:sz w:val="30"/>
                <w:szCs w:val="30"/>
                <w:highlight w:val="none"/>
                <w:lang w:eastAsia="zh-CN"/>
              </w:rPr>
            </w:pPr>
            <w:r>
              <w:rPr>
                <w:rFonts w:hint="eastAsia" w:ascii="宋体"/>
                <w:b/>
                <w:color w:val="auto"/>
                <w:sz w:val="30"/>
                <w:szCs w:val="30"/>
                <w:highlight w:val="none"/>
                <w:lang w:eastAsia="zh-CN"/>
              </w:rPr>
              <w:t>浙江鼎力工程项目管理有限公司</w:t>
            </w:r>
          </w:p>
        </w:tc>
      </w:tr>
    </w:tbl>
    <w:p w14:paraId="46729677">
      <w:pPr>
        <w:snapToGrid w:val="0"/>
        <w:spacing w:line="500" w:lineRule="atLeast"/>
        <w:ind w:left="1220" w:leftChars="581" w:firstLine="744" w:firstLineChars="247"/>
        <w:rPr>
          <w:rFonts w:hint="eastAsia" w:ascii="宋体"/>
          <w:b/>
          <w:color w:val="auto"/>
          <w:sz w:val="30"/>
          <w:szCs w:val="30"/>
          <w:highlight w:val="none"/>
        </w:rPr>
      </w:pPr>
    </w:p>
    <w:p w14:paraId="49D97F01">
      <w:pPr>
        <w:jc w:val="center"/>
        <w:rPr>
          <w:rFonts w:hint="eastAsia" w:ascii="宋体"/>
          <w:b/>
          <w:color w:val="auto"/>
          <w:sz w:val="30"/>
          <w:szCs w:val="30"/>
          <w:highlight w:val="none"/>
        </w:rPr>
      </w:pPr>
    </w:p>
    <w:p w14:paraId="41146BC3">
      <w:pPr>
        <w:jc w:val="center"/>
        <w:rPr>
          <w:rFonts w:hint="eastAsia" w:ascii="宋体"/>
          <w:color w:val="auto"/>
          <w:sz w:val="36"/>
          <w:szCs w:val="36"/>
          <w:highlight w:val="none"/>
        </w:rPr>
      </w:pPr>
      <w:r>
        <w:rPr>
          <w:rFonts w:hint="eastAsia" w:ascii="宋体"/>
          <w:b/>
          <w:color w:val="auto"/>
          <w:sz w:val="30"/>
          <w:szCs w:val="30"/>
          <w:highlight w:val="none"/>
        </w:rPr>
        <w:t>二○二</w:t>
      </w:r>
      <w:r>
        <w:rPr>
          <w:rFonts w:hint="eastAsia" w:ascii="宋体"/>
          <w:b/>
          <w:color w:val="auto"/>
          <w:sz w:val="30"/>
          <w:szCs w:val="30"/>
          <w:highlight w:val="none"/>
          <w:lang w:val="en-US" w:eastAsia="zh-CN"/>
        </w:rPr>
        <w:t>五</w:t>
      </w:r>
      <w:r>
        <w:rPr>
          <w:rFonts w:hint="eastAsia" w:ascii="宋体"/>
          <w:b/>
          <w:color w:val="auto"/>
          <w:sz w:val="30"/>
          <w:szCs w:val="30"/>
          <w:highlight w:val="none"/>
        </w:rPr>
        <w:t>年</w:t>
      </w:r>
      <w:r>
        <w:rPr>
          <w:rFonts w:hint="eastAsia" w:ascii="宋体"/>
          <w:b/>
          <w:color w:val="auto"/>
          <w:sz w:val="30"/>
          <w:szCs w:val="30"/>
          <w:highlight w:val="none"/>
          <w:lang w:val="en-US" w:eastAsia="zh-CN"/>
        </w:rPr>
        <w:t>十</w:t>
      </w:r>
      <w:r>
        <w:rPr>
          <w:rFonts w:hint="eastAsia" w:ascii="宋体"/>
          <w:b/>
          <w:color w:val="auto"/>
          <w:sz w:val="30"/>
          <w:szCs w:val="30"/>
          <w:highlight w:val="none"/>
        </w:rPr>
        <w:t>月</w:t>
      </w:r>
    </w:p>
    <w:p w14:paraId="4D750B19">
      <w:pPr>
        <w:autoSpaceDE w:val="0"/>
        <w:autoSpaceDN w:val="0"/>
        <w:spacing w:line="480" w:lineRule="exact"/>
        <w:jc w:val="center"/>
        <w:textAlignment w:val="bottom"/>
        <w:rPr>
          <w:color w:val="auto"/>
          <w:highlight w:val="none"/>
        </w:rPr>
        <w:sectPr>
          <w:headerReference r:id="rId4" w:type="first"/>
          <w:footerReference r:id="rId6" w:type="first"/>
          <w:headerReference r:id="rId3" w:type="default"/>
          <w:footerReference r:id="rId5" w:type="default"/>
          <w:pgSz w:w="11906" w:h="16838"/>
          <w:pgMar w:top="1440" w:right="1080" w:bottom="1440" w:left="1080" w:header="851" w:footer="992" w:gutter="0"/>
          <w:cols w:space="720" w:num="1"/>
          <w:docGrid w:type="lines" w:linePitch="312" w:charSpace="0"/>
        </w:sectPr>
      </w:pPr>
    </w:p>
    <w:p w14:paraId="0F0A8351">
      <w:pPr>
        <w:autoSpaceDE w:val="0"/>
        <w:autoSpaceDN w:val="0"/>
        <w:spacing w:line="480" w:lineRule="exact"/>
        <w:jc w:val="center"/>
        <w:textAlignment w:val="bottom"/>
        <w:rPr>
          <w:rFonts w:hint="eastAsia" w:ascii="楷体" w:eastAsia="楷体"/>
          <w:b/>
          <w:color w:val="auto"/>
          <w:sz w:val="44"/>
          <w:szCs w:val="44"/>
          <w:highlight w:val="none"/>
        </w:rPr>
      </w:pPr>
    </w:p>
    <w:p w14:paraId="01C16C39">
      <w:pPr>
        <w:autoSpaceDE w:val="0"/>
        <w:autoSpaceDN w:val="0"/>
        <w:spacing w:line="480" w:lineRule="exact"/>
        <w:jc w:val="center"/>
        <w:textAlignment w:val="bottom"/>
        <w:rPr>
          <w:rFonts w:hint="eastAsia" w:ascii="楷体" w:eastAsia="楷体"/>
          <w:b/>
          <w:color w:val="auto"/>
          <w:sz w:val="44"/>
          <w:szCs w:val="44"/>
          <w:highlight w:val="none"/>
        </w:rPr>
      </w:pPr>
    </w:p>
    <w:p w14:paraId="7B9E1F1D">
      <w:pPr>
        <w:autoSpaceDE w:val="0"/>
        <w:autoSpaceDN w:val="0"/>
        <w:spacing w:line="480" w:lineRule="exact"/>
        <w:jc w:val="center"/>
        <w:textAlignment w:val="bottom"/>
        <w:rPr>
          <w:rFonts w:hint="eastAsia" w:ascii="楷体" w:eastAsia="楷体"/>
          <w:b/>
          <w:color w:val="auto"/>
          <w:sz w:val="44"/>
          <w:szCs w:val="44"/>
          <w:highlight w:val="none"/>
        </w:rPr>
      </w:pPr>
      <w:r>
        <w:rPr>
          <w:rFonts w:hint="eastAsia" w:ascii="楷体" w:eastAsia="楷体"/>
          <w:b/>
          <w:color w:val="auto"/>
          <w:sz w:val="44"/>
          <w:szCs w:val="44"/>
          <w:highlight w:val="none"/>
          <w:lang w:eastAsia="zh-CN"/>
        </w:rPr>
        <w:t>竞争性磋商文件</w:t>
      </w:r>
      <w:r>
        <w:rPr>
          <w:rFonts w:hint="eastAsia" w:ascii="楷体" w:eastAsia="楷体"/>
          <w:b/>
          <w:color w:val="auto"/>
          <w:sz w:val="44"/>
          <w:szCs w:val="44"/>
          <w:highlight w:val="none"/>
        </w:rPr>
        <w:t>目录</w:t>
      </w:r>
    </w:p>
    <w:p w14:paraId="2F1E7C96">
      <w:pPr>
        <w:autoSpaceDE w:val="0"/>
        <w:autoSpaceDN w:val="0"/>
        <w:adjustRightInd w:val="0"/>
        <w:spacing w:line="580" w:lineRule="atLeast"/>
        <w:ind w:left="1050" w:leftChars="500" w:firstLine="420" w:firstLineChars="150"/>
        <w:textAlignment w:val="baseline"/>
        <w:rPr>
          <w:rFonts w:hint="eastAsia" w:ascii="宋体"/>
          <w:color w:val="auto"/>
          <w:sz w:val="28"/>
          <w:szCs w:val="28"/>
          <w:highlight w:val="none"/>
        </w:rPr>
      </w:pPr>
      <w:r>
        <w:rPr>
          <w:rFonts w:hint="eastAsia" w:ascii="宋体"/>
          <w:color w:val="auto"/>
          <w:sz w:val="28"/>
          <w:szCs w:val="28"/>
          <w:highlight w:val="none"/>
        </w:rPr>
        <w:t>采购公告</w:t>
      </w:r>
    </w:p>
    <w:p w14:paraId="13A23FE0">
      <w:pPr>
        <w:autoSpaceDE w:val="0"/>
        <w:autoSpaceDN w:val="0"/>
        <w:adjustRightInd w:val="0"/>
        <w:spacing w:line="580" w:lineRule="atLeast"/>
        <w:ind w:left="1050" w:leftChars="500" w:firstLine="420" w:firstLineChars="150"/>
        <w:textAlignment w:val="baseline"/>
        <w:rPr>
          <w:rFonts w:hint="eastAsia" w:ascii="宋体"/>
          <w:color w:val="auto"/>
          <w:sz w:val="28"/>
          <w:szCs w:val="28"/>
          <w:highlight w:val="none"/>
          <w:lang w:val="zh-CN" w:eastAsia="zh-CN"/>
        </w:rPr>
      </w:pPr>
      <w:r>
        <w:rPr>
          <w:rFonts w:hint="eastAsia" w:ascii="宋体"/>
          <w:color w:val="auto"/>
          <w:sz w:val="28"/>
          <w:szCs w:val="28"/>
          <w:highlight w:val="none"/>
          <w:lang w:val="zh-CN" w:eastAsia="zh-CN"/>
        </w:rPr>
        <w:t>第一部分、投标邀请函（投标须知前附表）</w:t>
      </w:r>
    </w:p>
    <w:p w14:paraId="39F08653">
      <w:pPr>
        <w:autoSpaceDE w:val="0"/>
        <w:autoSpaceDN w:val="0"/>
        <w:adjustRightInd w:val="0"/>
        <w:spacing w:line="580" w:lineRule="atLeast"/>
        <w:ind w:left="1050" w:leftChars="500"/>
        <w:textAlignment w:val="baseline"/>
        <w:rPr>
          <w:rFonts w:hint="eastAsia" w:ascii="宋体"/>
          <w:color w:val="auto"/>
          <w:sz w:val="28"/>
          <w:szCs w:val="28"/>
          <w:highlight w:val="none"/>
          <w:lang w:val="zh-CN" w:eastAsia="zh-CN"/>
        </w:rPr>
      </w:pPr>
      <w:r>
        <w:rPr>
          <w:rFonts w:hint="eastAsia" w:ascii="宋体"/>
          <w:color w:val="auto"/>
          <w:sz w:val="28"/>
          <w:szCs w:val="28"/>
          <w:highlight w:val="none"/>
          <w:lang w:val="zh-CN" w:eastAsia="zh-CN"/>
        </w:rPr>
        <w:t xml:space="preserve">   第二部分、采购内容及要求</w:t>
      </w:r>
    </w:p>
    <w:p w14:paraId="1FF93E56">
      <w:pPr>
        <w:autoSpaceDE w:val="0"/>
        <w:autoSpaceDN w:val="0"/>
        <w:adjustRightInd w:val="0"/>
        <w:spacing w:line="580" w:lineRule="atLeast"/>
        <w:ind w:left="1050" w:leftChars="500"/>
        <w:textAlignment w:val="baseline"/>
        <w:rPr>
          <w:rFonts w:hint="eastAsia" w:ascii="宋体"/>
          <w:color w:val="auto"/>
          <w:sz w:val="28"/>
          <w:szCs w:val="28"/>
          <w:highlight w:val="none"/>
          <w:lang w:val="zh-CN" w:eastAsia="zh-CN"/>
        </w:rPr>
      </w:pPr>
      <w:r>
        <w:rPr>
          <w:rFonts w:hint="eastAsia" w:ascii="宋体"/>
          <w:color w:val="auto"/>
          <w:sz w:val="28"/>
          <w:szCs w:val="28"/>
          <w:highlight w:val="none"/>
          <w:lang w:val="zh-CN" w:eastAsia="zh-CN"/>
        </w:rPr>
        <w:t xml:space="preserve">   第三部分、供应商须知</w:t>
      </w:r>
    </w:p>
    <w:p w14:paraId="163A690E">
      <w:pPr>
        <w:autoSpaceDE w:val="0"/>
        <w:autoSpaceDN w:val="0"/>
        <w:adjustRightInd w:val="0"/>
        <w:spacing w:line="580" w:lineRule="atLeast"/>
        <w:ind w:left="1050" w:leftChars="500"/>
        <w:textAlignment w:val="baseline"/>
        <w:rPr>
          <w:rFonts w:hint="eastAsia" w:ascii="宋体"/>
          <w:color w:val="auto"/>
          <w:sz w:val="28"/>
          <w:szCs w:val="28"/>
          <w:highlight w:val="none"/>
          <w:lang w:val="zh-CN" w:eastAsia="zh-CN"/>
        </w:rPr>
      </w:pPr>
      <w:r>
        <w:rPr>
          <w:rFonts w:hint="eastAsia" w:ascii="宋体"/>
          <w:color w:val="auto"/>
          <w:sz w:val="28"/>
          <w:szCs w:val="28"/>
          <w:highlight w:val="none"/>
          <w:lang w:val="zh-CN" w:eastAsia="zh-CN"/>
        </w:rPr>
        <w:t xml:space="preserve">             一、说明</w:t>
      </w:r>
    </w:p>
    <w:p w14:paraId="67D27A9E">
      <w:pPr>
        <w:autoSpaceDE w:val="0"/>
        <w:autoSpaceDN w:val="0"/>
        <w:adjustRightInd w:val="0"/>
        <w:spacing w:line="580" w:lineRule="atLeast"/>
        <w:ind w:left="1050" w:leftChars="500"/>
        <w:textAlignment w:val="baseline"/>
        <w:rPr>
          <w:rFonts w:hint="eastAsia" w:ascii="宋体"/>
          <w:color w:val="auto"/>
          <w:sz w:val="28"/>
          <w:szCs w:val="28"/>
          <w:highlight w:val="none"/>
          <w:lang w:val="zh-CN" w:eastAsia="zh-CN"/>
        </w:rPr>
      </w:pPr>
      <w:r>
        <w:rPr>
          <w:rFonts w:hint="eastAsia" w:ascii="宋体"/>
          <w:color w:val="auto"/>
          <w:sz w:val="28"/>
          <w:szCs w:val="28"/>
          <w:highlight w:val="none"/>
          <w:lang w:val="zh-CN" w:eastAsia="zh-CN"/>
        </w:rPr>
        <w:t xml:space="preserve">             二、竞争性磋商文件</w:t>
      </w:r>
    </w:p>
    <w:p w14:paraId="45B83DE6">
      <w:pPr>
        <w:autoSpaceDE w:val="0"/>
        <w:autoSpaceDN w:val="0"/>
        <w:adjustRightInd w:val="0"/>
        <w:spacing w:line="580" w:lineRule="atLeast"/>
        <w:ind w:left="1050" w:leftChars="500"/>
        <w:textAlignment w:val="baseline"/>
        <w:rPr>
          <w:rFonts w:hint="eastAsia" w:ascii="宋体"/>
          <w:color w:val="auto"/>
          <w:sz w:val="28"/>
          <w:szCs w:val="28"/>
          <w:highlight w:val="none"/>
          <w:lang w:val="zh-CN" w:eastAsia="zh-CN"/>
        </w:rPr>
      </w:pPr>
      <w:r>
        <w:rPr>
          <w:rFonts w:hint="eastAsia" w:ascii="宋体"/>
          <w:color w:val="auto"/>
          <w:sz w:val="28"/>
          <w:szCs w:val="28"/>
          <w:highlight w:val="none"/>
          <w:lang w:val="zh-CN" w:eastAsia="zh-CN"/>
        </w:rPr>
        <w:t xml:space="preserve">             三、投标（响应）文件</w:t>
      </w:r>
    </w:p>
    <w:p w14:paraId="51DF75EC">
      <w:pPr>
        <w:autoSpaceDE w:val="0"/>
        <w:autoSpaceDN w:val="0"/>
        <w:adjustRightInd w:val="0"/>
        <w:spacing w:line="580" w:lineRule="atLeast"/>
        <w:ind w:left="1050" w:leftChars="500"/>
        <w:textAlignment w:val="baseline"/>
        <w:rPr>
          <w:rFonts w:hint="eastAsia" w:ascii="宋体"/>
          <w:color w:val="auto"/>
          <w:sz w:val="28"/>
          <w:szCs w:val="28"/>
          <w:highlight w:val="none"/>
          <w:lang w:val="zh-CN" w:eastAsia="zh-CN"/>
        </w:rPr>
      </w:pPr>
      <w:r>
        <w:rPr>
          <w:rFonts w:hint="eastAsia" w:ascii="宋体"/>
          <w:color w:val="auto"/>
          <w:sz w:val="28"/>
          <w:szCs w:val="28"/>
          <w:highlight w:val="none"/>
          <w:lang w:val="zh-CN" w:eastAsia="zh-CN"/>
        </w:rPr>
        <w:t xml:space="preserve">             四、投标（响应）文件的密封与递交</w:t>
      </w:r>
    </w:p>
    <w:p w14:paraId="3F037B08">
      <w:pPr>
        <w:autoSpaceDE w:val="0"/>
        <w:autoSpaceDN w:val="0"/>
        <w:adjustRightInd w:val="0"/>
        <w:spacing w:line="580" w:lineRule="atLeast"/>
        <w:ind w:left="1050" w:leftChars="500"/>
        <w:textAlignment w:val="baseline"/>
        <w:rPr>
          <w:rFonts w:hint="eastAsia" w:ascii="宋体"/>
          <w:color w:val="auto"/>
          <w:sz w:val="28"/>
          <w:szCs w:val="28"/>
          <w:highlight w:val="none"/>
          <w:lang w:val="zh-CN" w:eastAsia="zh-CN"/>
        </w:rPr>
      </w:pPr>
      <w:r>
        <w:rPr>
          <w:rFonts w:hint="eastAsia" w:ascii="宋体"/>
          <w:color w:val="auto"/>
          <w:sz w:val="28"/>
          <w:szCs w:val="28"/>
          <w:highlight w:val="none"/>
          <w:lang w:val="zh-CN" w:eastAsia="zh-CN"/>
        </w:rPr>
        <w:t xml:space="preserve">             五、开标和评标</w:t>
      </w:r>
    </w:p>
    <w:p w14:paraId="6729BCB8">
      <w:pPr>
        <w:autoSpaceDE w:val="0"/>
        <w:autoSpaceDN w:val="0"/>
        <w:adjustRightInd w:val="0"/>
        <w:spacing w:line="580" w:lineRule="atLeast"/>
        <w:ind w:left="1050" w:leftChars="500"/>
        <w:textAlignment w:val="baseline"/>
        <w:rPr>
          <w:rFonts w:hint="eastAsia" w:ascii="宋体"/>
          <w:color w:val="auto"/>
          <w:sz w:val="28"/>
          <w:szCs w:val="28"/>
          <w:highlight w:val="none"/>
          <w:lang w:val="zh-CN" w:eastAsia="zh-CN"/>
        </w:rPr>
      </w:pPr>
      <w:r>
        <w:rPr>
          <w:rFonts w:hint="eastAsia" w:ascii="宋体"/>
          <w:color w:val="auto"/>
          <w:sz w:val="28"/>
          <w:szCs w:val="28"/>
          <w:highlight w:val="none"/>
          <w:lang w:val="zh-CN" w:eastAsia="zh-CN"/>
        </w:rPr>
        <w:t xml:space="preserve">             六、授予合同</w:t>
      </w:r>
    </w:p>
    <w:p w14:paraId="0BE21BCC">
      <w:pPr>
        <w:autoSpaceDE w:val="0"/>
        <w:autoSpaceDN w:val="0"/>
        <w:adjustRightInd w:val="0"/>
        <w:spacing w:line="580" w:lineRule="atLeast"/>
        <w:ind w:left="1050" w:leftChars="500"/>
        <w:textAlignment w:val="baseline"/>
        <w:rPr>
          <w:rFonts w:hint="eastAsia" w:ascii="宋体"/>
          <w:color w:val="auto"/>
          <w:sz w:val="28"/>
          <w:szCs w:val="28"/>
          <w:highlight w:val="none"/>
          <w:lang w:val="zh-CN" w:eastAsia="zh-CN"/>
        </w:rPr>
      </w:pPr>
      <w:r>
        <w:rPr>
          <w:rFonts w:hint="eastAsia" w:ascii="宋体"/>
          <w:color w:val="auto"/>
          <w:sz w:val="28"/>
          <w:szCs w:val="28"/>
          <w:highlight w:val="none"/>
          <w:lang w:val="zh-CN" w:eastAsia="zh-CN"/>
        </w:rPr>
        <w:t xml:space="preserve">    第四部分、采购政策功能相关说明</w:t>
      </w:r>
    </w:p>
    <w:p w14:paraId="6371B2D1">
      <w:pPr>
        <w:autoSpaceDE w:val="0"/>
        <w:autoSpaceDN w:val="0"/>
        <w:adjustRightInd w:val="0"/>
        <w:spacing w:line="580" w:lineRule="atLeast"/>
        <w:ind w:left="1050" w:leftChars="500" w:firstLine="560" w:firstLineChars="200"/>
        <w:textAlignment w:val="baseline"/>
        <w:rPr>
          <w:rFonts w:hint="eastAsia" w:ascii="宋体"/>
          <w:color w:val="auto"/>
          <w:sz w:val="28"/>
          <w:szCs w:val="28"/>
          <w:highlight w:val="none"/>
          <w:lang w:val="zh-CN" w:eastAsia="zh-CN"/>
        </w:rPr>
      </w:pPr>
      <w:r>
        <w:rPr>
          <w:rFonts w:hint="eastAsia" w:ascii="宋体"/>
          <w:color w:val="auto"/>
          <w:sz w:val="28"/>
          <w:szCs w:val="28"/>
          <w:highlight w:val="none"/>
          <w:lang w:val="zh-CN" w:eastAsia="zh-CN"/>
        </w:rPr>
        <w:t>第</w:t>
      </w:r>
      <w:r>
        <w:rPr>
          <w:rFonts w:hint="eastAsia" w:ascii="宋体"/>
          <w:color w:val="auto"/>
          <w:sz w:val="28"/>
          <w:szCs w:val="28"/>
          <w:highlight w:val="none"/>
        </w:rPr>
        <w:t>五</w:t>
      </w:r>
      <w:r>
        <w:rPr>
          <w:rFonts w:hint="eastAsia" w:ascii="宋体"/>
          <w:color w:val="auto"/>
          <w:sz w:val="28"/>
          <w:szCs w:val="28"/>
          <w:highlight w:val="none"/>
          <w:lang w:val="zh-CN" w:eastAsia="zh-CN"/>
        </w:rPr>
        <w:t>部分、合同格式</w:t>
      </w:r>
    </w:p>
    <w:p w14:paraId="27457011">
      <w:pPr>
        <w:autoSpaceDE w:val="0"/>
        <w:autoSpaceDN w:val="0"/>
        <w:adjustRightInd w:val="0"/>
        <w:spacing w:line="580" w:lineRule="atLeast"/>
        <w:ind w:left="1050" w:leftChars="500"/>
        <w:textAlignment w:val="baseline"/>
        <w:rPr>
          <w:rFonts w:hint="eastAsia" w:ascii="宋体"/>
          <w:color w:val="auto"/>
          <w:sz w:val="28"/>
          <w:szCs w:val="28"/>
          <w:highlight w:val="none"/>
          <w:lang w:val="zh-CN" w:eastAsia="zh-CN"/>
        </w:rPr>
      </w:pPr>
      <w:r>
        <w:rPr>
          <w:rFonts w:hint="eastAsia" w:ascii="宋体"/>
          <w:color w:val="auto"/>
          <w:sz w:val="28"/>
          <w:szCs w:val="28"/>
          <w:highlight w:val="none"/>
          <w:lang w:val="zh-CN" w:eastAsia="zh-CN"/>
        </w:rPr>
        <w:t xml:space="preserve">   第</w:t>
      </w:r>
      <w:r>
        <w:rPr>
          <w:rFonts w:hint="eastAsia" w:ascii="宋体"/>
          <w:color w:val="auto"/>
          <w:sz w:val="28"/>
          <w:szCs w:val="28"/>
          <w:highlight w:val="none"/>
        </w:rPr>
        <w:t>六</w:t>
      </w:r>
      <w:r>
        <w:rPr>
          <w:rFonts w:hint="eastAsia" w:ascii="宋体"/>
          <w:color w:val="auto"/>
          <w:sz w:val="28"/>
          <w:szCs w:val="28"/>
          <w:highlight w:val="none"/>
          <w:lang w:val="zh-CN" w:eastAsia="zh-CN"/>
        </w:rPr>
        <w:t xml:space="preserve">部分、附件—投标（响应）文件格式        </w:t>
      </w:r>
    </w:p>
    <w:p w14:paraId="011BB25F">
      <w:pPr>
        <w:autoSpaceDE w:val="0"/>
        <w:autoSpaceDN w:val="0"/>
        <w:adjustRightInd w:val="0"/>
        <w:spacing w:line="580" w:lineRule="atLeast"/>
        <w:ind w:left="1050" w:leftChars="500"/>
        <w:textAlignment w:val="baseline"/>
        <w:rPr>
          <w:rFonts w:hint="eastAsia" w:ascii="宋体"/>
          <w:color w:val="auto"/>
          <w:sz w:val="28"/>
          <w:szCs w:val="28"/>
          <w:highlight w:val="none"/>
          <w:lang w:val="zh-CN" w:eastAsia="zh-CN"/>
        </w:rPr>
      </w:pPr>
      <w:r>
        <w:rPr>
          <w:rFonts w:hint="eastAsia" w:ascii="宋体"/>
          <w:color w:val="auto"/>
          <w:sz w:val="28"/>
          <w:szCs w:val="28"/>
          <w:highlight w:val="none"/>
          <w:lang w:val="zh-CN" w:eastAsia="zh-CN"/>
        </w:rPr>
        <w:t xml:space="preserve">   第</w:t>
      </w:r>
      <w:r>
        <w:rPr>
          <w:rFonts w:hint="eastAsia" w:ascii="宋体"/>
          <w:color w:val="auto"/>
          <w:sz w:val="28"/>
          <w:szCs w:val="28"/>
          <w:highlight w:val="none"/>
        </w:rPr>
        <w:t>七</w:t>
      </w:r>
      <w:r>
        <w:rPr>
          <w:rFonts w:hint="eastAsia" w:ascii="宋体"/>
          <w:color w:val="auto"/>
          <w:sz w:val="28"/>
          <w:szCs w:val="28"/>
          <w:highlight w:val="none"/>
          <w:lang w:val="zh-CN" w:eastAsia="zh-CN"/>
        </w:rPr>
        <w:t>部分、评标办法</w:t>
      </w:r>
    </w:p>
    <w:p w14:paraId="20C80C95">
      <w:pPr>
        <w:pStyle w:val="12"/>
        <w:rPr>
          <w:rFonts w:hint="eastAsia" w:ascii="宋体"/>
          <w:color w:val="auto"/>
          <w:sz w:val="28"/>
          <w:szCs w:val="28"/>
          <w:highlight w:val="none"/>
          <w:lang w:val="zh-CN" w:eastAsia="zh-CN"/>
        </w:rPr>
      </w:pPr>
    </w:p>
    <w:p w14:paraId="5E83F0F8">
      <w:pPr>
        <w:snapToGrid w:val="0"/>
        <w:spacing w:line="440" w:lineRule="exact"/>
        <w:ind w:firstLine="442" w:firstLineChars="200"/>
        <w:rPr>
          <w:rFonts w:hint="eastAsia" w:ascii="楷体" w:eastAsia="楷体"/>
          <w:b/>
          <w:bCs/>
          <w:color w:val="auto"/>
          <w:sz w:val="22"/>
          <w:szCs w:val="22"/>
          <w:highlight w:val="none"/>
        </w:rPr>
      </w:pPr>
      <w:r>
        <w:rPr>
          <w:rFonts w:hint="eastAsia" w:ascii="宋体" w:cs="新宋体"/>
          <w:b/>
          <w:bCs/>
          <w:color w:val="auto"/>
          <w:sz w:val="22"/>
          <w:szCs w:val="22"/>
          <w:highlight w:val="none"/>
          <w:u w:val="single"/>
          <w:lang w:bidi="ar-SA"/>
        </w:rPr>
        <w:t>注：</w:t>
      </w:r>
      <w:r>
        <w:rPr>
          <w:rFonts w:hint="eastAsia" w:ascii="宋体" w:cs="新宋体"/>
          <w:b/>
          <w:bCs/>
          <w:color w:val="auto"/>
          <w:sz w:val="22"/>
          <w:szCs w:val="22"/>
          <w:highlight w:val="none"/>
          <w:u w:val="single"/>
          <w:lang w:eastAsia="zh-CN" w:bidi="ar-SA"/>
        </w:rPr>
        <w:t>竞争性磋商文件</w:t>
      </w:r>
      <w:r>
        <w:rPr>
          <w:rFonts w:hint="eastAsia" w:ascii="宋体" w:cs="新宋体"/>
          <w:b/>
          <w:bCs/>
          <w:color w:val="auto"/>
          <w:sz w:val="22"/>
          <w:szCs w:val="22"/>
          <w:highlight w:val="none"/>
          <w:u w:val="single"/>
          <w:lang w:bidi="ar-SA"/>
        </w:rPr>
        <w:t>中标“▲”号的为招标的实质性要求和条件，不允许偏离，否则作无效标处理。着重提醒各供应商必须响应。各供应商必须认真阅读和理解</w:t>
      </w:r>
      <w:r>
        <w:rPr>
          <w:rFonts w:hint="eastAsia" w:ascii="宋体" w:cs="新宋体"/>
          <w:b/>
          <w:bCs/>
          <w:color w:val="auto"/>
          <w:sz w:val="22"/>
          <w:szCs w:val="22"/>
          <w:highlight w:val="none"/>
          <w:u w:val="single"/>
          <w:lang w:eastAsia="zh-CN" w:bidi="ar-SA"/>
        </w:rPr>
        <w:t>竞争性磋商文件</w:t>
      </w:r>
      <w:r>
        <w:rPr>
          <w:rFonts w:hint="eastAsia" w:ascii="宋体" w:cs="新宋体"/>
          <w:b/>
          <w:bCs/>
          <w:color w:val="auto"/>
          <w:sz w:val="22"/>
          <w:szCs w:val="22"/>
          <w:highlight w:val="none"/>
          <w:u w:val="single"/>
          <w:lang w:bidi="ar-SA"/>
        </w:rPr>
        <w:t>中的每一个条款及要求，因误读</w:t>
      </w:r>
      <w:r>
        <w:rPr>
          <w:rFonts w:hint="eastAsia" w:ascii="宋体" w:cs="新宋体"/>
          <w:b/>
          <w:bCs/>
          <w:color w:val="auto"/>
          <w:sz w:val="22"/>
          <w:szCs w:val="22"/>
          <w:highlight w:val="none"/>
          <w:u w:val="single"/>
          <w:lang w:eastAsia="zh-CN" w:bidi="ar-SA"/>
        </w:rPr>
        <w:t>竞争性磋商文件</w:t>
      </w:r>
      <w:r>
        <w:rPr>
          <w:rFonts w:hint="eastAsia" w:ascii="宋体" w:cs="新宋体"/>
          <w:b/>
          <w:bCs/>
          <w:color w:val="auto"/>
          <w:sz w:val="22"/>
          <w:szCs w:val="22"/>
          <w:highlight w:val="none"/>
          <w:u w:val="single"/>
          <w:lang w:bidi="ar-SA"/>
        </w:rPr>
        <w:t>而造成的后果，采购人概不负责。</w:t>
      </w:r>
    </w:p>
    <w:p w14:paraId="4D4FAA24">
      <w:pPr>
        <w:pStyle w:val="12"/>
        <w:rPr>
          <w:rFonts w:hint="eastAsia" w:ascii="宋体"/>
          <w:color w:val="auto"/>
          <w:sz w:val="28"/>
          <w:szCs w:val="28"/>
          <w:highlight w:val="none"/>
          <w:lang w:val="zh-CN" w:eastAsia="zh-CN"/>
        </w:rPr>
      </w:pPr>
    </w:p>
    <w:p w14:paraId="10E9F3FA">
      <w:pPr>
        <w:spacing w:line="400" w:lineRule="exact"/>
        <w:ind w:firstLine="602" w:firstLineChars="200"/>
        <w:jc w:val="center"/>
        <w:rPr>
          <w:rFonts w:hint="eastAsia" w:ascii="宋体"/>
          <w:b/>
          <w:bCs/>
          <w:color w:val="auto"/>
          <w:sz w:val="30"/>
          <w:szCs w:val="30"/>
          <w:highlight w:val="none"/>
        </w:rPr>
      </w:pPr>
    </w:p>
    <w:p w14:paraId="41B4194F">
      <w:pPr>
        <w:spacing w:line="400" w:lineRule="exact"/>
        <w:ind w:firstLine="602" w:firstLineChars="200"/>
        <w:jc w:val="center"/>
        <w:rPr>
          <w:rFonts w:hint="eastAsia" w:ascii="宋体"/>
          <w:b/>
          <w:bCs/>
          <w:color w:val="auto"/>
          <w:sz w:val="30"/>
          <w:szCs w:val="30"/>
          <w:highlight w:val="none"/>
        </w:rPr>
      </w:pPr>
    </w:p>
    <w:p w14:paraId="7836DDBB">
      <w:pPr>
        <w:spacing w:line="400" w:lineRule="exact"/>
        <w:jc w:val="center"/>
        <w:rPr>
          <w:rFonts w:hint="eastAsia" w:ascii="宋体"/>
          <w:b/>
          <w:bCs/>
          <w:color w:val="auto"/>
          <w:sz w:val="30"/>
          <w:szCs w:val="30"/>
          <w:highlight w:val="none"/>
        </w:rPr>
      </w:pPr>
    </w:p>
    <w:p w14:paraId="3F6FE751">
      <w:pPr>
        <w:spacing w:line="400" w:lineRule="exact"/>
        <w:jc w:val="center"/>
        <w:rPr>
          <w:rFonts w:hint="eastAsia" w:ascii="宋体"/>
          <w:b/>
          <w:bCs/>
          <w:color w:val="auto"/>
          <w:sz w:val="30"/>
          <w:szCs w:val="30"/>
          <w:highlight w:val="none"/>
        </w:rPr>
      </w:pPr>
    </w:p>
    <w:p w14:paraId="3CE87B1A">
      <w:pPr>
        <w:spacing w:line="400" w:lineRule="exact"/>
        <w:jc w:val="center"/>
        <w:rPr>
          <w:rFonts w:hint="eastAsia" w:ascii="宋体"/>
          <w:b/>
          <w:bCs/>
          <w:color w:val="auto"/>
          <w:sz w:val="30"/>
          <w:szCs w:val="30"/>
          <w:highlight w:val="none"/>
        </w:rPr>
      </w:pPr>
    </w:p>
    <w:p w14:paraId="2C36DD16">
      <w:pPr>
        <w:spacing w:line="400" w:lineRule="exact"/>
        <w:jc w:val="center"/>
        <w:rPr>
          <w:color w:val="auto"/>
          <w:highlight w:val="none"/>
        </w:rPr>
      </w:pPr>
      <w:r>
        <w:rPr>
          <w:rFonts w:hint="eastAsia" w:ascii="宋体"/>
          <w:b/>
          <w:bCs/>
          <w:color w:val="auto"/>
          <w:sz w:val="30"/>
          <w:szCs w:val="30"/>
          <w:highlight w:val="none"/>
        </w:rPr>
        <w:t>关于</w:t>
      </w:r>
      <w:r>
        <w:rPr>
          <w:rFonts w:hint="eastAsia" w:ascii="宋体"/>
          <w:b/>
          <w:bCs/>
          <w:color w:val="auto"/>
          <w:sz w:val="30"/>
          <w:szCs w:val="30"/>
          <w:highlight w:val="none"/>
          <w:lang w:eastAsia="zh-CN"/>
        </w:rPr>
        <w:t xml:space="preserve"> 三插溪水库大坝安全鉴定采购的竞争性磋商公告</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724A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8" w:type="dxa"/>
          </w:tcPr>
          <w:p w14:paraId="39632178">
            <w:pPr>
              <w:pStyle w:val="34"/>
              <w:keepNext w:val="0"/>
              <w:keepLines w:val="0"/>
              <w:pageBreakBefore w:val="0"/>
              <w:widowControl w:val="0"/>
              <w:kinsoku/>
              <w:wordWrap/>
              <w:overflowPunct/>
              <w:topLinePunct w:val="0"/>
              <w:autoSpaceDE/>
              <w:autoSpaceDN/>
              <w:bidi w:val="0"/>
              <w:adjustRightInd w:val="0"/>
              <w:snapToGrid/>
              <w:spacing w:line="440" w:lineRule="exact"/>
              <w:textAlignment w:val="baseline"/>
              <w:rPr>
                <w:rFonts w:hint="eastAsia" w:ascii="宋体" w:eastAsia="宋体" w:cs="宋体"/>
                <w:b/>
                <w:color w:val="auto"/>
                <w:sz w:val="22"/>
                <w:highlight w:val="none"/>
                <w:lang w:val="en-US" w:eastAsia="zh-CN" w:bidi="ar-SA"/>
              </w:rPr>
            </w:pPr>
            <w:bookmarkStart w:id="0" w:name="_Toc483388386"/>
            <w:r>
              <w:rPr>
                <w:rFonts w:hint="eastAsia" w:ascii="宋体" w:eastAsia="宋体" w:cs="宋体"/>
                <w:b/>
                <w:color w:val="auto"/>
                <w:sz w:val="22"/>
                <w:highlight w:val="none"/>
                <w:lang w:val="en-US" w:eastAsia="zh-CN" w:bidi="ar-SA"/>
              </w:rPr>
              <w:t>项目概况</w:t>
            </w:r>
          </w:p>
          <w:p w14:paraId="67F3CD43">
            <w:pPr>
              <w:pStyle w:val="34"/>
              <w:keepNext w:val="0"/>
              <w:keepLines w:val="0"/>
              <w:pageBreakBefore w:val="0"/>
              <w:widowControl w:val="0"/>
              <w:kinsoku/>
              <w:wordWrap/>
              <w:overflowPunct/>
              <w:topLinePunct w:val="0"/>
              <w:autoSpaceDE/>
              <w:autoSpaceDN/>
              <w:bidi w:val="0"/>
              <w:adjustRightInd w:val="0"/>
              <w:snapToGrid/>
              <w:spacing w:line="440" w:lineRule="exact"/>
              <w:ind w:firstLine="440" w:firstLineChars="200"/>
              <w:textAlignment w:val="baseline"/>
              <w:rPr>
                <w:color w:val="auto"/>
                <w:highlight w:val="none"/>
                <w:lang w:val="en-US" w:eastAsia="zh-CN"/>
              </w:rPr>
            </w:pPr>
            <w:r>
              <w:rPr>
                <w:rFonts w:hint="eastAsia" w:ascii="宋体" w:eastAsia="宋体" w:cs="宋体"/>
                <w:bCs/>
                <w:color w:val="auto"/>
                <w:sz w:val="22"/>
                <w:highlight w:val="none"/>
                <w:lang w:val="en-US" w:eastAsia="zh-CN" w:bidi="ar-SA"/>
              </w:rPr>
              <w:t xml:space="preserve">   </w:t>
            </w:r>
            <w:r>
              <w:rPr>
                <w:rFonts w:hint="eastAsia" w:ascii="宋体" w:cs="宋体"/>
                <w:bCs/>
                <w:color w:val="auto"/>
                <w:sz w:val="22"/>
                <w:highlight w:val="none"/>
                <w:u w:val="single"/>
                <w:lang w:val="en-US" w:eastAsia="zh-CN" w:bidi="ar-SA"/>
              </w:rPr>
              <w:t>三插溪水库大坝安全鉴定采购</w:t>
            </w:r>
            <w:r>
              <w:rPr>
                <w:rFonts w:hint="eastAsia" w:ascii="宋体" w:eastAsia="宋体" w:cs="宋体"/>
                <w:bCs/>
                <w:color w:val="auto"/>
                <w:sz w:val="22"/>
                <w:highlight w:val="none"/>
                <w:lang w:val="en-US" w:eastAsia="zh-CN" w:bidi="ar-SA"/>
              </w:rPr>
              <w:t>招标项目的潜在投标供应商登录乐采云平台(www.lecaiyun.com)在线申请获取采购文件（进入“项目采购”应用，在获取采购文件菜单中选择项目，申请获取采购文件）获取</w:t>
            </w:r>
            <w:r>
              <w:rPr>
                <w:rFonts w:hint="eastAsia" w:ascii="宋体" w:cs="宋体"/>
                <w:bCs/>
                <w:color w:val="auto"/>
                <w:sz w:val="22"/>
                <w:highlight w:val="none"/>
                <w:lang w:val="en-US" w:eastAsia="zh-CN" w:bidi="ar-SA"/>
              </w:rPr>
              <w:t>采购</w:t>
            </w:r>
            <w:r>
              <w:rPr>
                <w:rFonts w:hint="eastAsia" w:ascii="宋体" w:eastAsia="宋体" w:cs="宋体"/>
                <w:bCs/>
                <w:color w:val="auto"/>
                <w:sz w:val="22"/>
                <w:highlight w:val="none"/>
                <w:lang w:val="en-US" w:eastAsia="zh-CN" w:bidi="ar-SA"/>
              </w:rPr>
              <w:t>文件，并于</w:t>
            </w:r>
            <w:r>
              <w:rPr>
                <w:rFonts w:hint="eastAsia" w:ascii="宋体" w:cs="宋体"/>
                <w:bCs/>
                <w:color w:val="auto"/>
                <w:sz w:val="22"/>
                <w:highlight w:val="none"/>
                <w:lang w:val="en-US" w:eastAsia="zh-CN" w:bidi="ar-SA"/>
              </w:rPr>
              <w:t>2025年10月30日</w:t>
            </w:r>
            <w:r>
              <w:rPr>
                <w:rFonts w:hint="eastAsia" w:ascii="宋体" w:eastAsia="宋体" w:cs="宋体"/>
                <w:bCs/>
                <w:color w:val="auto"/>
                <w:sz w:val="22"/>
                <w:highlight w:val="none"/>
                <w:lang w:val="en-US" w:eastAsia="zh-CN" w:bidi="ar-SA"/>
              </w:rPr>
              <w:t xml:space="preserve"> </w:t>
            </w:r>
            <w:r>
              <w:rPr>
                <w:rFonts w:hint="eastAsia" w:ascii="宋体" w:cs="宋体"/>
                <w:bCs/>
                <w:color w:val="auto"/>
                <w:sz w:val="22"/>
                <w:highlight w:val="none"/>
                <w:lang w:val="en-US" w:eastAsia="zh-CN" w:bidi="ar-SA"/>
              </w:rPr>
              <w:t>15:00</w:t>
            </w:r>
            <w:r>
              <w:rPr>
                <w:rFonts w:hint="eastAsia" w:ascii="宋体" w:eastAsia="宋体" w:cs="宋体"/>
                <w:bCs/>
                <w:color w:val="auto"/>
                <w:sz w:val="22"/>
                <w:highlight w:val="none"/>
                <w:lang w:val="en-US" w:eastAsia="zh-CN" w:bidi="ar-SA"/>
              </w:rPr>
              <w:t>（北京时间）前递交</w:t>
            </w:r>
            <w:r>
              <w:rPr>
                <w:rFonts w:hint="eastAsia" w:ascii="宋体" w:cs="宋体"/>
                <w:bCs/>
                <w:color w:val="auto"/>
                <w:sz w:val="22"/>
                <w:highlight w:val="none"/>
                <w:lang w:val="en-US" w:eastAsia="zh-CN" w:bidi="ar-SA"/>
              </w:rPr>
              <w:t>（上传）</w:t>
            </w:r>
            <w:r>
              <w:rPr>
                <w:rFonts w:hint="eastAsia" w:ascii="宋体" w:eastAsia="宋体" w:cs="宋体"/>
                <w:bCs/>
                <w:color w:val="auto"/>
                <w:sz w:val="22"/>
                <w:highlight w:val="none"/>
                <w:lang w:val="en-US" w:eastAsia="zh-CN" w:bidi="ar-SA"/>
              </w:rPr>
              <w:t>响应文件。</w:t>
            </w:r>
          </w:p>
        </w:tc>
      </w:tr>
    </w:tbl>
    <w:p w14:paraId="1B36E6E9">
      <w:pPr>
        <w:pStyle w:val="34"/>
        <w:spacing w:line="360" w:lineRule="exact"/>
        <w:ind w:firstLine="440" w:firstLineChars="200"/>
        <w:rPr>
          <w:rFonts w:hint="eastAsia" w:ascii="宋体" w:eastAsia="宋体" w:cs="宋体"/>
          <w:bCs/>
          <w:color w:val="auto"/>
          <w:sz w:val="22"/>
          <w:highlight w:val="none"/>
          <w:lang w:eastAsia="zh-CN" w:bidi="ar-SA"/>
        </w:rPr>
      </w:pPr>
    </w:p>
    <w:p w14:paraId="1038020F">
      <w:pPr>
        <w:pStyle w:val="34"/>
        <w:keepNext w:val="0"/>
        <w:keepLines w:val="0"/>
        <w:pageBreakBefore w:val="0"/>
        <w:widowControl w:val="0"/>
        <w:kinsoku/>
        <w:wordWrap/>
        <w:overflowPunct/>
        <w:topLinePunct w:val="0"/>
        <w:autoSpaceDE/>
        <w:autoSpaceDN/>
        <w:bidi w:val="0"/>
        <w:adjustRightInd w:val="0"/>
        <w:snapToGrid/>
        <w:spacing w:line="400" w:lineRule="exact"/>
        <w:ind w:firstLine="442" w:firstLineChars="200"/>
        <w:textAlignment w:val="baseline"/>
        <w:rPr>
          <w:rFonts w:hint="eastAsia" w:ascii="宋体" w:eastAsia="宋体" w:cs="宋体"/>
          <w:b/>
          <w:color w:val="auto"/>
          <w:sz w:val="22"/>
          <w:highlight w:val="none"/>
          <w:lang w:eastAsia="zh-CN" w:bidi="ar-SA"/>
        </w:rPr>
      </w:pPr>
      <w:r>
        <w:rPr>
          <w:rFonts w:hint="eastAsia" w:ascii="宋体" w:eastAsia="宋体" w:cs="宋体"/>
          <w:b/>
          <w:color w:val="auto"/>
          <w:sz w:val="22"/>
          <w:highlight w:val="none"/>
          <w:lang w:eastAsia="zh-CN" w:bidi="ar-SA"/>
        </w:rPr>
        <w:t>一、项目基本情况</w:t>
      </w:r>
    </w:p>
    <w:p w14:paraId="66F074E6">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项目编号：</w:t>
      </w:r>
      <w:r>
        <w:rPr>
          <w:rFonts w:hint="eastAsia" w:ascii="宋体" w:cs="宋体"/>
          <w:bCs/>
          <w:color w:val="auto"/>
          <w:sz w:val="22"/>
          <w:highlight w:val="none"/>
          <w:lang w:eastAsia="zh-CN" w:bidi="ar-SA"/>
        </w:rPr>
        <w:t xml:space="preserve">TSCG202510007 </w:t>
      </w:r>
    </w:p>
    <w:p w14:paraId="49FFA2B3">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项目名称：</w:t>
      </w:r>
      <w:r>
        <w:rPr>
          <w:rFonts w:hint="eastAsia" w:ascii="宋体" w:cs="宋体"/>
          <w:bCs/>
          <w:color w:val="auto"/>
          <w:sz w:val="22"/>
          <w:highlight w:val="none"/>
          <w:lang w:eastAsia="zh-CN" w:bidi="ar-SA"/>
        </w:rPr>
        <w:t xml:space="preserve"> 三插溪水库大坝安全鉴定采购</w:t>
      </w:r>
    </w:p>
    <w:p w14:paraId="15DCAF25">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采购方式：竞争性磋商</w:t>
      </w:r>
    </w:p>
    <w:p w14:paraId="31DD3EBB">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预算金额（元）：</w:t>
      </w:r>
      <w:r>
        <w:rPr>
          <w:rFonts w:hint="eastAsia" w:ascii="宋体" w:cs="宋体"/>
          <w:bCs/>
          <w:color w:val="auto"/>
          <w:sz w:val="22"/>
          <w:highlight w:val="none"/>
          <w:lang w:eastAsia="zh-CN" w:bidi="ar-SA"/>
        </w:rPr>
        <w:t>780000</w:t>
      </w:r>
    </w:p>
    <w:p w14:paraId="70176775">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最高限价（元）：</w:t>
      </w:r>
      <w:r>
        <w:rPr>
          <w:rFonts w:hint="eastAsia" w:ascii="宋体" w:cs="宋体"/>
          <w:bCs/>
          <w:color w:val="auto"/>
          <w:sz w:val="22"/>
          <w:highlight w:val="none"/>
          <w:lang w:eastAsia="zh-CN" w:bidi="ar-SA"/>
        </w:rPr>
        <w:t>780000</w:t>
      </w:r>
    </w:p>
    <w:p w14:paraId="1CB00935">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采购需求：</w:t>
      </w:r>
    </w:p>
    <w:p w14:paraId="66B0B1B4">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标项名称: </w:t>
      </w:r>
      <w:r>
        <w:rPr>
          <w:rFonts w:hint="eastAsia" w:ascii="宋体" w:cs="宋体"/>
          <w:bCs/>
          <w:color w:val="auto"/>
          <w:sz w:val="22"/>
          <w:highlight w:val="none"/>
          <w:lang w:eastAsia="zh-CN" w:bidi="ar-SA"/>
        </w:rPr>
        <w:t xml:space="preserve"> 三插溪水库大坝安全鉴定采购</w:t>
      </w:r>
    </w:p>
    <w:p w14:paraId="581C102E">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数量: 不限</w:t>
      </w:r>
    </w:p>
    <w:p w14:paraId="0919012C">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预算金额（元）: </w:t>
      </w:r>
      <w:r>
        <w:rPr>
          <w:rFonts w:hint="eastAsia" w:ascii="宋体" w:cs="宋体"/>
          <w:bCs/>
          <w:color w:val="auto"/>
          <w:sz w:val="22"/>
          <w:highlight w:val="none"/>
          <w:lang w:eastAsia="zh-CN" w:bidi="ar-SA"/>
        </w:rPr>
        <w:t>780000</w:t>
      </w:r>
    </w:p>
    <w:p w14:paraId="4CBFFE28">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简要规格描述或项目基本概况介绍、用途：</w:t>
      </w:r>
      <w:r>
        <w:rPr>
          <w:rFonts w:hint="eastAsia" w:ascii="宋体" w:cs="宋体"/>
          <w:bCs/>
          <w:color w:val="auto"/>
          <w:sz w:val="22"/>
          <w:highlight w:val="none"/>
          <w:lang w:eastAsia="zh-CN" w:bidi="ar-SA"/>
        </w:rPr>
        <w:t xml:space="preserve"> 三插溪水库大坝安全鉴定采购</w:t>
      </w:r>
      <w:r>
        <w:rPr>
          <w:rFonts w:hint="eastAsia" w:ascii="宋体" w:eastAsia="宋体" w:cs="宋体"/>
          <w:bCs/>
          <w:color w:val="auto"/>
          <w:sz w:val="22"/>
          <w:highlight w:val="none"/>
          <w:lang w:eastAsia="zh-CN" w:bidi="ar-SA"/>
        </w:rPr>
        <w:t>。</w:t>
      </w:r>
    </w:p>
    <w:p w14:paraId="212E713A">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备注：</w:t>
      </w:r>
    </w:p>
    <w:p w14:paraId="29AB242D">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合同履约期限：标项1，详见</w:t>
      </w:r>
      <w:r>
        <w:rPr>
          <w:rFonts w:hint="eastAsia" w:ascii="宋体" w:cs="宋体"/>
          <w:bCs/>
          <w:color w:val="auto"/>
          <w:sz w:val="22"/>
          <w:highlight w:val="none"/>
          <w:lang w:eastAsia="zh-CN" w:bidi="ar-SA"/>
        </w:rPr>
        <w:t>竞争性磋商文件</w:t>
      </w:r>
      <w:r>
        <w:rPr>
          <w:rFonts w:hint="eastAsia" w:ascii="宋体" w:eastAsia="宋体" w:cs="宋体"/>
          <w:bCs/>
          <w:color w:val="auto"/>
          <w:sz w:val="22"/>
          <w:highlight w:val="none"/>
          <w:lang w:eastAsia="zh-CN" w:bidi="ar-SA"/>
        </w:rPr>
        <w:t>。</w:t>
      </w:r>
    </w:p>
    <w:p w14:paraId="010E51BD">
      <w:pPr>
        <w:autoSpaceDE w:val="0"/>
        <w:autoSpaceDN w:val="0"/>
        <w:spacing w:line="400" w:lineRule="exact"/>
        <w:ind w:firstLine="440" w:firstLineChars="200"/>
        <w:rPr>
          <w:rFonts w:hint="eastAsia" w:ascii="宋体" w:eastAsia="宋体" w:cs="宋体"/>
          <w:bCs/>
          <w:color w:val="auto"/>
          <w:kern w:val="0"/>
          <w:sz w:val="22"/>
          <w:szCs w:val="24"/>
          <w:highlight w:val="none"/>
          <w:lang w:val="en-US" w:eastAsia="zh-CN" w:bidi="ar-SA"/>
        </w:rPr>
      </w:pPr>
      <w:r>
        <w:rPr>
          <w:rFonts w:hint="eastAsia" w:ascii="宋体" w:eastAsia="宋体" w:cs="宋体"/>
          <w:bCs/>
          <w:color w:val="auto"/>
          <w:sz w:val="22"/>
          <w:highlight w:val="none"/>
          <w:lang w:eastAsia="zh-CN" w:bidi="ar-SA"/>
        </w:rPr>
        <w:t>本项目（</w:t>
      </w:r>
      <w:r>
        <w:rPr>
          <w:rFonts w:hint="eastAsia" w:ascii="宋体" w:cs="宋体"/>
          <w:bCs/>
          <w:color w:val="auto"/>
          <w:sz w:val="22"/>
          <w:highlight w:val="none"/>
          <w:lang w:val="en-US" w:eastAsia="zh-CN" w:bidi="ar-SA"/>
        </w:rPr>
        <w:t>否</w:t>
      </w:r>
      <w:r>
        <w:rPr>
          <w:rFonts w:hint="eastAsia" w:ascii="宋体" w:eastAsia="宋体" w:cs="宋体"/>
          <w:bCs/>
          <w:color w:val="auto"/>
          <w:sz w:val="22"/>
          <w:highlight w:val="none"/>
          <w:lang w:eastAsia="zh-CN" w:bidi="ar-SA"/>
        </w:rPr>
        <w:t>）接受联合体投标</w:t>
      </w:r>
      <w:r>
        <w:rPr>
          <w:rFonts w:hint="eastAsia" w:ascii="宋体" w:eastAsia="宋体" w:cs="宋体"/>
          <w:bCs/>
          <w:color w:val="auto"/>
          <w:kern w:val="0"/>
          <w:sz w:val="22"/>
          <w:szCs w:val="24"/>
          <w:highlight w:val="none"/>
          <w:lang w:val="en-US" w:eastAsia="zh-CN" w:bidi="ar-SA"/>
        </w:rPr>
        <w:t>。</w:t>
      </w:r>
    </w:p>
    <w:p w14:paraId="65D09C88">
      <w:pPr>
        <w:pStyle w:val="34"/>
        <w:keepNext w:val="0"/>
        <w:keepLines w:val="0"/>
        <w:pageBreakBefore w:val="0"/>
        <w:widowControl w:val="0"/>
        <w:kinsoku/>
        <w:wordWrap/>
        <w:overflowPunct/>
        <w:topLinePunct w:val="0"/>
        <w:autoSpaceDE/>
        <w:autoSpaceDN/>
        <w:bidi w:val="0"/>
        <w:adjustRightInd w:val="0"/>
        <w:snapToGrid/>
        <w:spacing w:line="400" w:lineRule="exact"/>
        <w:ind w:firstLine="442" w:firstLineChars="200"/>
        <w:textAlignment w:val="baseline"/>
        <w:rPr>
          <w:rFonts w:hint="eastAsia" w:ascii="宋体" w:eastAsia="宋体" w:cs="宋体"/>
          <w:b/>
          <w:color w:val="auto"/>
          <w:sz w:val="22"/>
          <w:highlight w:val="none"/>
          <w:lang w:eastAsia="zh-CN" w:bidi="ar-SA"/>
        </w:rPr>
      </w:pPr>
      <w:r>
        <w:rPr>
          <w:rFonts w:hint="eastAsia" w:ascii="宋体" w:eastAsia="宋体" w:cs="宋体"/>
          <w:b/>
          <w:color w:val="auto"/>
          <w:sz w:val="22"/>
          <w:highlight w:val="none"/>
          <w:lang w:eastAsia="zh-CN" w:bidi="ar-SA"/>
        </w:rPr>
        <w:t>二、申请人的资格要求</w:t>
      </w:r>
    </w:p>
    <w:p w14:paraId="4A247D95">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1.满足</w:t>
      </w:r>
      <w:r>
        <w:rPr>
          <w:rFonts w:hint="eastAsia"/>
          <w:color w:val="auto"/>
          <w:sz w:val="22"/>
          <w:szCs w:val="22"/>
          <w:highlight w:val="none"/>
        </w:rPr>
        <w:t>满足《泰顺县县属国有企业采购管理办法（试行）》第十二条</w:t>
      </w:r>
      <w:r>
        <w:rPr>
          <w:rFonts w:hint="eastAsia" w:ascii="宋体" w:eastAsia="宋体" w:cs="宋体"/>
          <w:bCs/>
          <w:color w:val="auto"/>
          <w:sz w:val="22"/>
          <w:highlight w:val="none"/>
          <w:lang w:eastAsia="zh-CN" w:bidi="ar-SA"/>
        </w:rPr>
        <w:t>规定；未被“信用中国”www.creditchina.gov.cn)、中国政府采购网（www.ccgp.gov.cn）列入失信被执行人、重大税收违法案件当事人名单、政府采购严重违法失信行为记录名单。</w:t>
      </w:r>
    </w:p>
    <w:p w14:paraId="1B4A6513">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2.落实政府采购政策需满足的资格要求：无</w:t>
      </w:r>
      <w:r>
        <w:rPr>
          <w:rFonts w:hint="eastAsia" w:ascii="宋体" w:cs="宋体"/>
          <w:bCs/>
          <w:color w:val="auto"/>
          <w:sz w:val="22"/>
          <w:highlight w:val="none"/>
          <w:lang w:eastAsia="zh-CN" w:bidi="ar-SA"/>
        </w:rPr>
        <w:t>。</w:t>
      </w:r>
    </w:p>
    <w:p w14:paraId="608E0E6D">
      <w:pPr>
        <w:pStyle w:val="34"/>
        <w:keepNext w:val="0"/>
        <w:keepLines w:val="0"/>
        <w:pageBreakBefore w:val="0"/>
        <w:widowControl w:val="0"/>
        <w:kinsoku/>
        <w:wordWrap/>
        <w:overflowPunct/>
        <w:topLinePunct w:val="0"/>
        <w:autoSpaceDE/>
        <w:autoSpaceDN/>
        <w:bidi w:val="0"/>
        <w:adjustRightInd w:val="0"/>
        <w:snapToGrid/>
        <w:spacing w:line="400" w:lineRule="exact"/>
        <w:ind w:firstLine="442" w:firstLineChars="200"/>
        <w:textAlignment w:val="baseline"/>
        <w:rPr>
          <w:rFonts w:hint="eastAsia" w:ascii="宋体" w:eastAsia="宋体" w:cs="宋体"/>
          <w:bCs/>
          <w:color w:val="auto"/>
          <w:sz w:val="22"/>
          <w:highlight w:val="none"/>
          <w:lang w:eastAsia="zh-CN" w:bidi="ar-SA"/>
        </w:rPr>
      </w:pPr>
      <w:r>
        <w:rPr>
          <w:rFonts w:hint="eastAsia" w:ascii="宋体" w:eastAsia="宋体" w:cs="宋体"/>
          <w:b/>
          <w:bCs w:val="0"/>
          <w:color w:val="auto"/>
          <w:sz w:val="22"/>
          <w:highlight w:val="none"/>
          <w:lang w:eastAsia="zh-CN" w:bidi="ar-SA"/>
        </w:rPr>
        <w:t>3.本项目的特定资格要求：</w:t>
      </w:r>
      <w:r>
        <w:rPr>
          <w:rFonts w:hint="eastAsia" w:ascii="宋体" w:cs="宋体"/>
          <w:b/>
          <w:bCs w:val="0"/>
          <w:color w:val="auto"/>
          <w:sz w:val="22"/>
          <w:highlight w:val="none"/>
          <w:lang w:val="en-US" w:eastAsia="zh-CN" w:bidi="ar-SA"/>
        </w:rPr>
        <w:t>具有水利行业设计甲级资质</w:t>
      </w:r>
      <w:r>
        <w:rPr>
          <w:rFonts w:hint="eastAsia" w:ascii="宋体" w:cs="宋体"/>
          <w:bCs/>
          <w:color w:val="auto"/>
          <w:sz w:val="22"/>
          <w:highlight w:val="none"/>
          <w:lang w:val="en-US" w:eastAsia="zh-CN" w:bidi="ar-SA"/>
        </w:rPr>
        <w:t>。</w:t>
      </w:r>
    </w:p>
    <w:p w14:paraId="29B92BF1">
      <w:pPr>
        <w:pStyle w:val="34"/>
        <w:keepNext w:val="0"/>
        <w:keepLines w:val="0"/>
        <w:pageBreakBefore w:val="0"/>
        <w:widowControl w:val="0"/>
        <w:kinsoku/>
        <w:wordWrap/>
        <w:overflowPunct/>
        <w:topLinePunct w:val="0"/>
        <w:autoSpaceDE/>
        <w:autoSpaceDN/>
        <w:bidi w:val="0"/>
        <w:adjustRightInd w:val="0"/>
        <w:snapToGrid/>
        <w:spacing w:line="400" w:lineRule="exact"/>
        <w:ind w:firstLine="442" w:firstLineChars="200"/>
        <w:textAlignment w:val="baseline"/>
        <w:rPr>
          <w:rFonts w:hint="eastAsia" w:ascii="宋体" w:eastAsia="宋体" w:cs="宋体"/>
          <w:b/>
          <w:color w:val="auto"/>
          <w:sz w:val="22"/>
          <w:highlight w:val="none"/>
          <w:lang w:eastAsia="zh-CN" w:bidi="ar-SA"/>
        </w:rPr>
      </w:pPr>
      <w:r>
        <w:rPr>
          <w:rFonts w:hint="eastAsia" w:ascii="宋体" w:eastAsia="宋体" w:cs="宋体"/>
          <w:b/>
          <w:color w:val="auto"/>
          <w:sz w:val="22"/>
          <w:highlight w:val="none"/>
          <w:lang w:eastAsia="zh-CN" w:bidi="ar-SA"/>
        </w:rPr>
        <w:t>三、获取（下载）采购文件</w:t>
      </w:r>
    </w:p>
    <w:p w14:paraId="6558844A">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时间：至</w:t>
      </w:r>
      <w:r>
        <w:rPr>
          <w:rFonts w:hint="eastAsia" w:ascii="宋体" w:cs="宋体"/>
          <w:bCs/>
          <w:color w:val="auto"/>
          <w:sz w:val="22"/>
          <w:highlight w:val="none"/>
          <w:lang w:eastAsia="zh-CN" w:bidi="ar-SA"/>
        </w:rPr>
        <w:t>2025年</w:t>
      </w:r>
      <w:r>
        <w:rPr>
          <w:rFonts w:hint="eastAsia" w:ascii="宋体" w:cs="宋体"/>
          <w:bCs/>
          <w:color w:val="auto"/>
          <w:sz w:val="22"/>
          <w:highlight w:val="none"/>
          <w:lang w:val="en-US" w:eastAsia="zh-CN" w:bidi="ar-SA"/>
        </w:rPr>
        <w:t>10</w:t>
      </w:r>
      <w:r>
        <w:rPr>
          <w:rFonts w:hint="eastAsia" w:ascii="宋体" w:cs="宋体"/>
          <w:bCs/>
          <w:color w:val="auto"/>
          <w:sz w:val="22"/>
          <w:highlight w:val="none"/>
          <w:lang w:eastAsia="zh-CN" w:bidi="ar-SA"/>
        </w:rPr>
        <w:t>月</w:t>
      </w:r>
      <w:r>
        <w:rPr>
          <w:rFonts w:hint="eastAsia" w:ascii="宋体" w:cs="宋体"/>
          <w:bCs/>
          <w:color w:val="auto"/>
          <w:sz w:val="22"/>
          <w:highlight w:val="none"/>
          <w:lang w:val="en-US" w:eastAsia="zh-CN" w:bidi="ar-SA"/>
        </w:rPr>
        <w:t>30</w:t>
      </w:r>
      <w:r>
        <w:rPr>
          <w:rFonts w:hint="eastAsia" w:ascii="宋体" w:cs="宋体"/>
          <w:bCs/>
          <w:color w:val="auto"/>
          <w:sz w:val="22"/>
          <w:highlight w:val="none"/>
          <w:lang w:eastAsia="zh-CN" w:bidi="ar-SA"/>
        </w:rPr>
        <w:t>日</w:t>
      </w:r>
      <w:r>
        <w:rPr>
          <w:rFonts w:hint="eastAsia" w:ascii="宋体" w:cs="宋体"/>
          <w:bCs/>
          <w:color w:val="auto"/>
          <w:sz w:val="22"/>
          <w:highlight w:val="none"/>
          <w:lang w:val="en-US" w:eastAsia="zh-CN" w:bidi="ar-SA"/>
        </w:rPr>
        <w:t>15:00</w:t>
      </w:r>
      <w:r>
        <w:rPr>
          <w:rFonts w:hint="eastAsia" w:ascii="宋体" w:eastAsia="宋体" w:cs="宋体"/>
          <w:bCs/>
          <w:color w:val="auto"/>
          <w:sz w:val="22"/>
          <w:highlight w:val="none"/>
          <w:lang w:eastAsia="zh-CN" w:bidi="ar-SA"/>
        </w:rPr>
        <w:t>，每天上午00:00至12:00，下午12:00至23:59（北京时间，线上获取法定节假日均可，线下获取文件法定节假日除外。）</w:t>
      </w:r>
    </w:p>
    <w:p w14:paraId="461D592F">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地点（网址）：</w:t>
      </w:r>
      <w:r>
        <w:rPr>
          <w:rFonts w:hint="eastAsia" w:ascii="宋体" w:eastAsia="宋体" w:cs="宋体"/>
          <w:bCs/>
          <w:color w:val="auto"/>
          <w:sz w:val="22"/>
          <w:highlight w:val="none"/>
          <w:lang w:val="en-US" w:eastAsia="zh-CN" w:bidi="ar-SA"/>
        </w:rPr>
        <w:t>乐采云平台(www.lecaiyun.com)</w:t>
      </w:r>
      <w:r>
        <w:rPr>
          <w:rFonts w:hint="eastAsia" w:ascii="宋体" w:eastAsia="宋体" w:cs="宋体"/>
          <w:bCs/>
          <w:color w:val="auto"/>
          <w:sz w:val="22"/>
          <w:highlight w:val="none"/>
          <w:lang w:eastAsia="zh-CN" w:bidi="ar-SA"/>
        </w:rPr>
        <w:t>；</w:t>
      </w:r>
    </w:p>
    <w:p w14:paraId="568C2692">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方式：供应商登录</w:t>
      </w:r>
      <w:r>
        <w:rPr>
          <w:rFonts w:hint="eastAsia" w:ascii="宋体" w:eastAsia="宋体" w:cs="宋体"/>
          <w:bCs/>
          <w:color w:val="auto"/>
          <w:sz w:val="22"/>
          <w:highlight w:val="none"/>
          <w:lang w:val="en-US" w:eastAsia="zh-CN" w:bidi="ar-SA"/>
        </w:rPr>
        <w:t>乐采云平台(www.lecaiyun.com)</w:t>
      </w:r>
      <w:r>
        <w:rPr>
          <w:rFonts w:hint="eastAsia" w:ascii="宋体" w:eastAsia="宋体" w:cs="宋体"/>
          <w:bCs/>
          <w:color w:val="auto"/>
          <w:sz w:val="22"/>
          <w:highlight w:val="none"/>
          <w:lang w:eastAsia="zh-CN" w:bidi="ar-SA"/>
        </w:rPr>
        <w:t>在线申请获取采购文件（进入“项目采购”应用，在获取采购文件菜单中选择项目，申请获取采购文件）</w:t>
      </w:r>
    </w:p>
    <w:p w14:paraId="0CBA81D2">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eastAsia="zh-CN" w:bidi="ar-SA"/>
        </w:rPr>
        <w:t>售价（元）：</w:t>
      </w:r>
      <w:r>
        <w:rPr>
          <w:rFonts w:hint="eastAsia" w:ascii="宋体" w:eastAsia="宋体" w:cs="宋体"/>
          <w:bCs/>
          <w:color w:val="auto"/>
          <w:sz w:val="22"/>
          <w:highlight w:val="none"/>
          <w:lang w:val="en-US" w:eastAsia="zh-CN" w:bidi="ar-SA"/>
        </w:rPr>
        <w:t>0</w:t>
      </w:r>
    </w:p>
    <w:p w14:paraId="664C69B3">
      <w:pPr>
        <w:pStyle w:val="34"/>
        <w:keepNext w:val="0"/>
        <w:keepLines w:val="0"/>
        <w:pageBreakBefore w:val="0"/>
        <w:widowControl w:val="0"/>
        <w:kinsoku/>
        <w:wordWrap/>
        <w:overflowPunct/>
        <w:topLinePunct w:val="0"/>
        <w:autoSpaceDE/>
        <w:autoSpaceDN/>
        <w:bidi w:val="0"/>
        <w:adjustRightInd w:val="0"/>
        <w:snapToGrid/>
        <w:spacing w:line="400" w:lineRule="exact"/>
        <w:ind w:firstLine="442" w:firstLineChars="200"/>
        <w:textAlignment w:val="baseline"/>
        <w:rPr>
          <w:rFonts w:hint="eastAsia" w:ascii="宋体" w:eastAsia="宋体" w:cs="宋体"/>
          <w:b/>
          <w:color w:val="auto"/>
          <w:sz w:val="22"/>
          <w:highlight w:val="none"/>
          <w:lang w:eastAsia="zh-CN" w:bidi="ar-SA"/>
        </w:rPr>
      </w:pPr>
      <w:r>
        <w:rPr>
          <w:rFonts w:hint="eastAsia" w:ascii="宋体" w:eastAsia="宋体" w:cs="宋体"/>
          <w:b/>
          <w:color w:val="auto"/>
          <w:sz w:val="22"/>
          <w:highlight w:val="none"/>
          <w:lang w:eastAsia="zh-CN" w:bidi="ar-SA"/>
        </w:rPr>
        <w:t>四、响应文件提交（上传）</w:t>
      </w:r>
    </w:p>
    <w:p w14:paraId="252D4115">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截止时间：2025年</w:t>
      </w:r>
      <w:r>
        <w:rPr>
          <w:rFonts w:hint="eastAsia" w:ascii="宋体" w:cs="宋体"/>
          <w:bCs/>
          <w:color w:val="auto"/>
          <w:sz w:val="22"/>
          <w:highlight w:val="none"/>
          <w:lang w:val="en-US" w:eastAsia="zh-CN" w:bidi="ar-SA"/>
        </w:rPr>
        <w:t>10</w:t>
      </w:r>
      <w:r>
        <w:rPr>
          <w:rFonts w:hint="eastAsia" w:ascii="宋体" w:cs="宋体"/>
          <w:bCs/>
          <w:color w:val="auto"/>
          <w:sz w:val="22"/>
          <w:highlight w:val="none"/>
          <w:lang w:eastAsia="zh-CN" w:bidi="ar-SA"/>
        </w:rPr>
        <w:t>月</w:t>
      </w:r>
      <w:r>
        <w:rPr>
          <w:rFonts w:hint="eastAsia" w:ascii="宋体" w:cs="宋体"/>
          <w:bCs/>
          <w:color w:val="auto"/>
          <w:sz w:val="22"/>
          <w:highlight w:val="none"/>
          <w:lang w:val="en-US" w:eastAsia="zh-CN" w:bidi="ar-SA"/>
        </w:rPr>
        <w:t>30</w:t>
      </w:r>
      <w:r>
        <w:rPr>
          <w:rFonts w:hint="eastAsia" w:ascii="宋体" w:cs="宋体"/>
          <w:bCs/>
          <w:color w:val="auto"/>
          <w:sz w:val="22"/>
          <w:highlight w:val="none"/>
          <w:lang w:eastAsia="zh-CN" w:bidi="ar-SA"/>
        </w:rPr>
        <w:t>日</w:t>
      </w:r>
      <w:r>
        <w:rPr>
          <w:rFonts w:hint="eastAsia" w:ascii="宋体" w:cs="宋体"/>
          <w:bCs/>
          <w:color w:val="auto"/>
          <w:sz w:val="22"/>
          <w:highlight w:val="none"/>
          <w:lang w:val="en-US" w:eastAsia="zh-CN" w:bidi="ar-SA"/>
        </w:rPr>
        <w:t>15</w:t>
      </w:r>
      <w:r>
        <w:rPr>
          <w:rFonts w:hint="eastAsia" w:ascii="宋体" w:eastAsia="宋体" w:cs="宋体"/>
          <w:bCs/>
          <w:color w:val="auto"/>
          <w:sz w:val="22"/>
          <w:highlight w:val="none"/>
          <w:lang w:eastAsia="zh-CN" w:bidi="ar-SA"/>
        </w:rPr>
        <w:t>:00（北京时间）</w:t>
      </w:r>
    </w:p>
    <w:p w14:paraId="545E5263">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eastAsia="zh-CN" w:bidi="ar-SA"/>
        </w:rPr>
        <w:t>地点（网址）：</w:t>
      </w:r>
      <w:r>
        <w:rPr>
          <w:rFonts w:hint="eastAsia" w:ascii="宋体" w:eastAsia="宋体" w:cs="宋体"/>
          <w:bCs/>
          <w:color w:val="auto"/>
          <w:sz w:val="22"/>
          <w:highlight w:val="none"/>
          <w:lang w:val="en-US" w:eastAsia="zh-CN" w:bidi="ar-SA"/>
        </w:rPr>
        <w:t>乐采云平台(www.lecaiyun.com)</w:t>
      </w:r>
      <w:r>
        <w:rPr>
          <w:rFonts w:hint="eastAsia" w:ascii="宋体" w:eastAsia="宋体" w:cs="宋体"/>
          <w:bCs/>
          <w:color w:val="auto"/>
          <w:sz w:val="22"/>
          <w:highlight w:val="none"/>
          <w:lang w:eastAsia="zh-CN" w:bidi="ar-SA"/>
        </w:rPr>
        <w:t>在线</w:t>
      </w:r>
      <w:r>
        <w:rPr>
          <w:rFonts w:hint="eastAsia" w:ascii="宋体" w:eastAsia="宋体" w:cs="宋体"/>
          <w:bCs/>
          <w:color w:val="auto"/>
          <w:sz w:val="22"/>
          <w:highlight w:val="none"/>
          <w:lang w:val="en-US" w:eastAsia="zh-CN" w:bidi="ar-SA"/>
        </w:rPr>
        <w:t>递交。</w:t>
      </w:r>
    </w:p>
    <w:p w14:paraId="3EA8B344">
      <w:pPr>
        <w:pStyle w:val="34"/>
        <w:keepNext w:val="0"/>
        <w:keepLines w:val="0"/>
        <w:pageBreakBefore w:val="0"/>
        <w:widowControl w:val="0"/>
        <w:kinsoku/>
        <w:wordWrap/>
        <w:overflowPunct/>
        <w:topLinePunct w:val="0"/>
        <w:autoSpaceDE/>
        <w:autoSpaceDN/>
        <w:bidi w:val="0"/>
        <w:adjustRightInd w:val="0"/>
        <w:snapToGrid/>
        <w:spacing w:line="400" w:lineRule="exact"/>
        <w:ind w:firstLine="442" w:firstLineChars="200"/>
        <w:textAlignment w:val="baseline"/>
        <w:rPr>
          <w:rFonts w:hint="eastAsia" w:ascii="宋体" w:eastAsia="宋体" w:cs="宋体"/>
          <w:b/>
          <w:color w:val="auto"/>
          <w:sz w:val="22"/>
          <w:highlight w:val="none"/>
          <w:lang w:eastAsia="zh-CN" w:bidi="ar-SA"/>
        </w:rPr>
      </w:pPr>
      <w:r>
        <w:rPr>
          <w:rFonts w:hint="eastAsia" w:ascii="宋体" w:eastAsia="宋体" w:cs="宋体"/>
          <w:b/>
          <w:color w:val="auto"/>
          <w:sz w:val="22"/>
          <w:highlight w:val="none"/>
          <w:lang w:val="en-US" w:eastAsia="zh-CN" w:bidi="ar-SA"/>
        </w:rPr>
        <w:t>五、</w:t>
      </w:r>
      <w:r>
        <w:rPr>
          <w:rFonts w:hint="eastAsia" w:ascii="宋体" w:eastAsia="宋体" w:cs="宋体"/>
          <w:b/>
          <w:color w:val="auto"/>
          <w:sz w:val="22"/>
          <w:highlight w:val="none"/>
          <w:lang w:eastAsia="zh-CN" w:bidi="ar-SA"/>
        </w:rPr>
        <w:t>响应文件开启</w:t>
      </w:r>
    </w:p>
    <w:p w14:paraId="57C22217">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开启时间：2025年</w:t>
      </w:r>
      <w:r>
        <w:rPr>
          <w:rFonts w:hint="eastAsia" w:ascii="宋体" w:cs="宋体"/>
          <w:bCs/>
          <w:color w:val="auto"/>
          <w:sz w:val="22"/>
          <w:highlight w:val="none"/>
          <w:lang w:val="en-US" w:eastAsia="zh-CN" w:bidi="ar-SA"/>
        </w:rPr>
        <w:t>10</w:t>
      </w:r>
      <w:r>
        <w:rPr>
          <w:rFonts w:hint="eastAsia" w:ascii="宋体" w:cs="宋体"/>
          <w:bCs/>
          <w:color w:val="auto"/>
          <w:sz w:val="22"/>
          <w:highlight w:val="none"/>
          <w:lang w:eastAsia="zh-CN" w:bidi="ar-SA"/>
        </w:rPr>
        <w:t>月</w:t>
      </w:r>
      <w:r>
        <w:rPr>
          <w:rFonts w:hint="eastAsia" w:ascii="宋体" w:cs="宋体"/>
          <w:bCs/>
          <w:color w:val="auto"/>
          <w:sz w:val="22"/>
          <w:highlight w:val="none"/>
          <w:lang w:val="en-US" w:eastAsia="zh-CN" w:bidi="ar-SA"/>
        </w:rPr>
        <w:t>30</w:t>
      </w:r>
      <w:r>
        <w:rPr>
          <w:rFonts w:hint="eastAsia" w:ascii="宋体" w:cs="宋体"/>
          <w:bCs/>
          <w:color w:val="auto"/>
          <w:sz w:val="22"/>
          <w:highlight w:val="none"/>
          <w:lang w:eastAsia="zh-CN" w:bidi="ar-SA"/>
        </w:rPr>
        <w:t>日</w:t>
      </w:r>
      <w:r>
        <w:rPr>
          <w:rFonts w:hint="eastAsia" w:ascii="宋体" w:cs="宋体"/>
          <w:bCs/>
          <w:color w:val="auto"/>
          <w:sz w:val="22"/>
          <w:highlight w:val="none"/>
          <w:lang w:val="en-US" w:eastAsia="zh-CN" w:bidi="ar-SA"/>
        </w:rPr>
        <w:t>15</w:t>
      </w:r>
      <w:r>
        <w:rPr>
          <w:rFonts w:hint="eastAsia" w:ascii="宋体" w:eastAsia="宋体" w:cs="宋体"/>
          <w:bCs/>
          <w:color w:val="auto"/>
          <w:sz w:val="22"/>
          <w:highlight w:val="none"/>
          <w:lang w:eastAsia="zh-CN" w:bidi="ar-SA"/>
        </w:rPr>
        <w:t>:00（北京时间）</w:t>
      </w:r>
    </w:p>
    <w:p w14:paraId="3C20B812">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地点（网址）：</w:t>
      </w:r>
      <w:r>
        <w:rPr>
          <w:rFonts w:hint="eastAsia" w:ascii="宋体" w:eastAsia="宋体" w:cs="宋体"/>
          <w:bCs/>
          <w:color w:val="auto"/>
          <w:sz w:val="22"/>
          <w:highlight w:val="none"/>
          <w:lang w:val="en-US" w:eastAsia="zh-CN" w:bidi="ar-SA"/>
        </w:rPr>
        <w:t>乐采云平台(www.lecaiyun.com)</w:t>
      </w:r>
      <w:r>
        <w:rPr>
          <w:rFonts w:hint="eastAsia" w:ascii="宋体" w:eastAsia="宋体" w:cs="宋体"/>
          <w:bCs/>
          <w:color w:val="auto"/>
          <w:sz w:val="22"/>
          <w:highlight w:val="none"/>
          <w:lang w:eastAsia="zh-CN" w:bidi="ar-SA"/>
        </w:rPr>
        <w:t>在线</w:t>
      </w:r>
      <w:r>
        <w:rPr>
          <w:rFonts w:hint="eastAsia" w:ascii="宋体" w:eastAsia="宋体" w:cs="宋体"/>
          <w:bCs/>
          <w:color w:val="auto"/>
          <w:sz w:val="22"/>
          <w:highlight w:val="none"/>
          <w:lang w:val="en-US" w:eastAsia="zh-CN" w:bidi="ar-SA"/>
        </w:rPr>
        <w:t>开标</w:t>
      </w:r>
      <w:r>
        <w:rPr>
          <w:rFonts w:hint="eastAsia" w:ascii="宋体" w:eastAsia="宋体" w:cs="宋体"/>
          <w:bCs/>
          <w:color w:val="auto"/>
          <w:sz w:val="22"/>
          <w:highlight w:val="none"/>
          <w:lang w:eastAsia="zh-CN" w:bidi="ar-SA"/>
        </w:rPr>
        <w:t>。</w:t>
      </w:r>
    </w:p>
    <w:p w14:paraId="4F90742D">
      <w:pPr>
        <w:pStyle w:val="34"/>
        <w:keepNext w:val="0"/>
        <w:keepLines w:val="0"/>
        <w:pageBreakBefore w:val="0"/>
        <w:widowControl w:val="0"/>
        <w:kinsoku/>
        <w:wordWrap/>
        <w:overflowPunct/>
        <w:topLinePunct w:val="0"/>
        <w:autoSpaceDE/>
        <w:autoSpaceDN/>
        <w:bidi w:val="0"/>
        <w:adjustRightInd w:val="0"/>
        <w:snapToGrid/>
        <w:spacing w:line="400" w:lineRule="exact"/>
        <w:ind w:left="0" w:firstLine="442" w:firstLineChars="200"/>
        <w:textAlignment w:val="baseline"/>
        <w:rPr>
          <w:rFonts w:hint="eastAsia" w:ascii="宋体" w:eastAsia="宋体" w:cs="宋体"/>
          <w:bCs/>
          <w:color w:val="auto"/>
          <w:sz w:val="22"/>
          <w:highlight w:val="none"/>
          <w:lang w:eastAsia="zh-CN" w:bidi="ar-SA"/>
        </w:rPr>
      </w:pPr>
      <w:r>
        <w:rPr>
          <w:rFonts w:hint="eastAsia" w:ascii="宋体" w:cs="宋体"/>
          <w:b/>
          <w:color w:val="auto"/>
          <w:sz w:val="22"/>
          <w:highlight w:val="none"/>
          <w:lang w:val="en-US" w:eastAsia="zh-CN" w:bidi="ar-SA"/>
        </w:rPr>
        <w:t>六</w:t>
      </w:r>
      <w:r>
        <w:rPr>
          <w:rFonts w:hint="eastAsia" w:ascii="宋体" w:eastAsia="宋体" w:cs="宋体"/>
          <w:b/>
          <w:color w:val="auto"/>
          <w:sz w:val="22"/>
          <w:highlight w:val="none"/>
          <w:lang w:val="en-US" w:eastAsia="zh-CN" w:bidi="ar-SA"/>
        </w:rPr>
        <w:t>、</w:t>
      </w:r>
      <w:r>
        <w:rPr>
          <w:rFonts w:hint="eastAsia" w:ascii="宋体" w:eastAsia="宋体" w:cs="宋体"/>
          <w:b/>
          <w:color w:val="auto"/>
          <w:sz w:val="22"/>
          <w:highlight w:val="none"/>
          <w:lang w:eastAsia="zh-CN" w:bidi="ar-SA"/>
        </w:rPr>
        <w:t>公告期限</w:t>
      </w:r>
    </w:p>
    <w:p w14:paraId="074359F8">
      <w:pPr>
        <w:pStyle w:val="34"/>
        <w:keepNext w:val="0"/>
        <w:keepLines w:val="0"/>
        <w:pageBreakBefore w:val="0"/>
        <w:widowControl w:val="0"/>
        <w:kinsoku/>
        <w:wordWrap/>
        <w:overflowPunct/>
        <w:topLinePunct w:val="0"/>
        <w:autoSpaceDE/>
        <w:autoSpaceDN/>
        <w:bidi w:val="0"/>
        <w:adjustRightInd w:val="0"/>
        <w:snapToGrid/>
        <w:spacing w:line="400" w:lineRule="exact"/>
        <w:ind w:left="0"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自本公告发布之日起</w:t>
      </w:r>
      <w:r>
        <w:rPr>
          <w:rFonts w:hint="eastAsia" w:ascii="宋体" w:cs="宋体"/>
          <w:bCs/>
          <w:color w:val="auto"/>
          <w:sz w:val="22"/>
          <w:highlight w:val="none"/>
          <w:lang w:val="en-US" w:eastAsia="zh-CN" w:bidi="ar-SA"/>
        </w:rPr>
        <w:t>3</w:t>
      </w:r>
      <w:r>
        <w:rPr>
          <w:rFonts w:hint="eastAsia" w:ascii="宋体" w:eastAsia="宋体" w:cs="宋体"/>
          <w:bCs/>
          <w:color w:val="auto"/>
          <w:sz w:val="22"/>
          <w:highlight w:val="none"/>
          <w:lang w:eastAsia="zh-CN" w:bidi="ar-SA"/>
        </w:rPr>
        <w:t>个工作日</w:t>
      </w:r>
    </w:p>
    <w:p w14:paraId="27B8C57A">
      <w:pPr>
        <w:pStyle w:val="34"/>
        <w:keepNext w:val="0"/>
        <w:keepLines w:val="0"/>
        <w:pageBreakBefore w:val="0"/>
        <w:widowControl w:val="0"/>
        <w:kinsoku/>
        <w:wordWrap/>
        <w:overflowPunct/>
        <w:topLinePunct w:val="0"/>
        <w:autoSpaceDE/>
        <w:autoSpaceDN/>
        <w:bidi w:val="0"/>
        <w:adjustRightInd w:val="0"/>
        <w:snapToGrid/>
        <w:spacing w:line="400" w:lineRule="exact"/>
        <w:ind w:firstLine="442" w:firstLineChars="200"/>
        <w:textAlignment w:val="baseline"/>
        <w:rPr>
          <w:rFonts w:hint="eastAsia" w:ascii="宋体" w:eastAsia="宋体" w:cs="宋体"/>
          <w:b/>
          <w:color w:val="auto"/>
          <w:sz w:val="22"/>
          <w:highlight w:val="none"/>
          <w:lang w:eastAsia="zh-CN" w:bidi="ar-SA"/>
        </w:rPr>
      </w:pPr>
      <w:r>
        <w:rPr>
          <w:rFonts w:hint="eastAsia" w:ascii="宋体" w:cs="宋体"/>
          <w:b/>
          <w:color w:val="auto"/>
          <w:sz w:val="22"/>
          <w:highlight w:val="none"/>
          <w:lang w:val="en-US" w:eastAsia="zh-CN" w:bidi="ar-SA"/>
        </w:rPr>
        <w:t>七</w:t>
      </w:r>
      <w:r>
        <w:rPr>
          <w:rFonts w:hint="eastAsia" w:ascii="宋体" w:eastAsia="宋体" w:cs="宋体"/>
          <w:b/>
          <w:color w:val="auto"/>
          <w:sz w:val="22"/>
          <w:highlight w:val="none"/>
          <w:lang w:eastAsia="zh-CN" w:bidi="ar-SA"/>
        </w:rPr>
        <w:t>、其他补充事宜</w:t>
      </w:r>
    </w:p>
    <w:p w14:paraId="7DFCFBC9">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1.质疑投诉：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供应商在法定质疑期内一次性提出针对同一采购程序环节的质疑。</w:t>
      </w:r>
    </w:p>
    <w:p w14:paraId="3983FFD5">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2.其他事项：1）本项目通过“乐采云平台(www.lecaiyun.com)”实行在线投标响应（电子投标），供应商应先安装“乐采云投标客户端”，并按照本招标文件和“乐采云投标”的要求，通过“乐采云投标客户端”编制并加密</w:t>
      </w:r>
      <w:r>
        <w:rPr>
          <w:rFonts w:hint="eastAsia" w:ascii="宋体" w:cs="宋体"/>
          <w:bCs/>
          <w:color w:val="auto"/>
          <w:sz w:val="22"/>
          <w:highlight w:val="none"/>
          <w:lang w:eastAsia="zh-CN" w:bidi="ar-SA"/>
        </w:rPr>
        <w:t>投标（响应）文件</w:t>
      </w:r>
      <w:r>
        <w:rPr>
          <w:rFonts w:hint="eastAsia" w:ascii="宋体" w:eastAsia="宋体" w:cs="宋体"/>
          <w:bCs/>
          <w:color w:val="auto"/>
          <w:sz w:val="22"/>
          <w:highlight w:val="none"/>
          <w:lang w:eastAsia="zh-CN" w:bidi="ar-SA"/>
        </w:rPr>
        <w:t>。供应商未按规定加密的</w:t>
      </w:r>
      <w:r>
        <w:rPr>
          <w:rFonts w:hint="eastAsia" w:ascii="宋体" w:cs="宋体"/>
          <w:bCs/>
          <w:color w:val="auto"/>
          <w:sz w:val="22"/>
          <w:highlight w:val="none"/>
          <w:lang w:eastAsia="zh-CN" w:bidi="ar-SA"/>
        </w:rPr>
        <w:t>投标（响应）文件</w:t>
      </w:r>
      <w:r>
        <w:rPr>
          <w:rFonts w:hint="eastAsia" w:ascii="宋体" w:eastAsia="宋体" w:cs="宋体"/>
          <w:bCs/>
          <w:color w:val="auto"/>
          <w:sz w:val="22"/>
          <w:highlight w:val="none"/>
          <w:lang w:eastAsia="zh-CN" w:bidi="ar-SA"/>
        </w:rPr>
        <w:t>，“乐采云平台(www.lecaiyun.com)”将予以拒收。“乐采云投标客户端”请自行前往“客户端下载地址https://sitecdn.zcycdn.com/zcy-client/bidding-client-new/official/lcy/LeCaiYunSetup.latest.exe”进行下载；电子投标具体操作流程详见《供应商项目采购-电子招投标操作指南》；通过“乐采云平台”参与在线投标时如遇平台技术问题详询95763。2）为确保网上操作合法、有效和安全，投标供应商应当在投标截止时间前完成在“乐采云平台”的身份认证，确保在电子投标过程中能够对相关数据电文进行加密和使用电子签章。使用“乐采云投标客户端”需要提前申领CA数字证书，申领流程请自行前往“浙江政府采购网-下载专区-电子交易客户端-CA驱动和申领流程”进行查阅；（供应商应在开标前完成CA数字证书办理。 3）投标供应商应当在投标截止时间前，将生成的“电子加密</w:t>
      </w:r>
      <w:r>
        <w:rPr>
          <w:rFonts w:hint="eastAsia" w:ascii="宋体" w:cs="宋体"/>
          <w:bCs/>
          <w:color w:val="auto"/>
          <w:sz w:val="22"/>
          <w:highlight w:val="none"/>
          <w:lang w:eastAsia="zh-CN" w:bidi="ar-SA"/>
        </w:rPr>
        <w:t>投标（响应）文件</w:t>
      </w:r>
      <w:r>
        <w:rPr>
          <w:rFonts w:hint="eastAsia" w:ascii="宋体" w:eastAsia="宋体" w:cs="宋体"/>
          <w:bCs/>
          <w:color w:val="auto"/>
          <w:sz w:val="22"/>
          <w:highlight w:val="none"/>
          <w:lang w:eastAsia="zh-CN" w:bidi="ar-SA"/>
        </w:rPr>
        <w:t>”上传递交至“乐采云平台”。投标截止时间以后上传递交的</w:t>
      </w:r>
      <w:r>
        <w:rPr>
          <w:rFonts w:hint="eastAsia" w:ascii="宋体" w:cs="宋体"/>
          <w:bCs/>
          <w:color w:val="auto"/>
          <w:sz w:val="22"/>
          <w:highlight w:val="none"/>
          <w:lang w:eastAsia="zh-CN" w:bidi="ar-SA"/>
        </w:rPr>
        <w:t>投标（响应）文件</w:t>
      </w:r>
      <w:r>
        <w:rPr>
          <w:rFonts w:hint="eastAsia" w:ascii="宋体" w:eastAsia="宋体" w:cs="宋体"/>
          <w:bCs/>
          <w:color w:val="auto"/>
          <w:sz w:val="22"/>
          <w:highlight w:val="none"/>
          <w:lang w:eastAsia="zh-CN" w:bidi="ar-SA"/>
        </w:rPr>
        <w:t>将被“乐采云平台”拒收。 4）通过“乐采云平台”上传递交的“电子加密</w:t>
      </w:r>
      <w:r>
        <w:rPr>
          <w:rFonts w:hint="eastAsia" w:ascii="宋体" w:cs="宋体"/>
          <w:bCs/>
          <w:color w:val="auto"/>
          <w:sz w:val="22"/>
          <w:highlight w:val="none"/>
          <w:lang w:eastAsia="zh-CN" w:bidi="ar-SA"/>
        </w:rPr>
        <w:t>投标（响应）文件</w:t>
      </w:r>
      <w:r>
        <w:rPr>
          <w:rFonts w:hint="eastAsia" w:ascii="宋体" w:eastAsia="宋体" w:cs="宋体"/>
          <w:bCs/>
          <w:color w:val="auto"/>
          <w:sz w:val="22"/>
          <w:highlight w:val="none"/>
          <w:lang w:eastAsia="zh-CN" w:bidi="ar-SA"/>
        </w:rPr>
        <w:t>”无法按时解密，</w:t>
      </w:r>
      <w:r>
        <w:rPr>
          <w:rFonts w:hint="eastAsia" w:ascii="宋体" w:eastAsia="宋体" w:cs="宋体"/>
          <w:bCs/>
          <w:color w:val="auto"/>
          <w:sz w:val="22"/>
          <w:highlight w:val="none"/>
          <w:lang w:val="en-US" w:eastAsia="zh-CN" w:bidi="ar-SA"/>
        </w:rPr>
        <w:t>其</w:t>
      </w:r>
      <w:r>
        <w:rPr>
          <w:rFonts w:hint="eastAsia" w:ascii="宋体" w:eastAsia="宋体" w:cs="宋体"/>
          <w:bCs/>
          <w:color w:val="auto"/>
          <w:sz w:val="22"/>
          <w:highlight w:val="none"/>
          <w:lang w:eastAsia="zh-CN" w:bidi="ar-SA"/>
        </w:rPr>
        <w:t>投标无效。</w:t>
      </w:r>
    </w:p>
    <w:p w14:paraId="5432F72B">
      <w:pPr>
        <w:pStyle w:val="34"/>
        <w:keepNext w:val="0"/>
        <w:keepLines w:val="0"/>
        <w:pageBreakBefore w:val="0"/>
        <w:widowControl w:val="0"/>
        <w:kinsoku/>
        <w:wordWrap/>
        <w:overflowPunct/>
        <w:topLinePunct w:val="0"/>
        <w:autoSpaceDE/>
        <w:autoSpaceDN/>
        <w:bidi w:val="0"/>
        <w:adjustRightInd w:val="0"/>
        <w:snapToGrid/>
        <w:spacing w:line="400" w:lineRule="exact"/>
        <w:ind w:firstLine="442" w:firstLineChars="200"/>
        <w:textAlignment w:val="baseline"/>
        <w:rPr>
          <w:rFonts w:hint="eastAsia" w:ascii="宋体" w:eastAsia="宋体" w:cs="宋体"/>
          <w:b/>
          <w:color w:val="auto"/>
          <w:sz w:val="22"/>
          <w:highlight w:val="none"/>
          <w:lang w:eastAsia="zh-CN" w:bidi="ar-SA"/>
        </w:rPr>
      </w:pPr>
      <w:r>
        <w:rPr>
          <w:rFonts w:hint="eastAsia" w:ascii="宋体" w:cs="宋体"/>
          <w:b/>
          <w:color w:val="auto"/>
          <w:sz w:val="22"/>
          <w:highlight w:val="none"/>
          <w:lang w:val="en-US" w:eastAsia="zh-CN" w:bidi="ar-SA"/>
        </w:rPr>
        <w:t>八</w:t>
      </w:r>
      <w:r>
        <w:rPr>
          <w:rFonts w:hint="eastAsia" w:ascii="宋体" w:eastAsia="宋体" w:cs="宋体"/>
          <w:b/>
          <w:color w:val="auto"/>
          <w:sz w:val="22"/>
          <w:highlight w:val="none"/>
          <w:lang w:eastAsia="zh-CN" w:bidi="ar-SA"/>
        </w:rPr>
        <w:t>、对本次采购提出询问、质疑、投诉，请按以下方式联系</w:t>
      </w:r>
    </w:p>
    <w:p w14:paraId="3D8AA283">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val="en-US" w:eastAsia="zh-CN" w:bidi="ar-SA"/>
        </w:rPr>
        <w:t>1.</w:t>
      </w:r>
      <w:r>
        <w:rPr>
          <w:rFonts w:hint="eastAsia" w:ascii="宋体" w:cs="宋体"/>
          <w:color w:val="auto"/>
          <w:sz w:val="22"/>
          <w:highlight w:val="none"/>
          <w:lang w:bidi="ar-SA"/>
        </w:rPr>
        <w:t>采购人信息</w:t>
      </w:r>
    </w:p>
    <w:p w14:paraId="215FDAFF">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名    称：</w:t>
      </w:r>
      <w:r>
        <w:rPr>
          <w:rFonts w:hint="eastAsia" w:ascii="宋体" w:cs="宋体"/>
          <w:bCs/>
          <w:color w:val="auto"/>
          <w:sz w:val="22"/>
          <w:highlight w:val="none"/>
          <w:lang w:eastAsia="zh-CN" w:bidi="ar-SA"/>
        </w:rPr>
        <w:t>泰顺三插溪水力发电有限公司</w:t>
      </w:r>
      <w:r>
        <w:rPr>
          <w:rFonts w:hint="eastAsia" w:ascii="宋体" w:eastAsia="宋体" w:cs="宋体"/>
          <w:bCs/>
          <w:color w:val="auto"/>
          <w:sz w:val="22"/>
          <w:highlight w:val="none"/>
          <w:lang w:eastAsia="zh-CN" w:bidi="ar-SA"/>
        </w:rPr>
        <w:t> </w:t>
      </w:r>
    </w:p>
    <w:p w14:paraId="71B771B6">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地    址：</w:t>
      </w:r>
      <w:r>
        <w:rPr>
          <w:rFonts w:hint="eastAsia" w:ascii="宋体" w:cs="宋体"/>
          <w:bCs/>
          <w:color w:val="auto"/>
          <w:sz w:val="22"/>
          <w:highlight w:val="none"/>
          <w:lang w:eastAsia="zh-CN" w:bidi="ar-SA"/>
        </w:rPr>
        <w:t>温州市泰顺县罗阳镇溪坪路</w:t>
      </w:r>
      <w:r>
        <w:rPr>
          <w:rFonts w:hint="eastAsia" w:ascii="宋体" w:eastAsia="宋体" w:cs="宋体"/>
          <w:bCs/>
          <w:color w:val="auto"/>
          <w:sz w:val="22"/>
          <w:highlight w:val="none"/>
          <w:lang w:eastAsia="zh-CN" w:bidi="ar-SA"/>
        </w:rPr>
        <w:t> </w:t>
      </w:r>
    </w:p>
    <w:p w14:paraId="3C8ED916">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传真：/</w:t>
      </w:r>
    </w:p>
    <w:p w14:paraId="1638437F">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default" w:ascii="宋体" w:eastAsia="宋体" w:cs="宋体"/>
          <w:bCs/>
          <w:color w:val="auto"/>
          <w:sz w:val="22"/>
          <w:highlight w:val="none"/>
          <w:lang w:val="en-US" w:eastAsia="zh-CN" w:bidi="ar-SA"/>
        </w:rPr>
      </w:pPr>
      <w:r>
        <w:rPr>
          <w:rFonts w:hint="eastAsia" w:ascii="宋体" w:eastAsia="宋体" w:cs="宋体"/>
          <w:bCs/>
          <w:color w:val="auto"/>
          <w:sz w:val="22"/>
          <w:highlight w:val="none"/>
          <w:lang w:eastAsia="zh-CN" w:bidi="ar-SA"/>
        </w:rPr>
        <w:t>项目联系人（询问）</w:t>
      </w:r>
      <w:r>
        <w:rPr>
          <w:rFonts w:hint="eastAsia" w:ascii="宋体" w:cs="宋体"/>
          <w:bCs/>
          <w:color w:val="auto"/>
          <w:sz w:val="22"/>
          <w:highlight w:val="none"/>
          <w:lang w:eastAsia="zh-CN" w:bidi="ar-SA"/>
        </w:rPr>
        <w:t>：</w:t>
      </w:r>
      <w:r>
        <w:rPr>
          <w:rFonts w:hint="eastAsia" w:ascii="宋体" w:cs="宋体"/>
          <w:bCs/>
          <w:color w:val="auto"/>
          <w:sz w:val="22"/>
          <w:highlight w:val="none"/>
          <w:lang w:val="en-US" w:eastAsia="zh-CN" w:bidi="ar-SA"/>
        </w:rPr>
        <w:t>王先生</w:t>
      </w:r>
    </w:p>
    <w:p w14:paraId="63743857">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default" w:ascii="宋体" w:eastAsia="宋体" w:cs="宋体"/>
          <w:bCs/>
          <w:color w:val="auto"/>
          <w:sz w:val="22"/>
          <w:highlight w:val="none"/>
          <w:lang w:val="en-US" w:eastAsia="zh-CN" w:bidi="ar-SA"/>
        </w:rPr>
      </w:pPr>
      <w:r>
        <w:rPr>
          <w:rFonts w:hint="eastAsia" w:ascii="宋体" w:eastAsia="宋体" w:cs="宋体"/>
          <w:bCs/>
          <w:color w:val="auto"/>
          <w:sz w:val="22"/>
          <w:highlight w:val="none"/>
          <w:lang w:eastAsia="zh-CN" w:bidi="ar-SA"/>
        </w:rPr>
        <w:t>项目联系方式（询问）：</w:t>
      </w:r>
      <w:r>
        <w:rPr>
          <w:rFonts w:hint="eastAsia" w:ascii="宋体" w:cs="宋体"/>
          <w:bCs/>
          <w:color w:val="auto"/>
          <w:sz w:val="22"/>
          <w:highlight w:val="none"/>
          <w:lang w:val="en-US" w:eastAsia="zh-CN" w:bidi="ar-SA"/>
        </w:rPr>
        <w:t>13706611711</w:t>
      </w:r>
    </w:p>
    <w:p w14:paraId="461CA03F">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ascii="宋体" w:eastAsia="宋体" w:cs="宋体"/>
          <w:bCs/>
          <w:color w:val="auto"/>
          <w:sz w:val="22"/>
          <w:highlight w:val="none"/>
          <w:lang w:val="en-US" w:eastAsia="zh-CN" w:bidi="ar-SA"/>
        </w:rPr>
      </w:pPr>
      <w:r>
        <w:rPr>
          <w:rFonts w:hint="eastAsia" w:ascii="宋体" w:eastAsia="宋体" w:cs="宋体"/>
          <w:bCs/>
          <w:color w:val="auto"/>
          <w:sz w:val="22"/>
          <w:highlight w:val="none"/>
          <w:lang w:eastAsia="zh-CN" w:bidi="ar-SA"/>
        </w:rPr>
        <w:t>质疑联系人：</w:t>
      </w:r>
      <w:r>
        <w:rPr>
          <w:rFonts w:hint="eastAsia" w:ascii="宋体" w:cs="宋体"/>
          <w:bCs/>
          <w:color w:val="auto"/>
          <w:sz w:val="22"/>
          <w:highlight w:val="none"/>
          <w:lang w:val="en-US" w:eastAsia="zh-CN" w:bidi="ar-SA"/>
        </w:rPr>
        <w:t xml:space="preserve">吴先生 </w:t>
      </w:r>
    </w:p>
    <w:p w14:paraId="2D1371A0">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质疑联系方式：</w:t>
      </w:r>
      <w:r>
        <w:rPr>
          <w:rFonts w:hint="eastAsia" w:ascii="宋体" w:cs="宋体"/>
          <w:bCs/>
          <w:color w:val="auto"/>
          <w:sz w:val="22"/>
          <w:highlight w:val="none"/>
          <w:lang w:val="en-US" w:eastAsia="zh-CN" w:bidi="ar-SA"/>
        </w:rPr>
        <w:t>13858809222</w:t>
      </w:r>
      <w:r>
        <w:rPr>
          <w:rFonts w:hint="eastAsia" w:ascii="宋体" w:eastAsia="宋体" w:cs="宋体"/>
          <w:bCs/>
          <w:color w:val="auto"/>
          <w:sz w:val="22"/>
          <w:highlight w:val="none"/>
          <w:lang w:eastAsia="zh-CN" w:bidi="ar-SA"/>
        </w:rPr>
        <w:t xml:space="preserve">   </w:t>
      </w:r>
    </w:p>
    <w:p w14:paraId="21E9EC3F">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val="en-US" w:eastAsia="zh-CN" w:bidi="ar-SA"/>
        </w:rPr>
        <w:t>2.</w:t>
      </w:r>
      <w:r>
        <w:rPr>
          <w:rFonts w:hint="eastAsia" w:ascii="宋体" w:eastAsia="宋体" w:cs="宋体"/>
          <w:bCs/>
          <w:color w:val="auto"/>
          <w:sz w:val="22"/>
          <w:highlight w:val="none"/>
          <w:lang w:eastAsia="zh-CN" w:bidi="ar-SA"/>
        </w:rPr>
        <w:t>采购代理机构信息</w:t>
      </w:r>
    </w:p>
    <w:p w14:paraId="50A764DE">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名    称：</w:t>
      </w:r>
      <w:r>
        <w:rPr>
          <w:rFonts w:hint="eastAsia" w:ascii="宋体" w:cs="宋体"/>
          <w:bCs/>
          <w:color w:val="auto"/>
          <w:sz w:val="22"/>
          <w:highlight w:val="none"/>
          <w:lang w:eastAsia="zh-CN" w:bidi="ar-SA"/>
        </w:rPr>
        <w:t>浙江鼎力工程项目管理有限公司</w:t>
      </w:r>
      <w:r>
        <w:rPr>
          <w:rFonts w:hint="eastAsia" w:ascii="宋体" w:eastAsia="宋体" w:cs="宋体"/>
          <w:bCs/>
          <w:color w:val="auto"/>
          <w:sz w:val="22"/>
          <w:highlight w:val="none"/>
          <w:lang w:eastAsia="zh-CN" w:bidi="ar-SA"/>
        </w:rPr>
        <w:t> </w:t>
      </w:r>
    </w:p>
    <w:p w14:paraId="2E61201B">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eastAsia="zh-CN" w:bidi="ar-SA"/>
        </w:rPr>
        <w:t>地    址：泰顺县罗阳镇文祥大道588号（宏飞商务楼3号楼） </w:t>
      </w:r>
    </w:p>
    <w:p w14:paraId="48C4F492">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传    真：</w:t>
      </w:r>
      <w:r>
        <w:rPr>
          <w:rFonts w:hint="eastAsia" w:ascii="宋体" w:eastAsia="宋体" w:cs="宋体"/>
          <w:bCs/>
          <w:color w:val="auto"/>
          <w:sz w:val="22"/>
          <w:highlight w:val="none"/>
          <w:lang w:val="en-US" w:eastAsia="zh-CN" w:bidi="ar-SA"/>
        </w:rPr>
        <w:t>/</w:t>
      </w:r>
      <w:r>
        <w:rPr>
          <w:rFonts w:hint="eastAsia" w:ascii="宋体" w:eastAsia="宋体" w:cs="宋体"/>
          <w:bCs/>
          <w:color w:val="auto"/>
          <w:sz w:val="22"/>
          <w:highlight w:val="none"/>
          <w:lang w:eastAsia="zh-CN" w:bidi="ar-SA"/>
        </w:rPr>
        <w:t>  </w:t>
      </w:r>
    </w:p>
    <w:p w14:paraId="4788B8F1">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default" w:ascii="宋体" w:eastAsia="宋体" w:cs="宋体"/>
          <w:bCs/>
          <w:color w:val="auto"/>
          <w:sz w:val="22"/>
          <w:highlight w:val="none"/>
          <w:lang w:val="en-US" w:eastAsia="zh-CN" w:bidi="ar-SA"/>
        </w:rPr>
      </w:pPr>
      <w:r>
        <w:rPr>
          <w:rFonts w:hint="eastAsia" w:ascii="宋体" w:eastAsia="宋体" w:cs="宋体"/>
          <w:bCs/>
          <w:color w:val="auto"/>
          <w:sz w:val="22"/>
          <w:highlight w:val="none"/>
          <w:lang w:eastAsia="zh-CN" w:bidi="ar-SA"/>
        </w:rPr>
        <w:t>项目联系人（询问）：</w:t>
      </w:r>
      <w:r>
        <w:rPr>
          <w:rFonts w:hint="eastAsia" w:ascii="宋体" w:cs="宋体"/>
          <w:bCs/>
          <w:color w:val="auto"/>
          <w:sz w:val="22"/>
          <w:highlight w:val="none"/>
          <w:lang w:val="en-US" w:eastAsia="zh-CN" w:bidi="ar-SA"/>
        </w:rPr>
        <w:t>徐女士</w:t>
      </w:r>
    </w:p>
    <w:p w14:paraId="369E2F49">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val="en-US" w:eastAsia="zh-CN" w:bidi="ar-SA"/>
        </w:rPr>
      </w:pPr>
      <w:r>
        <w:rPr>
          <w:rFonts w:hint="eastAsia" w:ascii="宋体" w:eastAsia="宋体" w:cs="宋体"/>
          <w:bCs/>
          <w:color w:val="auto"/>
          <w:sz w:val="22"/>
          <w:highlight w:val="none"/>
          <w:lang w:eastAsia="zh-CN" w:bidi="ar-SA"/>
        </w:rPr>
        <w:t>项目联系方式（询问）：</w:t>
      </w:r>
      <w:r>
        <w:rPr>
          <w:rFonts w:hint="eastAsia" w:ascii="宋体" w:eastAsia="宋体" w:cs="宋体"/>
          <w:bCs/>
          <w:color w:val="auto"/>
          <w:sz w:val="22"/>
          <w:highlight w:val="none"/>
          <w:lang w:val="en-US" w:eastAsia="zh-CN" w:bidi="ar-SA"/>
        </w:rPr>
        <w:t>15888757018</w:t>
      </w:r>
    </w:p>
    <w:p w14:paraId="38E1C701">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质疑联系人：</w:t>
      </w:r>
      <w:r>
        <w:rPr>
          <w:rFonts w:hint="eastAsia" w:ascii="宋体" w:cs="宋体"/>
          <w:bCs/>
          <w:color w:val="auto"/>
          <w:sz w:val="22"/>
          <w:highlight w:val="none"/>
          <w:lang w:eastAsia="zh-CN" w:bidi="ar-SA"/>
        </w:rPr>
        <w:t>蔡女士</w:t>
      </w:r>
      <w:r>
        <w:rPr>
          <w:rFonts w:hint="eastAsia" w:ascii="宋体" w:eastAsia="宋体" w:cs="宋体"/>
          <w:bCs/>
          <w:color w:val="auto"/>
          <w:sz w:val="22"/>
          <w:highlight w:val="none"/>
          <w:lang w:eastAsia="zh-CN" w:bidi="ar-SA"/>
        </w:rPr>
        <w:t> </w:t>
      </w:r>
    </w:p>
    <w:p w14:paraId="39AF6D61">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质疑联系方式：</w:t>
      </w:r>
      <w:r>
        <w:rPr>
          <w:rFonts w:hint="eastAsia" w:ascii="宋体" w:hAnsi="宋体"/>
          <w:bCs/>
          <w:color w:val="auto"/>
          <w:sz w:val="22"/>
          <w:szCs w:val="22"/>
          <w:lang w:val="en-US" w:eastAsia="zh-CN"/>
        </w:rPr>
        <w:t>17606774402</w:t>
      </w:r>
    </w:p>
    <w:p w14:paraId="2D6E3997">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    </w:t>
      </w:r>
    </w:p>
    <w:p w14:paraId="657FE4FB">
      <w:pPr>
        <w:tabs>
          <w:tab w:val="left" w:pos="1080"/>
        </w:tabs>
        <w:autoSpaceDE w:val="0"/>
        <w:autoSpaceDN w:val="0"/>
        <w:adjustRightInd w:val="0"/>
        <w:spacing w:line="500" w:lineRule="atLeast"/>
        <w:jc w:val="center"/>
        <w:textAlignment w:val="baseline"/>
        <w:rPr>
          <w:rFonts w:hint="eastAsia" w:ascii="宋体"/>
          <w:b/>
          <w:bCs/>
          <w:color w:val="auto"/>
          <w:sz w:val="32"/>
          <w:szCs w:val="32"/>
          <w:highlight w:val="none"/>
        </w:rPr>
      </w:pPr>
      <w:r>
        <w:rPr>
          <w:rFonts w:hint="eastAsia" w:ascii="宋体" w:cs="宋体"/>
          <w:color w:val="auto"/>
          <w:sz w:val="22"/>
          <w:highlight w:val="none"/>
          <w:lang w:bidi="ar-SA"/>
        </w:rPr>
        <w:t xml:space="preserve">  </w:t>
      </w:r>
    </w:p>
    <w:p w14:paraId="5559C1EC">
      <w:pPr>
        <w:tabs>
          <w:tab w:val="left" w:pos="1080"/>
        </w:tabs>
        <w:autoSpaceDE w:val="0"/>
        <w:autoSpaceDN w:val="0"/>
        <w:adjustRightInd w:val="0"/>
        <w:spacing w:line="500" w:lineRule="atLeast"/>
        <w:jc w:val="center"/>
        <w:textAlignment w:val="baseline"/>
        <w:rPr>
          <w:rFonts w:hint="eastAsia" w:ascii="宋体"/>
          <w:b/>
          <w:bCs/>
          <w:color w:val="auto"/>
          <w:sz w:val="32"/>
          <w:szCs w:val="32"/>
          <w:highlight w:val="none"/>
        </w:rPr>
      </w:pPr>
    </w:p>
    <w:p w14:paraId="4E1075A5">
      <w:pPr>
        <w:tabs>
          <w:tab w:val="left" w:pos="1080"/>
        </w:tabs>
        <w:autoSpaceDE w:val="0"/>
        <w:autoSpaceDN w:val="0"/>
        <w:adjustRightInd w:val="0"/>
        <w:spacing w:line="500" w:lineRule="atLeast"/>
        <w:jc w:val="center"/>
        <w:textAlignment w:val="baseline"/>
        <w:rPr>
          <w:rFonts w:hint="eastAsia" w:ascii="宋体"/>
          <w:b/>
          <w:bCs/>
          <w:color w:val="auto"/>
          <w:sz w:val="32"/>
          <w:szCs w:val="32"/>
          <w:highlight w:val="none"/>
        </w:rPr>
      </w:pPr>
    </w:p>
    <w:p w14:paraId="667CD32F">
      <w:pPr>
        <w:tabs>
          <w:tab w:val="left" w:pos="1080"/>
        </w:tabs>
        <w:autoSpaceDE w:val="0"/>
        <w:autoSpaceDN w:val="0"/>
        <w:adjustRightInd w:val="0"/>
        <w:spacing w:line="500" w:lineRule="atLeast"/>
        <w:jc w:val="center"/>
        <w:textAlignment w:val="baseline"/>
        <w:rPr>
          <w:rFonts w:hint="eastAsia" w:ascii="宋体"/>
          <w:b/>
          <w:bCs/>
          <w:color w:val="auto"/>
          <w:sz w:val="32"/>
          <w:szCs w:val="32"/>
          <w:highlight w:val="none"/>
        </w:rPr>
      </w:pPr>
    </w:p>
    <w:p w14:paraId="233C01B5">
      <w:pPr>
        <w:pStyle w:val="34"/>
        <w:keepNext w:val="0"/>
        <w:keepLines w:val="0"/>
        <w:pageBreakBefore w:val="0"/>
        <w:widowControl w:val="0"/>
        <w:kinsoku/>
        <w:wordWrap/>
        <w:overflowPunct/>
        <w:topLinePunct w:val="0"/>
        <w:autoSpaceDE/>
        <w:autoSpaceDN/>
        <w:bidi w:val="0"/>
        <w:adjustRightInd w:val="0"/>
        <w:snapToGrid/>
        <w:spacing w:line="400" w:lineRule="exact"/>
        <w:ind w:firstLine="440" w:firstLineChars="200"/>
        <w:textAlignment w:val="baseline"/>
        <w:rPr>
          <w:rFonts w:hint="eastAsia" w:ascii="宋体" w:eastAsia="宋体" w:cs="宋体"/>
          <w:bCs/>
          <w:color w:val="auto"/>
          <w:sz w:val="22"/>
          <w:highlight w:val="none"/>
          <w:lang w:eastAsia="zh-CN" w:bidi="ar-SA"/>
        </w:rPr>
      </w:pPr>
    </w:p>
    <w:p w14:paraId="6EC11FD7">
      <w:pPr>
        <w:rPr>
          <w:color w:val="auto"/>
          <w:sz w:val="22"/>
          <w:szCs w:val="22"/>
          <w:highlight w:val="none"/>
        </w:rPr>
      </w:pPr>
    </w:p>
    <w:p w14:paraId="0AAADA75">
      <w:pPr>
        <w:tabs>
          <w:tab w:val="left" w:pos="1080"/>
        </w:tabs>
        <w:autoSpaceDE w:val="0"/>
        <w:autoSpaceDN w:val="0"/>
        <w:adjustRightInd w:val="0"/>
        <w:spacing w:line="500" w:lineRule="atLeast"/>
        <w:jc w:val="center"/>
        <w:textAlignment w:val="baseline"/>
        <w:rPr>
          <w:rFonts w:hint="eastAsia" w:ascii="宋体"/>
          <w:b/>
          <w:bCs/>
          <w:color w:val="auto"/>
          <w:sz w:val="32"/>
          <w:szCs w:val="32"/>
          <w:highlight w:val="none"/>
        </w:rPr>
      </w:pPr>
    </w:p>
    <w:p w14:paraId="6DCC3E73">
      <w:pPr>
        <w:tabs>
          <w:tab w:val="left" w:pos="1080"/>
        </w:tabs>
        <w:autoSpaceDE w:val="0"/>
        <w:autoSpaceDN w:val="0"/>
        <w:adjustRightInd w:val="0"/>
        <w:spacing w:line="500" w:lineRule="atLeast"/>
        <w:jc w:val="center"/>
        <w:textAlignment w:val="baseline"/>
        <w:rPr>
          <w:rFonts w:hint="eastAsia" w:ascii="宋体"/>
          <w:b/>
          <w:bCs/>
          <w:color w:val="auto"/>
          <w:sz w:val="32"/>
          <w:szCs w:val="32"/>
          <w:highlight w:val="none"/>
        </w:rPr>
      </w:pPr>
    </w:p>
    <w:p w14:paraId="390ADEEC">
      <w:pPr>
        <w:tabs>
          <w:tab w:val="left" w:pos="1080"/>
        </w:tabs>
        <w:autoSpaceDE w:val="0"/>
        <w:autoSpaceDN w:val="0"/>
        <w:adjustRightInd w:val="0"/>
        <w:spacing w:line="500" w:lineRule="atLeast"/>
        <w:jc w:val="center"/>
        <w:textAlignment w:val="baseline"/>
        <w:rPr>
          <w:rFonts w:hint="eastAsia" w:ascii="宋体"/>
          <w:b/>
          <w:bCs/>
          <w:color w:val="auto"/>
          <w:sz w:val="32"/>
          <w:szCs w:val="32"/>
          <w:highlight w:val="none"/>
        </w:rPr>
      </w:pPr>
    </w:p>
    <w:p w14:paraId="10A4D0B5">
      <w:pPr>
        <w:tabs>
          <w:tab w:val="left" w:pos="1080"/>
        </w:tabs>
        <w:autoSpaceDE w:val="0"/>
        <w:autoSpaceDN w:val="0"/>
        <w:adjustRightInd w:val="0"/>
        <w:spacing w:line="500" w:lineRule="atLeast"/>
        <w:jc w:val="center"/>
        <w:textAlignment w:val="baseline"/>
        <w:rPr>
          <w:rFonts w:hint="eastAsia" w:ascii="宋体"/>
          <w:b/>
          <w:bCs/>
          <w:color w:val="auto"/>
          <w:sz w:val="32"/>
          <w:szCs w:val="32"/>
          <w:highlight w:val="none"/>
        </w:rPr>
      </w:pPr>
    </w:p>
    <w:p w14:paraId="17C64AEE">
      <w:pPr>
        <w:tabs>
          <w:tab w:val="left" w:pos="1080"/>
        </w:tabs>
        <w:autoSpaceDE w:val="0"/>
        <w:autoSpaceDN w:val="0"/>
        <w:adjustRightInd w:val="0"/>
        <w:spacing w:line="500" w:lineRule="atLeast"/>
        <w:jc w:val="center"/>
        <w:textAlignment w:val="baseline"/>
        <w:rPr>
          <w:rFonts w:hint="eastAsia" w:ascii="宋体"/>
          <w:b/>
          <w:bCs/>
          <w:color w:val="auto"/>
          <w:sz w:val="32"/>
          <w:szCs w:val="32"/>
          <w:highlight w:val="none"/>
        </w:rPr>
      </w:pPr>
    </w:p>
    <w:p w14:paraId="6997EE3A">
      <w:pPr>
        <w:tabs>
          <w:tab w:val="left" w:pos="1080"/>
        </w:tabs>
        <w:autoSpaceDE w:val="0"/>
        <w:autoSpaceDN w:val="0"/>
        <w:adjustRightInd w:val="0"/>
        <w:spacing w:line="500" w:lineRule="atLeast"/>
        <w:jc w:val="center"/>
        <w:textAlignment w:val="baseline"/>
        <w:rPr>
          <w:rFonts w:hint="eastAsia" w:ascii="宋体"/>
          <w:b/>
          <w:bCs/>
          <w:color w:val="auto"/>
          <w:sz w:val="32"/>
          <w:szCs w:val="32"/>
          <w:highlight w:val="none"/>
        </w:rPr>
      </w:pPr>
    </w:p>
    <w:p w14:paraId="276C3664">
      <w:pPr>
        <w:tabs>
          <w:tab w:val="left" w:pos="1080"/>
        </w:tabs>
        <w:autoSpaceDE w:val="0"/>
        <w:autoSpaceDN w:val="0"/>
        <w:adjustRightInd w:val="0"/>
        <w:spacing w:line="500" w:lineRule="atLeast"/>
        <w:jc w:val="center"/>
        <w:textAlignment w:val="baseline"/>
        <w:rPr>
          <w:rFonts w:hint="eastAsia" w:ascii="宋体"/>
          <w:b/>
          <w:bCs/>
          <w:color w:val="auto"/>
          <w:sz w:val="32"/>
          <w:szCs w:val="32"/>
          <w:highlight w:val="none"/>
        </w:rPr>
      </w:pPr>
    </w:p>
    <w:p w14:paraId="0132B45C">
      <w:pPr>
        <w:tabs>
          <w:tab w:val="left" w:pos="1080"/>
        </w:tabs>
        <w:autoSpaceDE w:val="0"/>
        <w:autoSpaceDN w:val="0"/>
        <w:adjustRightInd w:val="0"/>
        <w:spacing w:line="500" w:lineRule="atLeast"/>
        <w:jc w:val="center"/>
        <w:textAlignment w:val="baseline"/>
        <w:rPr>
          <w:rFonts w:hint="eastAsia" w:ascii="宋体"/>
          <w:b/>
          <w:bCs/>
          <w:color w:val="auto"/>
          <w:sz w:val="32"/>
          <w:szCs w:val="32"/>
          <w:highlight w:val="none"/>
        </w:rPr>
      </w:pPr>
    </w:p>
    <w:p w14:paraId="49A63254">
      <w:pPr>
        <w:tabs>
          <w:tab w:val="left" w:pos="1080"/>
        </w:tabs>
        <w:autoSpaceDE w:val="0"/>
        <w:autoSpaceDN w:val="0"/>
        <w:adjustRightInd w:val="0"/>
        <w:spacing w:line="500" w:lineRule="atLeast"/>
        <w:jc w:val="center"/>
        <w:textAlignment w:val="baseline"/>
        <w:rPr>
          <w:rFonts w:hint="eastAsia" w:ascii="宋体"/>
          <w:b/>
          <w:bCs/>
          <w:color w:val="auto"/>
          <w:sz w:val="32"/>
          <w:szCs w:val="32"/>
          <w:highlight w:val="none"/>
        </w:rPr>
      </w:pPr>
    </w:p>
    <w:p w14:paraId="40B1CB8C">
      <w:pPr>
        <w:tabs>
          <w:tab w:val="left" w:pos="1080"/>
        </w:tabs>
        <w:autoSpaceDE w:val="0"/>
        <w:autoSpaceDN w:val="0"/>
        <w:adjustRightInd w:val="0"/>
        <w:spacing w:line="500" w:lineRule="atLeast"/>
        <w:jc w:val="center"/>
        <w:textAlignment w:val="baseline"/>
        <w:rPr>
          <w:rFonts w:hint="eastAsia" w:ascii="宋体"/>
          <w:b/>
          <w:bCs/>
          <w:color w:val="auto"/>
          <w:sz w:val="32"/>
          <w:szCs w:val="32"/>
          <w:highlight w:val="none"/>
        </w:rPr>
      </w:pPr>
    </w:p>
    <w:p w14:paraId="70C3D6E4">
      <w:pPr>
        <w:tabs>
          <w:tab w:val="left" w:pos="1080"/>
        </w:tabs>
        <w:autoSpaceDE w:val="0"/>
        <w:autoSpaceDN w:val="0"/>
        <w:adjustRightInd w:val="0"/>
        <w:spacing w:line="500" w:lineRule="atLeast"/>
        <w:jc w:val="center"/>
        <w:textAlignment w:val="baseline"/>
        <w:rPr>
          <w:rFonts w:hint="eastAsia" w:ascii="宋体"/>
          <w:b/>
          <w:bCs/>
          <w:color w:val="auto"/>
          <w:sz w:val="32"/>
          <w:szCs w:val="32"/>
          <w:highlight w:val="none"/>
        </w:rPr>
      </w:pPr>
    </w:p>
    <w:p w14:paraId="219D8644">
      <w:pPr>
        <w:tabs>
          <w:tab w:val="left" w:pos="1080"/>
        </w:tabs>
        <w:autoSpaceDE w:val="0"/>
        <w:autoSpaceDN w:val="0"/>
        <w:adjustRightInd w:val="0"/>
        <w:spacing w:line="500" w:lineRule="atLeast"/>
        <w:jc w:val="center"/>
        <w:textAlignment w:val="baseline"/>
        <w:rPr>
          <w:rFonts w:hint="eastAsia" w:ascii="宋体"/>
          <w:b/>
          <w:bCs/>
          <w:color w:val="auto"/>
          <w:sz w:val="32"/>
          <w:szCs w:val="32"/>
          <w:highlight w:val="none"/>
        </w:rPr>
      </w:pPr>
    </w:p>
    <w:p w14:paraId="59087FCC">
      <w:pPr>
        <w:tabs>
          <w:tab w:val="left" w:pos="1080"/>
        </w:tabs>
        <w:autoSpaceDE w:val="0"/>
        <w:autoSpaceDN w:val="0"/>
        <w:adjustRightInd w:val="0"/>
        <w:spacing w:line="500" w:lineRule="atLeast"/>
        <w:jc w:val="center"/>
        <w:textAlignment w:val="baseline"/>
        <w:rPr>
          <w:rFonts w:hint="eastAsia" w:ascii="宋体"/>
          <w:b/>
          <w:bCs/>
          <w:color w:val="auto"/>
          <w:sz w:val="32"/>
          <w:szCs w:val="32"/>
          <w:highlight w:val="none"/>
          <w:lang w:val="zh-CN" w:eastAsia="zh-CN"/>
        </w:rPr>
      </w:pPr>
      <w:r>
        <w:rPr>
          <w:rFonts w:hint="eastAsia" w:ascii="宋体"/>
          <w:b/>
          <w:bCs/>
          <w:color w:val="auto"/>
          <w:sz w:val="32"/>
          <w:szCs w:val="32"/>
          <w:highlight w:val="none"/>
        </w:rPr>
        <w:t>第</w:t>
      </w:r>
      <w:r>
        <w:rPr>
          <w:rFonts w:hint="eastAsia" w:ascii="宋体"/>
          <w:b/>
          <w:bCs/>
          <w:color w:val="auto"/>
          <w:sz w:val="32"/>
          <w:szCs w:val="32"/>
          <w:highlight w:val="none"/>
          <w:lang w:val="zh-CN" w:eastAsia="zh-CN"/>
        </w:rPr>
        <w:t>一部分   投标邀请函（投标须知前附表）</w:t>
      </w:r>
      <w:bookmarkEnd w:id="0"/>
    </w:p>
    <w:tbl>
      <w:tblPr>
        <w:tblStyle w:val="28"/>
        <w:tblW w:w="10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782"/>
        <w:gridCol w:w="1600"/>
        <w:gridCol w:w="7626"/>
      </w:tblGrid>
      <w:tr w14:paraId="168B6C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12" w:space="0"/>
            </w:tcBorders>
            <w:noWrap/>
            <w:vAlign w:val="center"/>
          </w:tcPr>
          <w:p w14:paraId="68DFB2CC">
            <w:pPr>
              <w:spacing w:line="400" w:lineRule="atLeast"/>
              <w:jc w:val="right"/>
              <w:rPr>
                <w:rFonts w:hint="eastAsia" w:ascii="宋体" w:cs="Arial"/>
                <w:color w:val="auto"/>
                <w:sz w:val="22"/>
                <w:szCs w:val="22"/>
                <w:highlight w:val="none"/>
                <w:lang w:bidi="ar-SA"/>
              </w:rPr>
            </w:pPr>
            <w:r>
              <w:rPr>
                <w:rFonts w:hint="eastAsia" w:ascii="宋体" w:cs="Arial"/>
                <w:color w:val="auto"/>
                <w:sz w:val="22"/>
                <w:szCs w:val="22"/>
                <w:highlight w:val="none"/>
                <w:lang w:bidi="ar-SA"/>
              </w:rPr>
              <w:t>项号</w:t>
            </w:r>
          </w:p>
        </w:tc>
        <w:tc>
          <w:tcPr>
            <w:tcW w:w="1600" w:type="dxa"/>
            <w:tcBorders>
              <w:top w:val="single" w:color="auto" w:sz="12" w:space="0"/>
            </w:tcBorders>
            <w:noWrap/>
            <w:vAlign w:val="center"/>
          </w:tcPr>
          <w:p w14:paraId="44499D78">
            <w:pPr>
              <w:spacing w:line="400" w:lineRule="atLeast"/>
              <w:jc w:val="center"/>
              <w:rPr>
                <w:rFonts w:hint="eastAsia" w:ascii="宋体" w:cs="Arial"/>
                <w:color w:val="auto"/>
                <w:sz w:val="22"/>
                <w:szCs w:val="22"/>
                <w:highlight w:val="none"/>
                <w:lang w:bidi="ar-SA"/>
              </w:rPr>
            </w:pPr>
            <w:r>
              <w:rPr>
                <w:rFonts w:hint="eastAsia" w:ascii="宋体" w:cs="Arial"/>
                <w:color w:val="auto"/>
                <w:sz w:val="22"/>
                <w:szCs w:val="22"/>
                <w:highlight w:val="none"/>
                <w:lang w:bidi="ar-SA"/>
              </w:rPr>
              <w:t>内容</w:t>
            </w:r>
          </w:p>
        </w:tc>
        <w:tc>
          <w:tcPr>
            <w:tcW w:w="7626" w:type="dxa"/>
            <w:tcBorders>
              <w:top w:val="single" w:color="auto" w:sz="12" w:space="0"/>
            </w:tcBorders>
            <w:noWrap/>
            <w:vAlign w:val="center"/>
          </w:tcPr>
          <w:p w14:paraId="70E51AE3">
            <w:pPr>
              <w:spacing w:line="400" w:lineRule="atLeast"/>
              <w:jc w:val="center"/>
              <w:rPr>
                <w:rFonts w:hint="eastAsia" w:ascii="宋体" w:cs="Arial"/>
                <w:color w:val="auto"/>
                <w:sz w:val="22"/>
                <w:szCs w:val="22"/>
                <w:highlight w:val="none"/>
                <w:lang w:bidi="ar-SA"/>
              </w:rPr>
            </w:pPr>
            <w:r>
              <w:rPr>
                <w:rFonts w:hint="eastAsia" w:ascii="宋体" w:cs="Arial"/>
                <w:color w:val="auto"/>
                <w:sz w:val="22"/>
                <w:szCs w:val="22"/>
                <w:highlight w:val="none"/>
                <w:lang w:bidi="ar-SA"/>
              </w:rPr>
              <w:t>说明与要求</w:t>
            </w:r>
          </w:p>
        </w:tc>
      </w:tr>
      <w:tr w14:paraId="16B85E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393DC97F">
            <w:pPr>
              <w:widowControl/>
              <w:numPr>
                <w:ilvl w:val="0"/>
                <w:numId w:val="2"/>
              </w:numPr>
              <w:tabs>
                <w:tab w:val="clear" w:pos="720"/>
              </w:tabs>
              <w:ind w:left="420" w:hanging="420"/>
              <w:jc w:val="right"/>
              <w:rPr>
                <w:rFonts w:hint="eastAsia" w:ascii="宋体" w:cs="Arial"/>
                <w:color w:val="auto"/>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6F1225E9">
            <w:pPr>
              <w:rPr>
                <w:rFonts w:hint="eastAsia" w:ascii="宋体" w:cs="Arial"/>
                <w:color w:val="auto"/>
                <w:sz w:val="22"/>
                <w:szCs w:val="22"/>
                <w:highlight w:val="none"/>
                <w:lang w:bidi="ar-SA"/>
              </w:rPr>
            </w:pPr>
            <w:r>
              <w:rPr>
                <w:rFonts w:hint="eastAsia" w:ascii="宋体" w:cs="Arial"/>
                <w:color w:val="auto"/>
                <w:sz w:val="22"/>
                <w:szCs w:val="22"/>
                <w:highlight w:val="none"/>
                <w:lang w:bidi="ar-SA"/>
              </w:rPr>
              <w:t>项目名称</w:t>
            </w:r>
          </w:p>
        </w:tc>
        <w:tc>
          <w:tcPr>
            <w:tcW w:w="7626" w:type="dxa"/>
            <w:tcBorders>
              <w:top w:val="single" w:color="auto" w:sz="4" w:space="0"/>
              <w:left w:val="single" w:color="auto" w:sz="4" w:space="0"/>
              <w:right w:val="single" w:color="auto" w:sz="12" w:space="0"/>
            </w:tcBorders>
            <w:noWrap/>
            <w:vAlign w:val="center"/>
          </w:tcPr>
          <w:p w14:paraId="24F9B4AF">
            <w:pPr>
              <w:rPr>
                <w:rFonts w:hint="eastAsia" w:ascii="宋体" w:eastAsia="宋体"/>
                <w:color w:val="auto"/>
                <w:sz w:val="22"/>
                <w:szCs w:val="22"/>
                <w:highlight w:val="none"/>
                <w:lang w:eastAsia="zh-CN"/>
              </w:rPr>
            </w:pPr>
            <w:r>
              <w:rPr>
                <w:rFonts w:hint="eastAsia" w:ascii="宋体" w:cs="Arial"/>
                <w:color w:val="auto"/>
                <w:sz w:val="22"/>
                <w:szCs w:val="22"/>
                <w:highlight w:val="none"/>
                <w:lang w:eastAsia="zh-CN" w:bidi="ar-SA"/>
              </w:rPr>
              <w:t>三插溪水库大坝安全鉴定采购</w:t>
            </w:r>
          </w:p>
        </w:tc>
      </w:tr>
      <w:tr w14:paraId="63D01B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6D6E3B71">
            <w:pPr>
              <w:widowControl/>
              <w:numPr>
                <w:ilvl w:val="0"/>
                <w:numId w:val="2"/>
              </w:numPr>
              <w:tabs>
                <w:tab w:val="clear" w:pos="720"/>
              </w:tabs>
              <w:ind w:left="420" w:hanging="420"/>
              <w:jc w:val="right"/>
              <w:rPr>
                <w:rFonts w:hint="eastAsia" w:ascii="宋体" w:cs="Arial"/>
                <w:color w:val="auto"/>
                <w:sz w:val="22"/>
                <w:szCs w:val="22"/>
                <w:highlight w:val="none"/>
                <w:lang w:bidi="ar-SA"/>
              </w:rPr>
            </w:pPr>
            <w:r>
              <w:rPr>
                <w:rFonts w:hint="eastAsia" w:ascii="宋体" w:cs="Arial"/>
                <w:color w:val="auto"/>
                <w:sz w:val="22"/>
                <w:szCs w:val="22"/>
                <w:highlight w:val="none"/>
                <w:lang w:bidi="ar-SA"/>
              </w:rPr>
              <w:t xml:space="preserve"> </w:t>
            </w:r>
          </w:p>
        </w:tc>
        <w:tc>
          <w:tcPr>
            <w:tcW w:w="1600" w:type="dxa"/>
            <w:tcBorders>
              <w:top w:val="single" w:color="auto" w:sz="4" w:space="0"/>
              <w:left w:val="single" w:color="auto" w:sz="4" w:space="0"/>
              <w:right w:val="single" w:color="auto" w:sz="4" w:space="0"/>
            </w:tcBorders>
            <w:noWrap/>
            <w:vAlign w:val="center"/>
          </w:tcPr>
          <w:p w14:paraId="47666F35">
            <w:pPr>
              <w:rPr>
                <w:rFonts w:hint="eastAsia" w:ascii="宋体"/>
                <w:color w:val="auto"/>
                <w:sz w:val="22"/>
                <w:szCs w:val="22"/>
                <w:highlight w:val="none"/>
              </w:rPr>
            </w:pPr>
            <w:r>
              <w:rPr>
                <w:rFonts w:hint="eastAsia" w:ascii="宋体"/>
                <w:color w:val="auto"/>
                <w:sz w:val="22"/>
                <w:szCs w:val="22"/>
                <w:highlight w:val="none"/>
              </w:rPr>
              <w:t>项目编号</w:t>
            </w:r>
          </w:p>
        </w:tc>
        <w:tc>
          <w:tcPr>
            <w:tcW w:w="7626" w:type="dxa"/>
            <w:tcBorders>
              <w:top w:val="single" w:color="auto" w:sz="4" w:space="0"/>
              <w:left w:val="single" w:color="auto" w:sz="4" w:space="0"/>
              <w:right w:val="single" w:color="auto" w:sz="12" w:space="0"/>
            </w:tcBorders>
            <w:noWrap/>
            <w:vAlign w:val="center"/>
          </w:tcPr>
          <w:p w14:paraId="0DF28415">
            <w:pPr>
              <w:rPr>
                <w:rFonts w:hint="eastAsia" w:ascii="宋体" w:eastAsia="宋体"/>
                <w:color w:val="auto"/>
                <w:sz w:val="22"/>
                <w:szCs w:val="22"/>
                <w:highlight w:val="none"/>
                <w:lang w:eastAsia="zh-CN"/>
              </w:rPr>
            </w:pPr>
            <w:r>
              <w:rPr>
                <w:rFonts w:hint="eastAsia" w:ascii="宋体"/>
                <w:color w:val="auto"/>
                <w:sz w:val="22"/>
                <w:szCs w:val="22"/>
                <w:highlight w:val="none"/>
                <w:lang w:eastAsia="zh-CN"/>
              </w:rPr>
              <w:t xml:space="preserve">TSCG202510007 </w:t>
            </w:r>
          </w:p>
        </w:tc>
      </w:tr>
      <w:tr w14:paraId="4CF71D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6986CBB3">
            <w:pPr>
              <w:widowControl/>
              <w:numPr>
                <w:ilvl w:val="0"/>
                <w:numId w:val="2"/>
              </w:numPr>
              <w:tabs>
                <w:tab w:val="clear" w:pos="720"/>
              </w:tabs>
              <w:ind w:left="420" w:hanging="420"/>
              <w:jc w:val="right"/>
              <w:rPr>
                <w:rFonts w:hint="eastAsia" w:ascii="宋体" w:cs="Arial"/>
                <w:color w:val="auto"/>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033D98F6">
            <w:pPr>
              <w:rPr>
                <w:rFonts w:hint="eastAsia" w:ascii="宋体" w:cs="Arial"/>
                <w:color w:val="auto"/>
                <w:sz w:val="22"/>
                <w:szCs w:val="22"/>
                <w:highlight w:val="none"/>
                <w:lang w:bidi="ar-SA"/>
              </w:rPr>
            </w:pPr>
            <w:r>
              <w:rPr>
                <w:rFonts w:hint="eastAsia" w:ascii="宋体"/>
                <w:color w:val="auto"/>
                <w:sz w:val="22"/>
                <w:szCs w:val="22"/>
                <w:highlight w:val="none"/>
              </w:rPr>
              <w:t>资金来源</w:t>
            </w:r>
          </w:p>
        </w:tc>
        <w:tc>
          <w:tcPr>
            <w:tcW w:w="7626" w:type="dxa"/>
            <w:tcBorders>
              <w:top w:val="single" w:color="auto" w:sz="4" w:space="0"/>
              <w:left w:val="single" w:color="auto" w:sz="4" w:space="0"/>
              <w:right w:val="single" w:color="auto" w:sz="12" w:space="0"/>
            </w:tcBorders>
            <w:noWrap/>
            <w:vAlign w:val="center"/>
          </w:tcPr>
          <w:p w14:paraId="3B742474">
            <w:pPr>
              <w:rPr>
                <w:rFonts w:hint="eastAsia" w:ascii="宋体" w:cs="Arial"/>
                <w:color w:val="auto"/>
                <w:sz w:val="22"/>
                <w:szCs w:val="22"/>
                <w:highlight w:val="none"/>
                <w:lang w:bidi="ar-SA"/>
              </w:rPr>
            </w:pPr>
            <w:r>
              <w:rPr>
                <w:rFonts w:hint="eastAsia" w:ascii="宋体"/>
                <w:color w:val="auto"/>
                <w:sz w:val="22"/>
                <w:szCs w:val="22"/>
                <w:highlight w:val="none"/>
                <w:lang w:val="en-US" w:eastAsia="zh-CN"/>
              </w:rPr>
              <w:t>自有</w:t>
            </w:r>
            <w:r>
              <w:rPr>
                <w:rFonts w:hint="eastAsia" w:ascii="宋体"/>
                <w:color w:val="auto"/>
                <w:sz w:val="22"/>
                <w:szCs w:val="22"/>
                <w:highlight w:val="none"/>
              </w:rPr>
              <w:t>资金</w:t>
            </w:r>
          </w:p>
        </w:tc>
      </w:tr>
      <w:tr w14:paraId="6438B4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315A5C7E">
            <w:pPr>
              <w:widowControl/>
              <w:numPr>
                <w:ilvl w:val="0"/>
                <w:numId w:val="2"/>
              </w:numPr>
              <w:tabs>
                <w:tab w:val="clear" w:pos="720"/>
              </w:tabs>
              <w:ind w:left="420" w:hanging="420"/>
              <w:jc w:val="right"/>
              <w:rPr>
                <w:rFonts w:hint="eastAsia" w:ascii="宋体" w:cs="Arial"/>
                <w:color w:val="auto"/>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4FAEEB72">
            <w:pPr>
              <w:rPr>
                <w:rFonts w:hint="eastAsia" w:ascii="宋体"/>
                <w:color w:val="auto"/>
                <w:sz w:val="22"/>
                <w:szCs w:val="22"/>
                <w:highlight w:val="none"/>
              </w:rPr>
            </w:pPr>
            <w:r>
              <w:rPr>
                <w:rFonts w:hint="eastAsia" w:ascii="宋体"/>
                <w:color w:val="auto"/>
                <w:sz w:val="22"/>
                <w:szCs w:val="22"/>
                <w:highlight w:val="none"/>
              </w:rPr>
              <w:t>采购方式</w:t>
            </w:r>
          </w:p>
        </w:tc>
        <w:tc>
          <w:tcPr>
            <w:tcW w:w="7626" w:type="dxa"/>
            <w:tcBorders>
              <w:top w:val="single" w:color="auto" w:sz="4" w:space="0"/>
              <w:left w:val="single" w:color="auto" w:sz="4" w:space="0"/>
              <w:right w:val="single" w:color="auto" w:sz="12" w:space="0"/>
            </w:tcBorders>
            <w:noWrap/>
            <w:vAlign w:val="center"/>
          </w:tcPr>
          <w:p w14:paraId="6E046112">
            <w:pPr>
              <w:rPr>
                <w:rFonts w:hint="eastAsia" w:ascii="宋体" w:eastAsia="宋体"/>
                <w:color w:val="auto"/>
                <w:sz w:val="22"/>
                <w:szCs w:val="22"/>
                <w:highlight w:val="none"/>
                <w:lang w:eastAsia="zh-CN"/>
              </w:rPr>
            </w:pPr>
            <w:r>
              <w:rPr>
                <w:rFonts w:hint="eastAsia" w:ascii="宋体"/>
                <w:color w:val="auto"/>
                <w:sz w:val="22"/>
                <w:szCs w:val="22"/>
                <w:highlight w:val="none"/>
                <w:lang w:val="en-US" w:eastAsia="zh-CN"/>
              </w:rPr>
              <w:t>竞争性磋商</w:t>
            </w:r>
          </w:p>
        </w:tc>
      </w:tr>
      <w:tr w14:paraId="42DD1A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3F62F953">
            <w:pPr>
              <w:widowControl/>
              <w:numPr>
                <w:ilvl w:val="0"/>
                <w:numId w:val="2"/>
              </w:numPr>
              <w:tabs>
                <w:tab w:val="clear" w:pos="720"/>
              </w:tabs>
              <w:ind w:left="420" w:hanging="420"/>
              <w:jc w:val="right"/>
              <w:rPr>
                <w:rFonts w:hint="eastAsia" w:ascii="宋体" w:cs="Arial"/>
                <w:color w:val="auto"/>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6A42FF81">
            <w:pPr>
              <w:rPr>
                <w:rFonts w:hint="eastAsia" w:ascii="宋体" w:cs="宋体"/>
                <w:color w:val="auto"/>
                <w:sz w:val="22"/>
                <w:szCs w:val="22"/>
                <w:highlight w:val="none"/>
                <w:lang w:bidi="ar-SA"/>
              </w:rPr>
            </w:pPr>
            <w:r>
              <w:rPr>
                <w:rFonts w:hint="eastAsia" w:ascii="宋体" w:cs="宋体"/>
                <w:color w:val="auto"/>
                <w:sz w:val="22"/>
                <w:szCs w:val="22"/>
                <w:highlight w:val="none"/>
                <w:lang w:bidi="ar-SA"/>
              </w:rPr>
              <w:t>采购预算</w:t>
            </w:r>
          </w:p>
          <w:p w14:paraId="5924E0CE">
            <w:pPr>
              <w:rPr>
                <w:rFonts w:hint="eastAsia" w:ascii="宋体" w:cs="宋体"/>
                <w:color w:val="auto"/>
                <w:sz w:val="22"/>
                <w:szCs w:val="22"/>
                <w:highlight w:val="none"/>
                <w:lang w:bidi="ar-SA"/>
              </w:rPr>
            </w:pPr>
            <w:r>
              <w:rPr>
                <w:rFonts w:hint="eastAsia" w:ascii="宋体" w:cs="宋体"/>
                <w:color w:val="auto"/>
                <w:sz w:val="22"/>
                <w:szCs w:val="22"/>
                <w:highlight w:val="none"/>
                <w:lang w:bidi="ar-SA"/>
              </w:rPr>
              <w:t>（最高限价）</w:t>
            </w:r>
          </w:p>
        </w:tc>
        <w:tc>
          <w:tcPr>
            <w:tcW w:w="7626" w:type="dxa"/>
            <w:tcBorders>
              <w:top w:val="single" w:color="auto" w:sz="4" w:space="0"/>
              <w:left w:val="single" w:color="auto" w:sz="4" w:space="0"/>
              <w:right w:val="single" w:color="auto" w:sz="12" w:space="0"/>
            </w:tcBorders>
            <w:noWrap/>
            <w:vAlign w:val="center"/>
          </w:tcPr>
          <w:p w14:paraId="501BCED6">
            <w:pPr>
              <w:rPr>
                <w:rFonts w:hint="eastAsia" w:ascii="宋体" w:eastAsia="宋体" w:cs="宋体"/>
                <w:color w:val="auto"/>
                <w:sz w:val="22"/>
                <w:szCs w:val="22"/>
                <w:highlight w:val="none"/>
                <w:lang w:val="en-US" w:eastAsia="zh-CN" w:bidi="ar-SA"/>
              </w:rPr>
            </w:pPr>
            <w:r>
              <w:rPr>
                <w:rFonts w:hint="eastAsia" w:ascii="宋体" w:cs="宋体"/>
                <w:bCs/>
                <w:color w:val="auto"/>
                <w:sz w:val="22"/>
                <w:szCs w:val="22"/>
                <w:highlight w:val="none"/>
                <w:lang w:val="en-US" w:eastAsia="zh-CN" w:bidi="ar-SA"/>
              </w:rPr>
              <w:t>780000元</w:t>
            </w:r>
          </w:p>
        </w:tc>
      </w:tr>
      <w:tr w14:paraId="782D69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28C7D61B">
            <w:pPr>
              <w:widowControl/>
              <w:numPr>
                <w:ilvl w:val="0"/>
                <w:numId w:val="2"/>
              </w:numPr>
              <w:tabs>
                <w:tab w:val="clear" w:pos="720"/>
              </w:tabs>
              <w:ind w:left="420" w:hanging="420"/>
              <w:jc w:val="right"/>
              <w:rPr>
                <w:rFonts w:hint="eastAsia" w:ascii="宋体" w:cs="Arial"/>
                <w:color w:val="auto"/>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222B03FF">
            <w:pPr>
              <w:adjustRightInd w:val="0"/>
              <w:rPr>
                <w:rFonts w:hint="eastAsia" w:ascii="宋体"/>
                <w:color w:val="auto"/>
                <w:sz w:val="22"/>
                <w:szCs w:val="22"/>
                <w:highlight w:val="none"/>
              </w:rPr>
            </w:pPr>
            <w:r>
              <w:rPr>
                <w:rFonts w:hint="eastAsia" w:ascii="宋体"/>
                <w:color w:val="auto"/>
                <w:sz w:val="22"/>
                <w:szCs w:val="22"/>
                <w:highlight w:val="none"/>
              </w:rPr>
              <w:t>采购人</w:t>
            </w:r>
          </w:p>
        </w:tc>
        <w:tc>
          <w:tcPr>
            <w:tcW w:w="7626" w:type="dxa"/>
            <w:tcBorders>
              <w:top w:val="single" w:color="auto" w:sz="4" w:space="0"/>
              <w:left w:val="single" w:color="auto" w:sz="4" w:space="0"/>
              <w:right w:val="single" w:color="auto" w:sz="12" w:space="0"/>
            </w:tcBorders>
            <w:noWrap/>
            <w:vAlign w:val="center"/>
          </w:tcPr>
          <w:p w14:paraId="53A58B5D">
            <w:pPr>
              <w:adjustRightInd w:val="0"/>
              <w:rPr>
                <w:rFonts w:hint="eastAsia" w:ascii="宋体" w:eastAsia="宋体"/>
                <w:color w:val="auto"/>
                <w:sz w:val="22"/>
                <w:szCs w:val="22"/>
                <w:highlight w:val="none"/>
                <w:lang w:eastAsia="zh-CN"/>
              </w:rPr>
            </w:pPr>
            <w:r>
              <w:rPr>
                <w:rFonts w:hint="eastAsia" w:ascii="宋体" w:cs="Arial"/>
                <w:color w:val="auto"/>
                <w:sz w:val="22"/>
                <w:szCs w:val="22"/>
                <w:highlight w:val="none"/>
                <w:lang w:eastAsia="zh-CN" w:bidi="ar-SA"/>
              </w:rPr>
              <w:t>泰顺三插溪水力发电有限公司</w:t>
            </w:r>
          </w:p>
        </w:tc>
      </w:tr>
      <w:tr w14:paraId="5F59F0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739B3992">
            <w:pPr>
              <w:widowControl/>
              <w:numPr>
                <w:ilvl w:val="0"/>
                <w:numId w:val="2"/>
              </w:numPr>
              <w:tabs>
                <w:tab w:val="clear" w:pos="720"/>
              </w:tabs>
              <w:ind w:left="420" w:right="105" w:hanging="420"/>
              <w:jc w:val="right"/>
              <w:rPr>
                <w:rFonts w:hint="eastAsia" w:ascii="宋体" w:cs="Arial"/>
                <w:color w:val="auto"/>
                <w:sz w:val="22"/>
                <w:szCs w:val="22"/>
                <w:highlight w:val="none"/>
                <w:lang w:bidi="ar-SA"/>
              </w:rPr>
            </w:pPr>
            <w:r>
              <w:rPr>
                <w:rFonts w:hint="eastAsia" w:ascii="宋体" w:cs="Arial"/>
                <w:color w:val="auto"/>
                <w:sz w:val="22"/>
                <w:szCs w:val="22"/>
                <w:highlight w:val="none"/>
                <w:lang w:bidi="ar-SA"/>
              </w:rPr>
              <w:t xml:space="preserve"> </w:t>
            </w:r>
          </w:p>
        </w:tc>
        <w:tc>
          <w:tcPr>
            <w:tcW w:w="1600" w:type="dxa"/>
            <w:tcBorders>
              <w:top w:val="single" w:color="auto" w:sz="4" w:space="0"/>
              <w:left w:val="single" w:color="auto" w:sz="4" w:space="0"/>
              <w:right w:val="single" w:color="auto" w:sz="4" w:space="0"/>
            </w:tcBorders>
            <w:noWrap/>
            <w:vAlign w:val="center"/>
          </w:tcPr>
          <w:p w14:paraId="198D4C46">
            <w:pPr>
              <w:rPr>
                <w:rFonts w:hint="eastAsia" w:ascii="宋体"/>
                <w:color w:val="auto"/>
                <w:sz w:val="22"/>
                <w:szCs w:val="22"/>
                <w:highlight w:val="none"/>
              </w:rPr>
            </w:pPr>
            <w:r>
              <w:rPr>
                <w:rFonts w:hint="eastAsia" w:ascii="宋体"/>
                <w:color w:val="auto"/>
                <w:sz w:val="22"/>
                <w:szCs w:val="22"/>
                <w:highlight w:val="none"/>
              </w:rPr>
              <w:t>招标代理机构</w:t>
            </w:r>
          </w:p>
        </w:tc>
        <w:tc>
          <w:tcPr>
            <w:tcW w:w="7626" w:type="dxa"/>
            <w:tcBorders>
              <w:top w:val="single" w:color="auto" w:sz="4" w:space="0"/>
              <w:left w:val="single" w:color="auto" w:sz="4" w:space="0"/>
              <w:right w:val="single" w:color="auto" w:sz="12" w:space="0"/>
            </w:tcBorders>
            <w:noWrap/>
            <w:vAlign w:val="center"/>
          </w:tcPr>
          <w:p w14:paraId="68CD43AA">
            <w:pPr>
              <w:adjustRightInd w:val="0"/>
              <w:rPr>
                <w:rFonts w:hint="eastAsia" w:ascii="宋体" w:eastAsia="宋体"/>
                <w:color w:val="auto"/>
                <w:sz w:val="22"/>
                <w:szCs w:val="22"/>
                <w:highlight w:val="none"/>
                <w:lang w:eastAsia="zh-CN"/>
              </w:rPr>
            </w:pPr>
            <w:r>
              <w:rPr>
                <w:rFonts w:hint="eastAsia" w:ascii="宋体"/>
                <w:color w:val="auto"/>
                <w:sz w:val="22"/>
                <w:szCs w:val="22"/>
                <w:highlight w:val="none"/>
                <w:lang w:eastAsia="zh-CN"/>
              </w:rPr>
              <w:t>浙江鼎力工程项目管理有限公司</w:t>
            </w:r>
          </w:p>
        </w:tc>
      </w:tr>
      <w:tr w14:paraId="7FFEC3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30443078">
            <w:pPr>
              <w:widowControl/>
              <w:numPr>
                <w:ilvl w:val="0"/>
                <w:numId w:val="2"/>
              </w:numPr>
              <w:tabs>
                <w:tab w:val="clear" w:pos="720"/>
              </w:tabs>
              <w:ind w:left="420" w:right="105" w:hanging="420"/>
              <w:jc w:val="right"/>
              <w:rPr>
                <w:rFonts w:hint="eastAsia" w:ascii="宋体" w:cs="Arial"/>
                <w:color w:val="auto"/>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75502677">
            <w:pPr>
              <w:rPr>
                <w:rFonts w:hint="eastAsia" w:ascii="宋体" w:cs="Arial"/>
                <w:color w:val="auto"/>
                <w:sz w:val="22"/>
                <w:szCs w:val="22"/>
                <w:highlight w:val="none"/>
                <w:lang w:bidi="ar-SA"/>
              </w:rPr>
            </w:pPr>
            <w:r>
              <w:rPr>
                <w:rFonts w:hint="eastAsia" w:ascii="宋体" w:cs="Arial"/>
                <w:color w:val="auto"/>
                <w:sz w:val="22"/>
                <w:szCs w:val="22"/>
                <w:highlight w:val="none"/>
                <w:lang w:bidi="ar-SA"/>
              </w:rPr>
              <w:t>评标办法</w:t>
            </w:r>
          </w:p>
        </w:tc>
        <w:tc>
          <w:tcPr>
            <w:tcW w:w="7626" w:type="dxa"/>
            <w:tcBorders>
              <w:top w:val="single" w:color="auto" w:sz="4" w:space="0"/>
              <w:left w:val="single" w:color="auto" w:sz="4" w:space="0"/>
              <w:right w:val="single" w:color="auto" w:sz="12" w:space="0"/>
            </w:tcBorders>
            <w:noWrap/>
            <w:vAlign w:val="center"/>
          </w:tcPr>
          <w:p w14:paraId="5412E362">
            <w:pPr>
              <w:adjustRightInd w:val="0"/>
              <w:rPr>
                <w:rFonts w:hint="eastAsia" w:ascii="宋体"/>
                <w:color w:val="auto"/>
                <w:sz w:val="22"/>
                <w:szCs w:val="22"/>
                <w:highlight w:val="none"/>
              </w:rPr>
            </w:pPr>
            <w:r>
              <w:rPr>
                <w:rFonts w:hint="eastAsia" w:ascii="宋体"/>
                <w:color w:val="auto"/>
                <w:sz w:val="22"/>
                <w:szCs w:val="22"/>
                <w:highlight w:val="none"/>
              </w:rPr>
              <w:t>综合评分法</w:t>
            </w:r>
          </w:p>
        </w:tc>
      </w:tr>
      <w:tr w14:paraId="3DAF89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6B0B25F9">
            <w:pPr>
              <w:widowControl/>
              <w:numPr>
                <w:ilvl w:val="0"/>
                <w:numId w:val="2"/>
              </w:numPr>
              <w:tabs>
                <w:tab w:val="clear" w:pos="720"/>
              </w:tabs>
              <w:ind w:left="420" w:hanging="420"/>
              <w:jc w:val="right"/>
              <w:rPr>
                <w:rFonts w:hint="eastAsia" w:ascii="宋体" w:cs="Arial"/>
                <w:color w:val="auto"/>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56AF038F">
            <w:pPr>
              <w:rPr>
                <w:rFonts w:hint="eastAsia" w:ascii="宋体" w:cs="Arial"/>
                <w:color w:val="auto"/>
                <w:sz w:val="22"/>
                <w:szCs w:val="22"/>
                <w:highlight w:val="none"/>
                <w:lang w:bidi="ar-SA"/>
              </w:rPr>
            </w:pPr>
            <w:r>
              <w:rPr>
                <w:rFonts w:hint="eastAsia" w:ascii="宋体" w:cs="Arial"/>
                <w:color w:val="auto"/>
                <w:sz w:val="22"/>
                <w:szCs w:val="22"/>
                <w:highlight w:val="none"/>
                <w:lang w:bidi="ar-SA"/>
              </w:rPr>
              <w:t>招标内容</w:t>
            </w:r>
          </w:p>
        </w:tc>
        <w:tc>
          <w:tcPr>
            <w:tcW w:w="7626" w:type="dxa"/>
            <w:tcBorders>
              <w:top w:val="single" w:color="auto" w:sz="4" w:space="0"/>
              <w:left w:val="single" w:color="auto" w:sz="4" w:space="0"/>
              <w:right w:val="single" w:color="auto" w:sz="12" w:space="0"/>
            </w:tcBorders>
            <w:noWrap/>
            <w:vAlign w:val="center"/>
          </w:tcPr>
          <w:p w14:paraId="663A0111">
            <w:pPr>
              <w:jc w:val="left"/>
              <w:rPr>
                <w:rFonts w:hint="eastAsia" w:ascii="宋体"/>
                <w:color w:val="auto"/>
                <w:sz w:val="22"/>
                <w:szCs w:val="22"/>
                <w:highlight w:val="none"/>
              </w:rPr>
            </w:pPr>
            <w:r>
              <w:rPr>
                <w:rFonts w:hint="eastAsia" w:ascii="宋体"/>
                <w:color w:val="auto"/>
                <w:sz w:val="22"/>
                <w:szCs w:val="22"/>
                <w:highlight w:val="none"/>
              </w:rPr>
              <w:t>具体内容见招标文件。</w:t>
            </w:r>
          </w:p>
        </w:tc>
      </w:tr>
      <w:tr w14:paraId="473483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78C42FC5">
            <w:pPr>
              <w:widowControl/>
              <w:numPr>
                <w:ilvl w:val="0"/>
                <w:numId w:val="2"/>
              </w:numPr>
              <w:tabs>
                <w:tab w:val="clear" w:pos="720"/>
              </w:tabs>
              <w:ind w:left="420" w:hanging="420"/>
              <w:jc w:val="right"/>
              <w:rPr>
                <w:rFonts w:hint="eastAsia" w:ascii="宋体" w:cs="Arial"/>
                <w:color w:val="auto"/>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320A3A1F">
            <w:pPr>
              <w:jc w:val="left"/>
              <w:rPr>
                <w:rFonts w:hint="eastAsia" w:ascii="宋体"/>
                <w:color w:val="auto"/>
                <w:sz w:val="22"/>
                <w:szCs w:val="22"/>
                <w:highlight w:val="none"/>
              </w:rPr>
            </w:pPr>
            <w:r>
              <w:rPr>
                <w:rFonts w:hint="eastAsia" w:ascii="宋体"/>
                <w:color w:val="auto"/>
                <w:sz w:val="22"/>
                <w:szCs w:val="22"/>
                <w:highlight w:val="none"/>
              </w:rPr>
              <w:t>投标供应商</w:t>
            </w:r>
          </w:p>
          <w:p w14:paraId="5EB840DC">
            <w:pPr>
              <w:jc w:val="left"/>
              <w:rPr>
                <w:rFonts w:hint="eastAsia" w:ascii="宋体"/>
                <w:color w:val="auto"/>
                <w:sz w:val="22"/>
                <w:szCs w:val="22"/>
                <w:highlight w:val="none"/>
              </w:rPr>
            </w:pPr>
            <w:r>
              <w:rPr>
                <w:rFonts w:hint="eastAsia" w:ascii="宋体"/>
                <w:color w:val="auto"/>
                <w:sz w:val="22"/>
                <w:szCs w:val="22"/>
                <w:highlight w:val="none"/>
              </w:rPr>
              <w:t>资格要求</w:t>
            </w:r>
          </w:p>
        </w:tc>
        <w:tc>
          <w:tcPr>
            <w:tcW w:w="7626" w:type="dxa"/>
            <w:tcBorders>
              <w:top w:val="single" w:color="auto" w:sz="4" w:space="0"/>
              <w:left w:val="single" w:color="auto" w:sz="4" w:space="0"/>
              <w:right w:val="single" w:color="auto" w:sz="12" w:space="0"/>
            </w:tcBorders>
            <w:noWrap/>
            <w:vAlign w:val="center"/>
          </w:tcPr>
          <w:p w14:paraId="4A6B89C9">
            <w:pPr>
              <w:jc w:val="left"/>
              <w:rPr>
                <w:rFonts w:hint="eastAsia" w:ascii="宋体"/>
                <w:color w:val="auto"/>
                <w:sz w:val="22"/>
                <w:szCs w:val="22"/>
                <w:highlight w:val="none"/>
              </w:rPr>
            </w:pPr>
            <w:r>
              <w:rPr>
                <w:rFonts w:hint="eastAsia" w:ascii="宋体"/>
                <w:color w:val="auto"/>
                <w:sz w:val="22"/>
                <w:szCs w:val="22"/>
                <w:highlight w:val="none"/>
              </w:rPr>
              <w:t>详见</w:t>
            </w:r>
            <w:r>
              <w:rPr>
                <w:rFonts w:hint="eastAsia" w:ascii="宋体"/>
                <w:color w:val="auto"/>
                <w:sz w:val="22"/>
                <w:szCs w:val="22"/>
                <w:highlight w:val="none"/>
                <w:lang w:val="en-US" w:eastAsia="zh-CN"/>
              </w:rPr>
              <w:t>采购</w:t>
            </w:r>
            <w:r>
              <w:rPr>
                <w:rFonts w:hint="eastAsia" w:ascii="宋体"/>
                <w:color w:val="auto"/>
                <w:sz w:val="22"/>
                <w:szCs w:val="22"/>
                <w:highlight w:val="none"/>
              </w:rPr>
              <w:t>公告</w:t>
            </w:r>
          </w:p>
        </w:tc>
      </w:tr>
      <w:tr w14:paraId="0017E9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3A18C5F3">
            <w:pPr>
              <w:widowControl/>
              <w:numPr>
                <w:ilvl w:val="0"/>
                <w:numId w:val="2"/>
              </w:numPr>
              <w:tabs>
                <w:tab w:val="clear" w:pos="720"/>
              </w:tabs>
              <w:ind w:left="420" w:hanging="420"/>
              <w:jc w:val="right"/>
              <w:rPr>
                <w:rFonts w:hint="eastAsia" w:ascii="宋体" w:cs="Arial"/>
                <w:color w:val="auto"/>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62B24E43">
            <w:pPr>
              <w:adjustRightInd w:val="0"/>
              <w:rPr>
                <w:rFonts w:hint="eastAsia" w:ascii="宋体"/>
                <w:color w:val="auto"/>
                <w:sz w:val="22"/>
                <w:szCs w:val="22"/>
                <w:highlight w:val="none"/>
              </w:rPr>
            </w:pPr>
            <w:r>
              <w:rPr>
                <w:rFonts w:hint="eastAsia" w:ascii="宋体"/>
                <w:color w:val="auto"/>
                <w:sz w:val="22"/>
                <w:szCs w:val="22"/>
                <w:highlight w:val="none"/>
              </w:rPr>
              <w:t>是否接受联合体投标</w:t>
            </w:r>
          </w:p>
        </w:tc>
        <w:tc>
          <w:tcPr>
            <w:tcW w:w="7626" w:type="dxa"/>
            <w:tcBorders>
              <w:top w:val="single" w:color="auto" w:sz="4" w:space="0"/>
              <w:left w:val="single" w:color="auto" w:sz="4" w:space="0"/>
              <w:right w:val="single" w:color="auto" w:sz="12" w:space="0"/>
            </w:tcBorders>
            <w:noWrap/>
            <w:vAlign w:val="center"/>
          </w:tcPr>
          <w:p w14:paraId="6E8B1817">
            <w:pPr>
              <w:adjustRightInd w:val="0"/>
              <w:rPr>
                <w:rFonts w:hint="eastAsia" w:ascii="宋体"/>
                <w:color w:val="auto"/>
                <w:sz w:val="22"/>
                <w:szCs w:val="22"/>
                <w:highlight w:val="none"/>
              </w:rPr>
            </w:pPr>
            <w:r>
              <w:rPr>
                <w:rFonts w:hint="eastAsia" w:ascii="宋体"/>
                <w:b/>
                <w:bCs/>
                <w:color w:val="auto"/>
                <w:sz w:val="22"/>
                <w:szCs w:val="22"/>
                <w:highlight w:val="none"/>
                <w:lang w:eastAsia="zh-CN"/>
              </w:rPr>
              <w:t>☑</w:t>
            </w:r>
            <w:r>
              <w:rPr>
                <w:rFonts w:hint="eastAsia" w:ascii="宋体"/>
                <w:b/>
                <w:bCs/>
                <w:color w:val="auto"/>
                <w:sz w:val="22"/>
                <w:szCs w:val="22"/>
                <w:highlight w:val="none"/>
                <w:lang w:val="en-US" w:eastAsia="zh-CN"/>
              </w:rPr>
              <w:t xml:space="preserve"> </w:t>
            </w:r>
            <w:r>
              <w:rPr>
                <w:rFonts w:hint="eastAsia" w:ascii="宋体"/>
                <w:color w:val="auto"/>
                <w:sz w:val="22"/>
                <w:szCs w:val="22"/>
                <w:highlight w:val="none"/>
              </w:rPr>
              <w:t>不接受</w:t>
            </w:r>
          </w:p>
          <w:p w14:paraId="1962CE0C">
            <w:pPr>
              <w:adjustRightInd w:val="0"/>
              <w:rPr>
                <w:rFonts w:hint="eastAsia" w:ascii="宋体"/>
                <w:color w:val="auto"/>
                <w:sz w:val="22"/>
                <w:szCs w:val="22"/>
                <w:highlight w:val="none"/>
              </w:rPr>
            </w:pPr>
            <w:r>
              <w:rPr>
                <w:rFonts w:hint="eastAsia" w:ascii="MS Gothic" w:hAnsi="MS Gothic" w:cs="MS Gothic"/>
                <w:color w:val="auto"/>
                <w:sz w:val="22"/>
                <w:szCs w:val="22"/>
                <w:highlight w:val="none"/>
                <w:lang w:eastAsia="zh-CN" w:bidi="ar-SA"/>
              </w:rPr>
              <w:t>□</w:t>
            </w:r>
            <w:r>
              <w:rPr>
                <w:rFonts w:hint="eastAsia" w:ascii="MS Gothic" w:hAnsi="MS Gothic" w:cs="MS Gothic"/>
                <w:color w:val="auto"/>
                <w:sz w:val="22"/>
                <w:szCs w:val="22"/>
                <w:highlight w:val="none"/>
                <w:lang w:val="en-US" w:eastAsia="zh-CN" w:bidi="ar-SA"/>
              </w:rPr>
              <w:t xml:space="preserve"> </w:t>
            </w:r>
            <w:r>
              <w:rPr>
                <w:rFonts w:hint="eastAsia" w:ascii="宋体"/>
                <w:color w:val="auto"/>
                <w:sz w:val="22"/>
                <w:szCs w:val="22"/>
                <w:highlight w:val="none"/>
              </w:rPr>
              <w:t>接受</w:t>
            </w:r>
          </w:p>
        </w:tc>
      </w:tr>
      <w:tr w14:paraId="4E5A2B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17CBB341">
            <w:pPr>
              <w:widowControl/>
              <w:numPr>
                <w:ilvl w:val="0"/>
                <w:numId w:val="2"/>
              </w:numPr>
              <w:tabs>
                <w:tab w:val="clear" w:pos="720"/>
              </w:tabs>
              <w:ind w:left="420" w:hanging="420"/>
              <w:jc w:val="right"/>
              <w:rPr>
                <w:rFonts w:hint="eastAsia" w:ascii="宋体" w:cs="Arial"/>
                <w:color w:val="auto"/>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7987CDD5">
            <w:pPr>
              <w:adjustRightInd w:val="0"/>
              <w:rPr>
                <w:rFonts w:hint="eastAsia" w:ascii="宋体"/>
                <w:color w:val="auto"/>
                <w:sz w:val="22"/>
                <w:szCs w:val="22"/>
                <w:highlight w:val="none"/>
              </w:rPr>
            </w:pPr>
            <w:r>
              <w:rPr>
                <w:rFonts w:hint="eastAsia" w:ascii="宋体"/>
                <w:color w:val="auto"/>
                <w:sz w:val="22"/>
                <w:szCs w:val="22"/>
                <w:highlight w:val="none"/>
              </w:rPr>
              <w:t>踏勘现场</w:t>
            </w:r>
          </w:p>
        </w:tc>
        <w:tc>
          <w:tcPr>
            <w:tcW w:w="7626" w:type="dxa"/>
            <w:tcBorders>
              <w:top w:val="single" w:color="auto" w:sz="4" w:space="0"/>
              <w:left w:val="single" w:color="auto" w:sz="4" w:space="0"/>
              <w:right w:val="single" w:color="auto" w:sz="12" w:space="0"/>
            </w:tcBorders>
            <w:noWrap/>
            <w:vAlign w:val="center"/>
          </w:tcPr>
          <w:p w14:paraId="7758BF8A">
            <w:pPr>
              <w:jc w:val="left"/>
              <w:rPr>
                <w:rFonts w:hint="eastAsia" w:ascii="宋体"/>
                <w:color w:val="auto"/>
                <w:sz w:val="22"/>
                <w:szCs w:val="22"/>
                <w:highlight w:val="none"/>
              </w:rPr>
            </w:pPr>
            <w:r>
              <w:rPr>
                <w:rFonts w:hint="eastAsia" w:ascii="宋体"/>
                <w:b/>
                <w:bCs/>
                <w:color w:val="auto"/>
                <w:sz w:val="22"/>
                <w:szCs w:val="22"/>
                <w:highlight w:val="none"/>
                <w:lang w:eastAsia="zh-CN"/>
              </w:rPr>
              <w:t>☑</w:t>
            </w:r>
            <w:r>
              <w:rPr>
                <w:rFonts w:hint="eastAsia" w:ascii="宋体"/>
                <w:b/>
                <w:bCs/>
                <w:color w:val="auto"/>
                <w:sz w:val="22"/>
                <w:szCs w:val="22"/>
                <w:highlight w:val="none"/>
                <w:lang w:val="en-US" w:eastAsia="zh-CN"/>
              </w:rPr>
              <w:t xml:space="preserve"> </w:t>
            </w:r>
            <w:r>
              <w:rPr>
                <w:rFonts w:hint="eastAsia" w:ascii="宋体"/>
                <w:color w:val="auto"/>
                <w:sz w:val="22"/>
                <w:szCs w:val="22"/>
                <w:highlight w:val="none"/>
              </w:rPr>
              <w:t>不组织</w:t>
            </w:r>
          </w:p>
          <w:p w14:paraId="40911A7B">
            <w:pPr>
              <w:adjustRightInd w:val="0"/>
              <w:rPr>
                <w:rFonts w:hint="eastAsia" w:ascii="宋体"/>
                <w:color w:val="auto"/>
                <w:sz w:val="22"/>
                <w:szCs w:val="22"/>
                <w:highlight w:val="none"/>
              </w:rPr>
            </w:pPr>
            <w:r>
              <w:rPr>
                <w:rFonts w:hint="eastAsia" w:ascii="宋体"/>
                <w:color w:val="auto"/>
                <w:sz w:val="22"/>
                <w:szCs w:val="22"/>
                <w:highlight w:val="none"/>
                <w:lang w:eastAsia="zh-CN"/>
              </w:rPr>
              <w:t>□</w:t>
            </w:r>
            <w:r>
              <w:rPr>
                <w:rFonts w:hint="eastAsia" w:ascii="宋体"/>
                <w:color w:val="auto"/>
                <w:sz w:val="22"/>
                <w:szCs w:val="22"/>
                <w:highlight w:val="none"/>
                <w:lang w:val="en-US" w:eastAsia="zh-CN"/>
              </w:rPr>
              <w:t xml:space="preserve"> </w:t>
            </w:r>
            <w:r>
              <w:rPr>
                <w:rFonts w:hint="eastAsia" w:ascii="宋体"/>
                <w:color w:val="auto"/>
                <w:sz w:val="22"/>
                <w:szCs w:val="22"/>
                <w:highlight w:val="none"/>
              </w:rPr>
              <w:t>组织</w:t>
            </w:r>
          </w:p>
        </w:tc>
      </w:tr>
      <w:tr w14:paraId="2C6E3D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4416A45B">
            <w:pPr>
              <w:widowControl/>
              <w:numPr>
                <w:ilvl w:val="0"/>
                <w:numId w:val="2"/>
              </w:numPr>
              <w:tabs>
                <w:tab w:val="clear" w:pos="720"/>
              </w:tabs>
              <w:ind w:left="420" w:hanging="420"/>
              <w:jc w:val="right"/>
              <w:rPr>
                <w:rFonts w:hint="eastAsia" w:ascii="宋体" w:cs="Arial"/>
                <w:color w:val="auto"/>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7F049CFD">
            <w:pPr>
              <w:adjustRightInd w:val="0"/>
              <w:rPr>
                <w:rFonts w:hint="eastAsia" w:ascii="宋体"/>
                <w:color w:val="auto"/>
                <w:sz w:val="22"/>
                <w:szCs w:val="22"/>
                <w:highlight w:val="none"/>
              </w:rPr>
            </w:pPr>
            <w:r>
              <w:rPr>
                <w:rFonts w:hint="eastAsia" w:ascii="宋体"/>
                <w:color w:val="auto"/>
                <w:sz w:val="22"/>
                <w:szCs w:val="22"/>
                <w:highlight w:val="none"/>
              </w:rPr>
              <w:t>是否允许递交备选投标方案</w:t>
            </w:r>
          </w:p>
        </w:tc>
        <w:tc>
          <w:tcPr>
            <w:tcW w:w="7626" w:type="dxa"/>
            <w:tcBorders>
              <w:top w:val="single" w:color="auto" w:sz="4" w:space="0"/>
              <w:left w:val="single" w:color="auto" w:sz="4" w:space="0"/>
              <w:right w:val="single" w:color="auto" w:sz="12" w:space="0"/>
            </w:tcBorders>
            <w:noWrap/>
            <w:vAlign w:val="center"/>
          </w:tcPr>
          <w:p w14:paraId="06C15102">
            <w:pPr>
              <w:adjustRightInd w:val="0"/>
              <w:rPr>
                <w:rFonts w:hint="eastAsia" w:ascii="宋体"/>
                <w:color w:val="auto"/>
                <w:sz w:val="22"/>
                <w:szCs w:val="22"/>
                <w:highlight w:val="none"/>
              </w:rPr>
            </w:pPr>
            <w:r>
              <w:rPr>
                <w:rFonts w:hint="eastAsia" w:ascii="宋体"/>
                <w:b/>
                <w:bCs/>
                <w:color w:val="auto"/>
                <w:sz w:val="22"/>
                <w:szCs w:val="22"/>
                <w:highlight w:val="none"/>
                <w:lang w:eastAsia="zh-CN"/>
              </w:rPr>
              <w:t>☑</w:t>
            </w:r>
            <w:r>
              <w:rPr>
                <w:rFonts w:hint="eastAsia" w:ascii="宋体"/>
                <w:color w:val="auto"/>
                <w:sz w:val="22"/>
                <w:szCs w:val="22"/>
                <w:highlight w:val="none"/>
              </w:rPr>
              <w:t>不允许</w:t>
            </w:r>
          </w:p>
          <w:p w14:paraId="19E520C7">
            <w:pPr>
              <w:adjustRightInd w:val="0"/>
              <w:rPr>
                <w:rFonts w:hint="eastAsia" w:ascii="宋体" w:cs="仿宋_GB2312"/>
                <w:color w:val="auto"/>
                <w:sz w:val="22"/>
                <w:szCs w:val="22"/>
                <w:highlight w:val="none"/>
                <w:lang w:bidi="ar-SA"/>
              </w:rPr>
            </w:pPr>
            <w:r>
              <w:rPr>
                <w:rFonts w:hint="eastAsia" w:ascii="宋体"/>
                <w:color w:val="auto"/>
                <w:sz w:val="22"/>
                <w:szCs w:val="22"/>
                <w:highlight w:val="none"/>
              </w:rPr>
              <w:t>□ 允许</w:t>
            </w:r>
          </w:p>
        </w:tc>
      </w:tr>
      <w:tr w14:paraId="0F8F8C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6F790C76">
            <w:pPr>
              <w:widowControl/>
              <w:numPr>
                <w:ilvl w:val="0"/>
                <w:numId w:val="2"/>
              </w:numPr>
              <w:tabs>
                <w:tab w:val="clear" w:pos="720"/>
              </w:tabs>
              <w:ind w:left="420" w:hanging="420"/>
              <w:jc w:val="right"/>
              <w:rPr>
                <w:rFonts w:hint="eastAsia" w:ascii="宋体" w:cs="Arial"/>
                <w:color w:val="auto"/>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3AF07968">
            <w:pPr>
              <w:adjustRightInd w:val="0"/>
              <w:rPr>
                <w:rFonts w:hint="eastAsia" w:ascii="宋体"/>
                <w:color w:val="auto"/>
                <w:sz w:val="22"/>
                <w:szCs w:val="22"/>
                <w:highlight w:val="none"/>
              </w:rPr>
            </w:pPr>
            <w:r>
              <w:rPr>
                <w:rFonts w:hint="eastAsia" w:ascii="宋体"/>
                <w:color w:val="auto"/>
                <w:sz w:val="22"/>
                <w:szCs w:val="22"/>
                <w:highlight w:val="none"/>
              </w:rPr>
              <w:t>投标货币</w:t>
            </w:r>
          </w:p>
        </w:tc>
        <w:tc>
          <w:tcPr>
            <w:tcW w:w="7626" w:type="dxa"/>
            <w:tcBorders>
              <w:top w:val="single" w:color="auto" w:sz="4" w:space="0"/>
              <w:left w:val="single" w:color="auto" w:sz="4" w:space="0"/>
              <w:right w:val="single" w:color="auto" w:sz="12" w:space="0"/>
            </w:tcBorders>
            <w:noWrap/>
            <w:vAlign w:val="center"/>
          </w:tcPr>
          <w:p w14:paraId="3926612B">
            <w:pPr>
              <w:adjustRightInd w:val="0"/>
              <w:rPr>
                <w:rFonts w:hint="eastAsia" w:ascii="宋体"/>
                <w:color w:val="auto"/>
                <w:sz w:val="22"/>
                <w:szCs w:val="22"/>
                <w:highlight w:val="none"/>
              </w:rPr>
            </w:pPr>
            <w:r>
              <w:rPr>
                <w:rFonts w:hint="eastAsia" w:ascii="宋体"/>
                <w:color w:val="auto"/>
                <w:sz w:val="22"/>
                <w:szCs w:val="22"/>
                <w:highlight w:val="none"/>
              </w:rPr>
              <w:t>人民币</w:t>
            </w:r>
          </w:p>
        </w:tc>
      </w:tr>
      <w:tr w14:paraId="0BB7AD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141E7D26">
            <w:pPr>
              <w:widowControl/>
              <w:numPr>
                <w:ilvl w:val="0"/>
                <w:numId w:val="2"/>
              </w:numPr>
              <w:tabs>
                <w:tab w:val="clear" w:pos="720"/>
              </w:tabs>
              <w:ind w:left="420" w:hanging="420"/>
              <w:jc w:val="right"/>
              <w:rPr>
                <w:rFonts w:hint="eastAsia" w:ascii="宋体" w:cs="Arial"/>
                <w:color w:val="auto"/>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65C321EF">
            <w:pPr>
              <w:adjustRightInd w:val="0"/>
              <w:rPr>
                <w:rFonts w:hint="eastAsia" w:ascii="宋体"/>
                <w:color w:val="auto"/>
                <w:sz w:val="22"/>
                <w:szCs w:val="22"/>
                <w:highlight w:val="none"/>
              </w:rPr>
            </w:pPr>
            <w:r>
              <w:rPr>
                <w:rFonts w:hint="eastAsia" w:ascii="宋体"/>
                <w:color w:val="auto"/>
                <w:sz w:val="22"/>
                <w:szCs w:val="22"/>
                <w:highlight w:val="none"/>
              </w:rPr>
              <w:t>投标语言</w:t>
            </w:r>
          </w:p>
        </w:tc>
        <w:tc>
          <w:tcPr>
            <w:tcW w:w="7626" w:type="dxa"/>
            <w:tcBorders>
              <w:top w:val="single" w:color="auto" w:sz="4" w:space="0"/>
              <w:left w:val="single" w:color="auto" w:sz="4" w:space="0"/>
              <w:right w:val="single" w:color="auto" w:sz="12" w:space="0"/>
            </w:tcBorders>
            <w:noWrap/>
            <w:vAlign w:val="center"/>
          </w:tcPr>
          <w:p w14:paraId="7E62FF3A">
            <w:pPr>
              <w:adjustRightInd w:val="0"/>
              <w:rPr>
                <w:rFonts w:hint="eastAsia" w:ascii="宋体"/>
                <w:color w:val="auto"/>
                <w:sz w:val="22"/>
                <w:szCs w:val="22"/>
                <w:highlight w:val="none"/>
              </w:rPr>
            </w:pPr>
            <w:r>
              <w:rPr>
                <w:rFonts w:hint="eastAsia" w:ascii="宋体"/>
                <w:color w:val="auto"/>
                <w:sz w:val="22"/>
                <w:szCs w:val="22"/>
                <w:highlight w:val="none"/>
              </w:rPr>
              <w:t>中文</w:t>
            </w:r>
          </w:p>
        </w:tc>
      </w:tr>
      <w:tr w14:paraId="5F2A26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163DC4F2">
            <w:pPr>
              <w:widowControl/>
              <w:numPr>
                <w:ilvl w:val="0"/>
                <w:numId w:val="2"/>
              </w:numPr>
              <w:tabs>
                <w:tab w:val="clear" w:pos="720"/>
              </w:tabs>
              <w:ind w:left="420" w:hanging="420"/>
              <w:jc w:val="right"/>
              <w:rPr>
                <w:rFonts w:hint="eastAsia" w:ascii="宋体" w:cs="Arial"/>
                <w:color w:val="auto"/>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3CFC6B26">
            <w:pPr>
              <w:adjustRightInd w:val="0"/>
              <w:jc w:val="left"/>
              <w:rPr>
                <w:rFonts w:hint="eastAsia" w:ascii="宋体" w:eastAsia="宋体"/>
                <w:color w:val="auto"/>
                <w:sz w:val="22"/>
                <w:szCs w:val="22"/>
                <w:highlight w:val="none"/>
                <w:lang w:val="en-US" w:eastAsia="zh-CN"/>
              </w:rPr>
            </w:pPr>
            <w:r>
              <w:rPr>
                <w:rFonts w:hint="eastAsia" w:ascii="宋体"/>
                <w:color w:val="auto"/>
                <w:sz w:val="22"/>
                <w:szCs w:val="22"/>
                <w:highlight w:val="none"/>
                <w:lang w:eastAsia="zh-CN"/>
              </w:rPr>
              <w:t>投标（响应）文件</w:t>
            </w:r>
            <w:r>
              <w:rPr>
                <w:rFonts w:hint="eastAsia" w:ascii="宋体" w:eastAsia="宋体"/>
                <w:color w:val="auto"/>
                <w:sz w:val="22"/>
                <w:szCs w:val="22"/>
                <w:highlight w:val="none"/>
              </w:rPr>
              <w:t>的组成</w:t>
            </w:r>
          </w:p>
        </w:tc>
        <w:tc>
          <w:tcPr>
            <w:tcW w:w="7626" w:type="dxa"/>
            <w:tcBorders>
              <w:top w:val="single" w:color="auto" w:sz="4" w:space="0"/>
              <w:left w:val="single" w:color="auto" w:sz="4" w:space="0"/>
              <w:right w:val="single" w:color="auto" w:sz="12" w:space="0"/>
            </w:tcBorders>
            <w:noWrap/>
            <w:vAlign w:val="center"/>
          </w:tcPr>
          <w:p w14:paraId="65F0CD58">
            <w:pPr>
              <w:adjustRightInd w:val="0"/>
              <w:rPr>
                <w:rFonts w:hint="eastAsia" w:ascii="宋体" w:eastAsia="宋体"/>
                <w:color w:val="auto"/>
                <w:sz w:val="22"/>
                <w:szCs w:val="22"/>
                <w:highlight w:val="none"/>
                <w:lang w:val="en-US" w:eastAsia="zh-CN"/>
              </w:rPr>
            </w:pPr>
            <w:r>
              <w:rPr>
                <w:rFonts w:hint="eastAsia" w:ascii="宋体" w:eastAsia="宋体"/>
                <w:color w:val="auto"/>
                <w:sz w:val="22"/>
                <w:szCs w:val="22"/>
                <w:highlight w:val="none"/>
              </w:rPr>
              <w:t>完整的《</w:t>
            </w:r>
            <w:r>
              <w:rPr>
                <w:rFonts w:hint="eastAsia" w:ascii="宋体"/>
                <w:color w:val="auto"/>
                <w:sz w:val="22"/>
                <w:szCs w:val="22"/>
                <w:highlight w:val="none"/>
                <w:lang w:eastAsia="zh-CN"/>
              </w:rPr>
              <w:t>投标（响应）文件</w:t>
            </w:r>
            <w:r>
              <w:rPr>
                <w:rFonts w:hint="eastAsia" w:ascii="宋体" w:eastAsia="宋体"/>
                <w:color w:val="auto"/>
                <w:sz w:val="22"/>
                <w:szCs w:val="22"/>
                <w:highlight w:val="none"/>
              </w:rPr>
              <w:t>》由“资格文件”、“报价文件”和“商务技术文件”三个部分组成。</w:t>
            </w:r>
          </w:p>
        </w:tc>
      </w:tr>
      <w:tr w14:paraId="772E83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56875B44">
            <w:pPr>
              <w:widowControl/>
              <w:numPr>
                <w:ilvl w:val="0"/>
                <w:numId w:val="2"/>
              </w:numPr>
              <w:tabs>
                <w:tab w:val="clear" w:pos="720"/>
              </w:tabs>
              <w:ind w:left="420" w:hanging="420"/>
              <w:jc w:val="right"/>
              <w:rPr>
                <w:rFonts w:hint="eastAsia" w:ascii="宋体" w:cs="Arial"/>
                <w:color w:val="auto"/>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3B7956B2">
            <w:pPr>
              <w:adjustRightInd w:val="0"/>
              <w:jc w:val="left"/>
              <w:rPr>
                <w:rFonts w:hint="eastAsia" w:ascii="宋体" w:eastAsia="宋体"/>
                <w:color w:val="auto"/>
                <w:sz w:val="22"/>
                <w:szCs w:val="22"/>
                <w:highlight w:val="none"/>
                <w:lang w:val="en-US" w:eastAsia="zh-CN"/>
              </w:rPr>
            </w:pPr>
            <w:r>
              <w:rPr>
                <w:rFonts w:hint="eastAsia" w:ascii="宋体"/>
                <w:color w:val="auto"/>
                <w:sz w:val="22"/>
                <w:szCs w:val="22"/>
                <w:highlight w:val="none"/>
                <w:lang w:eastAsia="zh-CN"/>
              </w:rPr>
              <w:t>投标（响应）文件</w:t>
            </w:r>
            <w:r>
              <w:rPr>
                <w:rFonts w:hint="eastAsia" w:ascii="宋体" w:eastAsia="宋体"/>
                <w:color w:val="auto"/>
                <w:sz w:val="22"/>
                <w:szCs w:val="22"/>
                <w:highlight w:val="none"/>
              </w:rPr>
              <w:t>的编制</w:t>
            </w:r>
          </w:p>
        </w:tc>
        <w:tc>
          <w:tcPr>
            <w:tcW w:w="7626" w:type="dxa"/>
            <w:tcBorders>
              <w:top w:val="single" w:color="auto" w:sz="4" w:space="0"/>
              <w:left w:val="single" w:color="auto" w:sz="4" w:space="0"/>
              <w:right w:val="single" w:color="auto" w:sz="12" w:space="0"/>
            </w:tcBorders>
            <w:noWrap/>
            <w:vAlign w:val="center"/>
          </w:tcPr>
          <w:p w14:paraId="36937C59">
            <w:pPr>
              <w:adjustRightInd w:val="0"/>
              <w:rPr>
                <w:rFonts w:hint="eastAsia" w:ascii="宋体" w:eastAsia="宋体"/>
                <w:color w:val="auto"/>
                <w:sz w:val="22"/>
                <w:szCs w:val="22"/>
                <w:highlight w:val="none"/>
                <w:lang w:val="en-US" w:eastAsia="zh-CN"/>
              </w:rPr>
            </w:pPr>
            <w:r>
              <w:rPr>
                <w:rFonts w:hint="eastAsia" w:ascii="宋体" w:eastAsia="宋体"/>
                <w:color w:val="auto"/>
                <w:sz w:val="22"/>
                <w:szCs w:val="22"/>
                <w:highlight w:val="none"/>
              </w:rPr>
              <w:t>供应商应先安装“乐采云投标客户端”，并按照本招标文件和“乐采云平台”的要求，通过“乐采云投标客户端”编制并加密</w:t>
            </w:r>
            <w:r>
              <w:rPr>
                <w:rFonts w:hint="eastAsia" w:ascii="宋体"/>
                <w:color w:val="auto"/>
                <w:sz w:val="22"/>
                <w:szCs w:val="22"/>
                <w:highlight w:val="none"/>
                <w:lang w:eastAsia="zh-CN"/>
              </w:rPr>
              <w:t>投标（响应）文件</w:t>
            </w:r>
            <w:r>
              <w:rPr>
                <w:rFonts w:hint="eastAsia" w:ascii="宋体" w:eastAsia="宋体"/>
                <w:color w:val="auto"/>
                <w:sz w:val="22"/>
                <w:szCs w:val="22"/>
                <w:highlight w:val="none"/>
              </w:rPr>
              <w:t>。</w:t>
            </w:r>
          </w:p>
        </w:tc>
      </w:tr>
      <w:tr w14:paraId="62193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36C32497">
            <w:pPr>
              <w:widowControl/>
              <w:numPr>
                <w:ilvl w:val="0"/>
                <w:numId w:val="2"/>
              </w:numPr>
              <w:tabs>
                <w:tab w:val="clear" w:pos="720"/>
              </w:tabs>
              <w:ind w:left="420" w:hanging="420"/>
              <w:jc w:val="right"/>
              <w:rPr>
                <w:rFonts w:hint="eastAsia" w:ascii="宋体" w:cs="Arial"/>
                <w:color w:val="auto"/>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02180509">
            <w:pPr>
              <w:adjustRightInd w:val="0"/>
              <w:jc w:val="left"/>
              <w:rPr>
                <w:rFonts w:hint="eastAsia" w:ascii="宋体" w:eastAsia="宋体"/>
                <w:color w:val="auto"/>
                <w:sz w:val="22"/>
                <w:szCs w:val="22"/>
                <w:highlight w:val="none"/>
              </w:rPr>
            </w:pPr>
            <w:r>
              <w:rPr>
                <w:rFonts w:hint="eastAsia" w:ascii="宋体" w:eastAsia="宋体"/>
                <w:color w:val="auto"/>
                <w:sz w:val="22"/>
                <w:szCs w:val="22"/>
                <w:highlight w:val="none"/>
              </w:rPr>
              <w:t>签字或盖章</w:t>
            </w:r>
          </w:p>
          <w:p w14:paraId="41902B5E">
            <w:pPr>
              <w:adjustRightInd w:val="0"/>
              <w:jc w:val="left"/>
              <w:rPr>
                <w:rFonts w:hint="eastAsia" w:ascii="宋体" w:eastAsia="宋体"/>
                <w:color w:val="auto"/>
                <w:sz w:val="22"/>
                <w:szCs w:val="22"/>
                <w:highlight w:val="none"/>
                <w:lang w:val="en-US" w:eastAsia="zh-CN"/>
              </w:rPr>
            </w:pPr>
            <w:r>
              <w:rPr>
                <w:rFonts w:hint="eastAsia" w:ascii="宋体" w:eastAsia="宋体"/>
                <w:color w:val="auto"/>
                <w:sz w:val="22"/>
                <w:szCs w:val="22"/>
                <w:highlight w:val="none"/>
              </w:rPr>
              <w:t>要求</w:t>
            </w:r>
          </w:p>
        </w:tc>
        <w:tc>
          <w:tcPr>
            <w:tcW w:w="7626" w:type="dxa"/>
            <w:tcBorders>
              <w:top w:val="single" w:color="auto" w:sz="4" w:space="0"/>
              <w:left w:val="single" w:color="auto" w:sz="4" w:space="0"/>
              <w:right w:val="single" w:color="auto" w:sz="12" w:space="0"/>
            </w:tcBorders>
            <w:noWrap/>
            <w:vAlign w:val="center"/>
          </w:tcPr>
          <w:p w14:paraId="1D6F4330">
            <w:pPr>
              <w:adjustRightInd w:val="0"/>
              <w:rPr>
                <w:rFonts w:hint="eastAsia" w:ascii="宋体" w:eastAsia="宋体"/>
                <w:color w:val="auto"/>
                <w:sz w:val="22"/>
                <w:szCs w:val="22"/>
                <w:highlight w:val="none"/>
              </w:rPr>
            </w:pPr>
            <w:r>
              <w:rPr>
                <w:rFonts w:hint="eastAsia" w:ascii="宋体" w:eastAsia="宋体"/>
                <w:color w:val="auto"/>
                <w:sz w:val="22"/>
                <w:szCs w:val="22"/>
                <w:highlight w:val="none"/>
              </w:rPr>
              <w:t>电子签章。采购文件所指的加盖单位公章为电子签章。</w:t>
            </w:r>
          </w:p>
          <w:p w14:paraId="769274B0">
            <w:pPr>
              <w:adjustRightInd w:val="0"/>
              <w:rPr>
                <w:rFonts w:hint="eastAsia" w:ascii="宋体" w:eastAsia="宋体"/>
                <w:color w:val="auto"/>
                <w:sz w:val="22"/>
                <w:szCs w:val="22"/>
                <w:highlight w:val="none"/>
                <w:lang w:val="en-US" w:eastAsia="zh-CN"/>
              </w:rPr>
            </w:pPr>
            <w:r>
              <w:rPr>
                <w:rFonts w:hint="eastAsia" w:ascii="宋体"/>
                <w:color w:val="auto"/>
                <w:sz w:val="22"/>
                <w:szCs w:val="22"/>
                <w:highlight w:val="none"/>
                <w:lang w:eastAsia="zh-CN"/>
              </w:rPr>
              <w:t>投标（响应）文件</w:t>
            </w:r>
            <w:r>
              <w:rPr>
                <w:rFonts w:hint="eastAsia" w:ascii="宋体" w:eastAsia="宋体"/>
                <w:color w:val="auto"/>
                <w:sz w:val="22"/>
                <w:szCs w:val="22"/>
                <w:highlight w:val="none"/>
              </w:rPr>
              <w:t>须按采购文件格式要求，由供应商加盖单位公章和法定代表人或其授权代表印章（或签字）。</w:t>
            </w:r>
          </w:p>
        </w:tc>
      </w:tr>
      <w:tr w14:paraId="65F3A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1819CCD1">
            <w:pPr>
              <w:widowControl/>
              <w:numPr>
                <w:ilvl w:val="0"/>
                <w:numId w:val="2"/>
              </w:numPr>
              <w:tabs>
                <w:tab w:val="clear" w:pos="720"/>
              </w:tabs>
              <w:ind w:left="420" w:hanging="420"/>
              <w:jc w:val="right"/>
              <w:rPr>
                <w:rFonts w:hint="eastAsia" w:ascii="宋体" w:cs="Arial"/>
                <w:color w:val="auto"/>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6979EAA7">
            <w:pPr>
              <w:adjustRightInd w:val="0"/>
              <w:jc w:val="left"/>
              <w:rPr>
                <w:rFonts w:hint="eastAsia" w:ascii="宋体" w:eastAsia="宋体"/>
                <w:color w:val="auto"/>
                <w:sz w:val="22"/>
                <w:szCs w:val="22"/>
                <w:highlight w:val="none"/>
                <w:lang w:val="en-US" w:eastAsia="zh-CN"/>
              </w:rPr>
            </w:pPr>
            <w:r>
              <w:rPr>
                <w:rFonts w:hint="eastAsia" w:ascii="宋体"/>
                <w:color w:val="auto"/>
                <w:sz w:val="22"/>
                <w:szCs w:val="22"/>
                <w:highlight w:val="none"/>
                <w:lang w:eastAsia="zh-CN"/>
              </w:rPr>
              <w:t>投标（响应）文件</w:t>
            </w:r>
            <w:r>
              <w:rPr>
                <w:rFonts w:hint="eastAsia" w:ascii="宋体" w:eastAsia="宋体"/>
                <w:color w:val="auto"/>
                <w:sz w:val="22"/>
                <w:szCs w:val="22"/>
                <w:highlight w:val="none"/>
              </w:rPr>
              <w:t>的形式</w:t>
            </w:r>
          </w:p>
        </w:tc>
        <w:tc>
          <w:tcPr>
            <w:tcW w:w="7626" w:type="dxa"/>
            <w:tcBorders>
              <w:top w:val="single" w:color="auto" w:sz="4" w:space="0"/>
              <w:left w:val="single" w:color="auto" w:sz="4" w:space="0"/>
              <w:right w:val="single" w:color="auto" w:sz="12" w:space="0"/>
            </w:tcBorders>
            <w:noWrap/>
            <w:vAlign w:val="center"/>
          </w:tcPr>
          <w:p w14:paraId="6BA1786A">
            <w:pPr>
              <w:adjustRightInd w:val="0"/>
              <w:rPr>
                <w:rFonts w:hint="eastAsia" w:ascii="宋体" w:eastAsia="宋体"/>
                <w:color w:val="auto"/>
                <w:sz w:val="22"/>
                <w:szCs w:val="22"/>
                <w:highlight w:val="none"/>
              </w:rPr>
            </w:pPr>
            <w:r>
              <w:rPr>
                <w:rFonts w:hint="eastAsia" w:ascii="宋体" w:eastAsia="宋体"/>
                <w:color w:val="auto"/>
                <w:sz w:val="22"/>
                <w:szCs w:val="22"/>
                <w:highlight w:val="none"/>
              </w:rPr>
              <w:t>电子</w:t>
            </w:r>
            <w:r>
              <w:rPr>
                <w:rFonts w:hint="eastAsia" w:ascii="宋体"/>
                <w:color w:val="auto"/>
                <w:sz w:val="22"/>
                <w:szCs w:val="22"/>
                <w:highlight w:val="none"/>
                <w:lang w:eastAsia="zh-CN"/>
              </w:rPr>
              <w:t>投标（响应）文件</w:t>
            </w:r>
            <w:r>
              <w:rPr>
                <w:rFonts w:hint="eastAsia" w:ascii="宋体" w:eastAsia="宋体"/>
                <w:color w:val="auto"/>
                <w:sz w:val="22"/>
                <w:szCs w:val="22"/>
                <w:highlight w:val="none"/>
                <w:lang w:eastAsia="zh-CN"/>
              </w:rPr>
              <w:t>：</w:t>
            </w:r>
            <w:r>
              <w:rPr>
                <w:rFonts w:hint="eastAsia" w:ascii="宋体" w:eastAsia="宋体"/>
                <w:color w:val="auto"/>
                <w:sz w:val="22"/>
                <w:szCs w:val="22"/>
                <w:highlight w:val="none"/>
              </w:rPr>
              <w:t>“电子加密</w:t>
            </w:r>
            <w:r>
              <w:rPr>
                <w:rFonts w:hint="eastAsia" w:ascii="宋体"/>
                <w:color w:val="auto"/>
                <w:sz w:val="22"/>
                <w:szCs w:val="22"/>
                <w:highlight w:val="none"/>
                <w:lang w:eastAsia="zh-CN"/>
              </w:rPr>
              <w:t>投标（响应）文件</w:t>
            </w:r>
            <w:r>
              <w:rPr>
                <w:rFonts w:hint="eastAsia" w:ascii="宋体" w:eastAsia="宋体"/>
                <w:color w:val="auto"/>
                <w:sz w:val="22"/>
                <w:szCs w:val="22"/>
                <w:highlight w:val="none"/>
              </w:rPr>
              <w:t>”，在</w:t>
            </w:r>
            <w:r>
              <w:rPr>
                <w:rFonts w:hint="eastAsia" w:ascii="宋体"/>
                <w:color w:val="auto"/>
                <w:sz w:val="22"/>
                <w:szCs w:val="22"/>
                <w:highlight w:val="none"/>
                <w:lang w:eastAsia="zh-CN"/>
              </w:rPr>
              <w:t>投标（响应）文件</w:t>
            </w:r>
            <w:r>
              <w:rPr>
                <w:rFonts w:hint="eastAsia" w:ascii="宋体" w:eastAsia="宋体"/>
                <w:color w:val="auto"/>
                <w:sz w:val="22"/>
                <w:szCs w:val="22"/>
                <w:highlight w:val="none"/>
              </w:rPr>
              <w:t>编制完成后同时生成；</w:t>
            </w:r>
          </w:p>
          <w:p w14:paraId="6D2DC7D5">
            <w:pPr>
              <w:adjustRightInd w:val="0"/>
              <w:rPr>
                <w:rFonts w:hint="eastAsia" w:ascii="宋体" w:eastAsia="宋体"/>
                <w:color w:val="auto"/>
                <w:sz w:val="22"/>
                <w:szCs w:val="22"/>
                <w:highlight w:val="none"/>
                <w:lang w:val="en-US" w:eastAsia="zh-CN"/>
              </w:rPr>
            </w:pPr>
            <w:r>
              <w:rPr>
                <w:rFonts w:hint="eastAsia" w:ascii="宋体" w:eastAsia="宋体"/>
                <w:color w:val="auto"/>
                <w:sz w:val="22"/>
                <w:szCs w:val="22"/>
                <w:highlight w:val="none"/>
              </w:rPr>
              <w:t>“电子加密</w:t>
            </w:r>
            <w:r>
              <w:rPr>
                <w:rFonts w:hint="eastAsia" w:ascii="宋体"/>
                <w:color w:val="auto"/>
                <w:sz w:val="22"/>
                <w:szCs w:val="22"/>
                <w:highlight w:val="none"/>
                <w:lang w:eastAsia="zh-CN"/>
              </w:rPr>
              <w:t>投标（响应）文件</w:t>
            </w:r>
            <w:r>
              <w:rPr>
                <w:rFonts w:hint="eastAsia" w:ascii="宋体" w:eastAsia="宋体"/>
                <w:color w:val="auto"/>
                <w:sz w:val="22"/>
                <w:szCs w:val="22"/>
                <w:highlight w:val="none"/>
              </w:rPr>
              <w:t>”是指通过“乐采云投标客户端”完成</w:t>
            </w:r>
            <w:r>
              <w:rPr>
                <w:rFonts w:hint="eastAsia" w:ascii="宋体"/>
                <w:color w:val="auto"/>
                <w:sz w:val="22"/>
                <w:szCs w:val="22"/>
                <w:highlight w:val="none"/>
                <w:lang w:eastAsia="zh-CN"/>
              </w:rPr>
              <w:t>投标（响应）文件</w:t>
            </w:r>
            <w:r>
              <w:rPr>
                <w:rFonts w:hint="eastAsia" w:ascii="宋体" w:eastAsia="宋体"/>
                <w:color w:val="auto"/>
                <w:sz w:val="22"/>
                <w:szCs w:val="22"/>
                <w:highlight w:val="none"/>
              </w:rPr>
              <w:t>编制后生成并加密的数据电文形式的</w:t>
            </w:r>
            <w:r>
              <w:rPr>
                <w:rFonts w:hint="eastAsia" w:ascii="宋体"/>
                <w:color w:val="auto"/>
                <w:sz w:val="22"/>
                <w:szCs w:val="22"/>
                <w:highlight w:val="none"/>
                <w:lang w:eastAsia="zh-CN"/>
              </w:rPr>
              <w:t>投标（响应）文件</w:t>
            </w:r>
            <w:r>
              <w:rPr>
                <w:rFonts w:hint="eastAsia" w:ascii="宋体" w:eastAsia="宋体"/>
                <w:color w:val="auto"/>
                <w:sz w:val="22"/>
                <w:szCs w:val="22"/>
                <w:highlight w:val="none"/>
              </w:rPr>
              <w:t>。</w:t>
            </w:r>
          </w:p>
        </w:tc>
      </w:tr>
      <w:tr w14:paraId="6C1B7A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1DE0352D">
            <w:pPr>
              <w:widowControl/>
              <w:numPr>
                <w:ilvl w:val="0"/>
                <w:numId w:val="2"/>
              </w:numPr>
              <w:tabs>
                <w:tab w:val="clear" w:pos="720"/>
              </w:tabs>
              <w:ind w:left="420" w:hanging="420"/>
              <w:jc w:val="right"/>
              <w:rPr>
                <w:rFonts w:hint="eastAsia" w:ascii="宋体" w:cs="Arial"/>
                <w:color w:val="auto"/>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5B9F98FF">
            <w:pPr>
              <w:adjustRightInd w:val="0"/>
              <w:jc w:val="left"/>
              <w:rPr>
                <w:rFonts w:hint="eastAsia" w:ascii="宋体" w:eastAsia="宋体"/>
                <w:color w:val="auto"/>
                <w:sz w:val="22"/>
                <w:szCs w:val="22"/>
                <w:highlight w:val="none"/>
                <w:lang w:val="en-US" w:eastAsia="zh-CN"/>
              </w:rPr>
            </w:pPr>
            <w:r>
              <w:rPr>
                <w:rFonts w:hint="eastAsia" w:ascii="宋体"/>
                <w:color w:val="auto"/>
                <w:sz w:val="22"/>
                <w:szCs w:val="22"/>
                <w:highlight w:val="none"/>
                <w:lang w:eastAsia="zh-CN"/>
              </w:rPr>
              <w:t>投标（响应）文件</w:t>
            </w:r>
            <w:r>
              <w:rPr>
                <w:rFonts w:hint="eastAsia" w:ascii="宋体" w:eastAsia="宋体"/>
                <w:color w:val="auto"/>
                <w:sz w:val="22"/>
                <w:szCs w:val="22"/>
                <w:highlight w:val="none"/>
              </w:rPr>
              <w:t>份数</w:t>
            </w:r>
          </w:p>
        </w:tc>
        <w:tc>
          <w:tcPr>
            <w:tcW w:w="7626" w:type="dxa"/>
            <w:tcBorders>
              <w:top w:val="single" w:color="auto" w:sz="4" w:space="0"/>
              <w:left w:val="single" w:color="auto" w:sz="4" w:space="0"/>
              <w:right w:val="single" w:color="auto" w:sz="12" w:space="0"/>
            </w:tcBorders>
            <w:noWrap/>
            <w:vAlign w:val="center"/>
          </w:tcPr>
          <w:p w14:paraId="5D681563">
            <w:pPr>
              <w:adjustRightInd w:val="0"/>
              <w:rPr>
                <w:rFonts w:hint="eastAsia" w:ascii="宋体" w:eastAsia="宋体"/>
                <w:color w:val="auto"/>
                <w:sz w:val="22"/>
                <w:szCs w:val="22"/>
                <w:highlight w:val="none"/>
                <w:lang w:val="en-US" w:eastAsia="zh-CN"/>
              </w:rPr>
            </w:pPr>
            <w:r>
              <w:rPr>
                <w:rFonts w:hint="eastAsia" w:ascii="宋体" w:eastAsia="宋体"/>
                <w:color w:val="auto"/>
                <w:sz w:val="22"/>
                <w:szCs w:val="22"/>
                <w:highlight w:val="none"/>
              </w:rPr>
              <w:t>“电子加密</w:t>
            </w:r>
            <w:r>
              <w:rPr>
                <w:rFonts w:hint="eastAsia" w:ascii="宋体"/>
                <w:color w:val="auto"/>
                <w:sz w:val="22"/>
                <w:szCs w:val="22"/>
                <w:highlight w:val="none"/>
                <w:lang w:eastAsia="zh-CN"/>
              </w:rPr>
              <w:t>投标（响应）文件</w:t>
            </w:r>
            <w:r>
              <w:rPr>
                <w:rFonts w:hint="eastAsia" w:ascii="宋体" w:eastAsia="宋体"/>
                <w:color w:val="auto"/>
                <w:sz w:val="22"/>
                <w:szCs w:val="22"/>
                <w:highlight w:val="none"/>
              </w:rPr>
              <w:t>”：在线上传递交、一份。</w:t>
            </w:r>
          </w:p>
        </w:tc>
      </w:tr>
      <w:tr w14:paraId="38024B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4BBF5BF5">
            <w:pPr>
              <w:widowControl/>
              <w:numPr>
                <w:ilvl w:val="0"/>
                <w:numId w:val="2"/>
              </w:numPr>
              <w:tabs>
                <w:tab w:val="clear" w:pos="720"/>
              </w:tabs>
              <w:ind w:left="420" w:hanging="420"/>
              <w:jc w:val="right"/>
              <w:rPr>
                <w:rFonts w:hint="eastAsia" w:ascii="宋体" w:cs="Arial"/>
                <w:color w:val="auto"/>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095AD226">
            <w:pPr>
              <w:adjustRightInd w:val="0"/>
              <w:jc w:val="center"/>
              <w:rPr>
                <w:rFonts w:hint="eastAsia" w:ascii="宋体" w:eastAsia="宋体"/>
                <w:color w:val="auto"/>
                <w:sz w:val="22"/>
                <w:szCs w:val="22"/>
                <w:highlight w:val="none"/>
                <w:lang w:val="en-US" w:eastAsia="zh-CN"/>
              </w:rPr>
            </w:pPr>
            <w:r>
              <w:rPr>
                <w:rFonts w:hint="eastAsia" w:ascii="宋体"/>
                <w:color w:val="auto"/>
                <w:sz w:val="22"/>
                <w:szCs w:val="22"/>
                <w:highlight w:val="none"/>
                <w:lang w:eastAsia="zh-CN"/>
              </w:rPr>
              <w:t>投标（响应）文件</w:t>
            </w:r>
            <w:r>
              <w:rPr>
                <w:rFonts w:hint="eastAsia" w:ascii="宋体" w:eastAsia="宋体"/>
                <w:color w:val="auto"/>
                <w:sz w:val="22"/>
                <w:szCs w:val="22"/>
                <w:highlight w:val="none"/>
              </w:rPr>
              <w:t>的上传和递交</w:t>
            </w:r>
          </w:p>
        </w:tc>
        <w:tc>
          <w:tcPr>
            <w:tcW w:w="7626" w:type="dxa"/>
            <w:tcBorders>
              <w:top w:val="single" w:color="auto" w:sz="4" w:space="0"/>
              <w:left w:val="single" w:color="auto" w:sz="4" w:space="0"/>
              <w:right w:val="single" w:color="auto" w:sz="12" w:space="0"/>
            </w:tcBorders>
            <w:noWrap/>
            <w:vAlign w:val="center"/>
          </w:tcPr>
          <w:p w14:paraId="41E1E5F4">
            <w:pPr>
              <w:adjustRightInd w:val="0"/>
              <w:rPr>
                <w:rFonts w:hint="eastAsia" w:ascii="宋体" w:eastAsia="宋体"/>
                <w:color w:val="auto"/>
                <w:sz w:val="22"/>
                <w:szCs w:val="22"/>
                <w:highlight w:val="none"/>
              </w:rPr>
            </w:pPr>
            <w:r>
              <w:rPr>
                <w:rFonts w:hint="eastAsia" w:ascii="宋体" w:eastAsia="宋体"/>
                <w:color w:val="auto"/>
                <w:sz w:val="22"/>
                <w:szCs w:val="22"/>
                <w:highlight w:val="none"/>
              </w:rPr>
              <w:t>“电子加密</w:t>
            </w:r>
            <w:r>
              <w:rPr>
                <w:rFonts w:hint="eastAsia" w:ascii="宋体"/>
                <w:color w:val="auto"/>
                <w:sz w:val="22"/>
                <w:szCs w:val="22"/>
                <w:highlight w:val="none"/>
                <w:lang w:eastAsia="zh-CN"/>
              </w:rPr>
              <w:t>投标（响应）文件</w:t>
            </w:r>
            <w:r>
              <w:rPr>
                <w:rFonts w:hint="eastAsia" w:ascii="宋体" w:eastAsia="宋体"/>
                <w:color w:val="auto"/>
                <w:sz w:val="22"/>
                <w:szCs w:val="22"/>
                <w:highlight w:val="none"/>
              </w:rPr>
              <w:t>”的上传、递交：</w:t>
            </w:r>
          </w:p>
          <w:p w14:paraId="382DFA88">
            <w:pPr>
              <w:adjustRightInd w:val="0"/>
              <w:rPr>
                <w:rFonts w:hint="eastAsia" w:ascii="宋体" w:eastAsia="宋体"/>
                <w:color w:val="auto"/>
                <w:sz w:val="22"/>
                <w:szCs w:val="22"/>
                <w:highlight w:val="none"/>
              </w:rPr>
            </w:pPr>
            <w:r>
              <w:rPr>
                <w:rFonts w:hint="eastAsia" w:ascii="宋体" w:eastAsia="宋体"/>
                <w:color w:val="auto"/>
                <w:sz w:val="22"/>
                <w:szCs w:val="22"/>
                <w:highlight w:val="none"/>
              </w:rPr>
              <w:t>a.投标供应商应在投标截止时间前将“电子加密</w:t>
            </w:r>
            <w:r>
              <w:rPr>
                <w:rFonts w:hint="eastAsia" w:ascii="宋体"/>
                <w:color w:val="auto"/>
                <w:sz w:val="22"/>
                <w:szCs w:val="22"/>
                <w:highlight w:val="none"/>
                <w:lang w:eastAsia="zh-CN"/>
              </w:rPr>
              <w:t>投标（响应）文件</w:t>
            </w:r>
            <w:r>
              <w:rPr>
                <w:rFonts w:hint="eastAsia" w:ascii="宋体" w:eastAsia="宋体"/>
                <w:color w:val="auto"/>
                <w:sz w:val="22"/>
                <w:szCs w:val="22"/>
                <w:highlight w:val="none"/>
              </w:rPr>
              <w:t>”成功上传递交至“乐采云平台”，否则投标无效。</w:t>
            </w:r>
          </w:p>
          <w:p w14:paraId="5C1FBF5A">
            <w:pPr>
              <w:adjustRightInd w:val="0"/>
              <w:rPr>
                <w:rFonts w:hint="eastAsia" w:ascii="宋体" w:eastAsia="宋体"/>
                <w:color w:val="auto"/>
                <w:sz w:val="22"/>
                <w:szCs w:val="22"/>
                <w:highlight w:val="none"/>
                <w:lang w:val="en-US" w:eastAsia="zh-CN"/>
              </w:rPr>
            </w:pPr>
            <w:r>
              <w:rPr>
                <w:rFonts w:hint="eastAsia" w:ascii="宋体" w:eastAsia="宋体"/>
                <w:color w:val="auto"/>
                <w:sz w:val="22"/>
                <w:szCs w:val="22"/>
                <w:highlight w:val="none"/>
              </w:rPr>
              <w:t>b.“电子加密</w:t>
            </w:r>
            <w:r>
              <w:rPr>
                <w:rFonts w:hint="eastAsia" w:ascii="宋体"/>
                <w:color w:val="auto"/>
                <w:sz w:val="22"/>
                <w:szCs w:val="22"/>
                <w:highlight w:val="none"/>
                <w:lang w:eastAsia="zh-CN"/>
              </w:rPr>
              <w:t>投标（响应）文件</w:t>
            </w:r>
            <w:r>
              <w:rPr>
                <w:rFonts w:hint="eastAsia" w:ascii="宋体" w:eastAsia="宋体"/>
                <w:color w:val="auto"/>
                <w:sz w:val="22"/>
                <w:szCs w:val="22"/>
                <w:highlight w:val="none"/>
              </w:rPr>
              <w:t>”成功上传递交后，供应商可自行打印</w:t>
            </w:r>
            <w:r>
              <w:rPr>
                <w:rFonts w:hint="eastAsia" w:ascii="宋体"/>
                <w:color w:val="auto"/>
                <w:sz w:val="22"/>
                <w:szCs w:val="22"/>
                <w:highlight w:val="none"/>
                <w:lang w:eastAsia="zh-CN"/>
              </w:rPr>
              <w:t>投标（响应）文件</w:t>
            </w:r>
            <w:r>
              <w:rPr>
                <w:rFonts w:hint="eastAsia" w:ascii="宋体" w:eastAsia="宋体"/>
                <w:color w:val="auto"/>
                <w:sz w:val="22"/>
                <w:szCs w:val="22"/>
                <w:highlight w:val="none"/>
              </w:rPr>
              <w:t>接收回执。</w:t>
            </w:r>
          </w:p>
        </w:tc>
      </w:tr>
      <w:tr w14:paraId="34691D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435CC7CB">
            <w:pPr>
              <w:widowControl/>
              <w:numPr>
                <w:ilvl w:val="0"/>
                <w:numId w:val="2"/>
              </w:numPr>
              <w:tabs>
                <w:tab w:val="clear" w:pos="720"/>
              </w:tabs>
              <w:ind w:left="420" w:hanging="420"/>
              <w:jc w:val="right"/>
              <w:rPr>
                <w:rFonts w:hint="eastAsia" w:ascii="宋体" w:cs="Arial"/>
                <w:color w:val="auto"/>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23B99441">
            <w:pPr>
              <w:adjustRightInd w:val="0"/>
              <w:jc w:val="center"/>
              <w:rPr>
                <w:rFonts w:hint="eastAsia" w:ascii="宋体" w:eastAsia="宋体"/>
                <w:color w:val="auto"/>
                <w:sz w:val="22"/>
                <w:szCs w:val="22"/>
                <w:highlight w:val="none"/>
                <w:lang w:val="en-US" w:eastAsia="zh-CN"/>
              </w:rPr>
            </w:pPr>
            <w:r>
              <w:rPr>
                <w:rFonts w:hint="eastAsia" w:ascii="宋体" w:eastAsia="宋体"/>
                <w:color w:val="auto"/>
                <w:sz w:val="22"/>
                <w:szCs w:val="22"/>
                <w:highlight w:val="none"/>
              </w:rPr>
              <w:t>电子加密</w:t>
            </w:r>
            <w:r>
              <w:rPr>
                <w:rFonts w:hint="eastAsia" w:ascii="宋体"/>
                <w:color w:val="auto"/>
                <w:sz w:val="22"/>
                <w:szCs w:val="22"/>
                <w:highlight w:val="none"/>
                <w:lang w:eastAsia="zh-CN"/>
              </w:rPr>
              <w:t>投标（响应）文件</w:t>
            </w:r>
            <w:r>
              <w:rPr>
                <w:rFonts w:hint="eastAsia" w:ascii="宋体" w:eastAsia="宋体"/>
                <w:color w:val="auto"/>
                <w:sz w:val="22"/>
                <w:szCs w:val="22"/>
                <w:highlight w:val="none"/>
              </w:rPr>
              <w:t>的解密</w:t>
            </w:r>
          </w:p>
        </w:tc>
        <w:tc>
          <w:tcPr>
            <w:tcW w:w="7626" w:type="dxa"/>
            <w:tcBorders>
              <w:top w:val="single" w:color="auto" w:sz="4" w:space="0"/>
              <w:left w:val="single" w:color="auto" w:sz="4" w:space="0"/>
              <w:right w:val="single" w:color="auto" w:sz="12" w:space="0"/>
            </w:tcBorders>
            <w:noWrap/>
            <w:vAlign w:val="center"/>
          </w:tcPr>
          <w:p w14:paraId="2B57A51B">
            <w:pPr>
              <w:adjustRightInd w:val="0"/>
              <w:rPr>
                <w:rFonts w:hint="eastAsia" w:ascii="宋体" w:eastAsia="宋体"/>
                <w:color w:val="auto"/>
                <w:sz w:val="22"/>
                <w:szCs w:val="22"/>
                <w:highlight w:val="none"/>
              </w:rPr>
            </w:pPr>
            <w:r>
              <w:rPr>
                <w:rFonts w:hint="eastAsia" w:ascii="宋体" w:eastAsia="宋体"/>
                <w:color w:val="auto"/>
                <w:sz w:val="22"/>
                <w:szCs w:val="22"/>
                <w:highlight w:val="none"/>
              </w:rPr>
              <w:t>（1）开标后，采购组织机构将向各投标供应商发出“电子加密</w:t>
            </w:r>
            <w:r>
              <w:rPr>
                <w:rFonts w:hint="eastAsia" w:ascii="宋体"/>
                <w:color w:val="auto"/>
                <w:sz w:val="22"/>
                <w:szCs w:val="22"/>
                <w:highlight w:val="none"/>
                <w:lang w:eastAsia="zh-CN"/>
              </w:rPr>
              <w:t>投标（响应）文件</w:t>
            </w:r>
            <w:r>
              <w:rPr>
                <w:rFonts w:hint="eastAsia" w:ascii="宋体" w:eastAsia="宋体"/>
                <w:color w:val="auto"/>
                <w:sz w:val="22"/>
                <w:szCs w:val="22"/>
                <w:highlight w:val="none"/>
              </w:rPr>
              <w:t>”的解密通知，各投标供应商代表应当在接到解密通知后30分钟内自行完成“电子加密</w:t>
            </w:r>
            <w:r>
              <w:rPr>
                <w:rFonts w:hint="eastAsia" w:ascii="宋体"/>
                <w:color w:val="auto"/>
                <w:sz w:val="22"/>
                <w:szCs w:val="22"/>
                <w:highlight w:val="none"/>
                <w:lang w:eastAsia="zh-CN"/>
              </w:rPr>
              <w:t>投标（响应）文件</w:t>
            </w:r>
            <w:r>
              <w:rPr>
                <w:rFonts w:hint="eastAsia" w:ascii="宋体" w:eastAsia="宋体"/>
                <w:color w:val="auto"/>
                <w:sz w:val="22"/>
                <w:szCs w:val="22"/>
                <w:highlight w:val="none"/>
              </w:rPr>
              <w:t>”的在线解密。</w:t>
            </w:r>
          </w:p>
          <w:p w14:paraId="086BB784">
            <w:pPr>
              <w:adjustRightInd w:val="0"/>
              <w:rPr>
                <w:rFonts w:hint="eastAsia" w:ascii="宋体" w:eastAsia="宋体"/>
                <w:color w:val="auto"/>
                <w:sz w:val="22"/>
                <w:szCs w:val="22"/>
                <w:highlight w:val="none"/>
                <w:lang w:val="en-US" w:eastAsia="zh-CN"/>
              </w:rPr>
            </w:pPr>
            <w:r>
              <w:rPr>
                <w:rFonts w:hint="eastAsia" w:ascii="宋体" w:eastAsia="宋体"/>
                <w:color w:val="auto"/>
                <w:sz w:val="22"/>
                <w:szCs w:val="22"/>
                <w:highlight w:val="none"/>
              </w:rPr>
              <w:t>（2）通过“乐采云平台”成功上传递交的“电子加密</w:t>
            </w:r>
            <w:r>
              <w:rPr>
                <w:rFonts w:hint="eastAsia" w:ascii="宋体"/>
                <w:color w:val="auto"/>
                <w:sz w:val="22"/>
                <w:szCs w:val="22"/>
                <w:highlight w:val="none"/>
                <w:lang w:eastAsia="zh-CN"/>
              </w:rPr>
              <w:t>投标（响应）文件</w:t>
            </w:r>
            <w:r>
              <w:rPr>
                <w:rFonts w:hint="eastAsia" w:ascii="宋体" w:eastAsia="宋体"/>
                <w:color w:val="auto"/>
                <w:sz w:val="22"/>
                <w:szCs w:val="22"/>
                <w:highlight w:val="none"/>
              </w:rPr>
              <w:t>”无法按时解密，</w:t>
            </w:r>
            <w:r>
              <w:rPr>
                <w:rFonts w:hint="eastAsia" w:ascii="宋体" w:eastAsia="宋体"/>
                <w:color w:val="auto"/>
                <w:sz w:val="22"/>
                <w:szCs w:val="22"/>
                <w:highlight w:val="none"/>
                <w:lang w:val="en-US" w:eastAsia="zh-CN"/>
              </w:rPr>
              <w:t>其</w:t>
            </w:r>
            <w:r>
              <w:rPr>
                <w:rFonts w:hint="eastAsia" w:ascii="宋体" w:eastAsia="宋体"/>
                <w:color w:val="auto"/>
                <w:sz w:val="22"/>
                <w:szCs w:val="22"/>
                <w:highlight w:val="none"/>
              </w:rPr>
              <w:t>投标无效。</w:t>
            </w:r>
          </w:p>
        </w:tc>
      </w:tr>
      <w:tr w14:paraId="75AC70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024B720A">
            <w:pPr>
              <w:widowControl/>
              <w:numPr>
                <w:ilvl w:val="0"/>
                <w:numId w:val="2"/>
              </w:numPr>
              <w:tabs>
                <w:tab w:val="clear" w:pos="720"/>
              </w:tabs>
              <w:ind w:left="420" w:hanging="420"/>
              <w:jc w:val="right"/>
              <w:rPr>
                <w:rFonts w:hint="eastAsia" w:ascii="宋体" w:cs="Arial"/>
                <w:color w:val="auto"/>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6A37CEEC">
            <w:pPr>
              <w:adjustRightInd w:val="0"/>
              <w:jc w:val="center"/>
              <w:rPr>
                <w:rFonts w:hint="eastAsia" w:ascii="宋体"/>
                <w:color w:val="auto"/>
                <w:sz w:val="22"/>
                <w:szCs w:val="22"/>
                <w:highlight w:val="none"/>
              </w:rPr>
            </w:pPr>
            <w:r>
              <w:rPr>
                <w:rFonts w:hint="eastAsia" w:ascii="宋体"/>
                <w:color w:val="auto"/>
                <w:sz w:val="22"/>
                <w:szCs w:val="22"/>
                <w:highlight w:val="none"/>
              </w:rPr>
              <w:t>投标样品</w:t>
            </w:r>
          </w:p>
        </w:tc>
        <w:tc>
          <w:tcPr>
            <w:tcW w:w="7626" w:type="dxa"/>
            <w:tcBorders>
              <w:top w:val="single" w:color="auto" w:sz="4" w:space="0"/>
              <w:left w:val="single" w:color="auto" w:sz="4" w:space="0"/>
              <w:right w:val="single" w:color="auto" w:sz="12" w:space="0"/>
            </w:tcBorders>
            <w:noWrap/>
            <w:vAlign w:val="center"/>
          </w:tcPr>
          <w:p w14:paraId="0D75B33A">
            <w:pPr>
              <w:adjustRightInd w:val="0"/>
              <w:rPr>
                <w:rFonts w:hint="eastAsia" w:ascii="宋体"/>
                <w:color w:val="auto"/>
                <w:sz w:val="22"/>
                <w:szCs w:val="22"/>
                <w:highlight w:val="none"/>
              </w:rPr>
            </w:pPr>
            <w:r>
              <w:rPr>
                <w:rFonts w:hint="eastAsia" w:ascii="宋体"/>
                <w:b/>
                <w:bCs/>
                <w:color w:val="auto"/>
                <w:position w:val="2"/>
                <w:sz w:val="22"/>
                <w:szCs w:val="22"/>
                <w:highlight w:val="none"/>
                <w:lang w:eastAsia="zh-CN"/>
              </w:rPr>
              <w:fldChar w:fldCharType="begin"/>
            </w:r>
            <w:r>
              <w:rPr>
                <w:rFonts w:hint="eastAsia" w:ascii="宋体"/>
                <w:b/>
                <w:bCs/>
                <w:color w:val="auto"/>
                <w:position w:val="2"/>
                <w:sz w:val="22"/>
                <w:szCs w:val="22"/>
                <w:highlight w:val="none"/>
                <w:lang w:eastAsia="zh-CN"/>
              </w:rPr>
              <w:instrText xml:space="preserve">eq \o\ac(□</w:instrText>
            </w:r>
            <w:r>
              <w:rPr>
                <w:rFonts w:hint="eastAsia" w:ascii="宋体"/>
                <w:b/>
                <w:bCs/>
                <w:color w:val="auto"/>
                <w:position w:val="2"/>
                <w:sz w:val="15"/>
                <w:szCs w:val="22"/>
                <w:highlight w:val="none"/>
                <w:lang w:eastAsia="zh-CN"/>
              </w:rPr>
              <w:instrText xml:space="preserve">,√)</w:instrText>
            </w:r>
            <w:r>
              <w:rPr>
                <w:rFonts w:hint="eastAsia" w:ascii="宋体"/>
                <w:b/>
                <w:bCs/>
                <w:color w:val="auto"/>
                <w:position w:val="2"/>
                <w:sz w:val="22"/>
                <w:szCs w:val="22"/>
                <w:highlight w:val="none"/>
                <w:lang w:eastAsia="zh-CN"/>
              </w:rPr>
              <w:fldChar w:fldCharType="end"/>
            </w:r>
            <w:r>
              <w:rPr>
                <w:rFonts w:hint="eastAsia" w:ascii="宋体"/>
                <w:b/>
                <w:bCs/>
                <w:color w:val="auto"/>
                <w:sz w:val="22"/>
                <w:szCs w:val="22"/>
                <w:highlight w:val="none"/>
                <w:lang w:val="en-US" w:eastAsia="zh-CN"/>
              </w:rPr>
              <w:t xml:space="preserve"> </w:t>
            </w:r>
            <w:r>
              <w:rPr>
                <w:rFonts w:hint="eastAsia" w:ascii="宋体"/>
                <w:color w:val="auto"/>
                <w:sz w:val="22"/>
                <w:szCs w:val="22"/>
                <w:highlight w:val="none"/>
              </w:rPr>
              <w:t>不需要</w:t>
            </w:r>
          </w:p>
          <w:p w14:paraId="18E71A0E">
            <w:pPr>
              <w:adjustRightInd w:val="0"/>
              <w:rPr>
                <w:rFonts w:hint="eastAsia" w:ascii="宋体"/>
                <w:color w:val="auto"/>
                <w:sz w:val="22"/>
                <w:szCs w:val="22"/>
                <w:highlight w:val="none"/>
              </w:rPr>
            </w:pPr>
            <w:r>
              <w:rPr>
                <w:rFonts w:ascii="宋体"/>
                <w:color w:val="auto"/>
                <w:sz w:val="22"/>
                <w:szCs w:val="22"/>
                <w:highlight w:val="none"/>
              </w:rPr>
              <w:sym w:font="Wingdings 2" w:char="00A3"/>
            </w:r>
            <w:r>
              <w:rPr>
                <w:rFonts w:hint="eastAsia" w:ascii="宋体"/>
                <w:color w:val="auto"/>
                <w:sz w:val="22"/>
                <w:szCs w:val="22"/>
                <w:highlight w:val="none"/>
                <w:lang w:val="en-US" w:eastAsia="zh-CN"/>
              </w:rPr>
              <w:t xml:space="preserve"> </w:t>
            </w:r>
            <w:r>
              <w:rPr>
                <w:rFonts w:hint="eastAsia" w:ascii="宋体"/>
                <w:color w:val="auto"/>
                <w:sz w:val="22"/>
                <w:szCs w:val="22"/>
                <w:highlight w:val="none"/>
              </w:rPr>
              <w:t>需要</w:t>
            </w:r>
          </w:p>
        </w:tc>
      </w:tr>
      <w:tr w14:paraId="1D9053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091DA636">
            <w:pPr>
              <w:widowControl/>
              <w:numPr>
                <w:ilvl w:val="0"/>
                <w:numId w:val="2"/>
              </w:numPr>
              <w:tabs>
                <w:tab w:val="clear" w:pos="720"/>
              </w:tabs>
              <w:ind w:left="420" w:hanging="420"/>
              <w:jc w:val="right"/>
              <w:rPr>
                <w:rFonts w:hint="eastAsia" w:ascii="宋体" w:cs="Arial"/>
                <w:color w:val="auto"/>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4E4AA35C">
            <w:pPr>
              <w:jc w:val="center"/>
              <w:rPr>
                <w:rFonts w:hint="eastAsia" w:ascii="宋体" w:cs="Arial"/>
                <w:color w:val="auto"/>
                <w:sz w:val="22"/>
                <w:szCs w:val="22"/>
                <w:highlight w:val="none"/>
                <w:lang w:bidi="ar-SA"/>
              </w:rPr>
            </w:pPr>
            <w:r>
              <w:rPr>
                <w:rFonts w:hint="eastAsia" w:ascii="宋体" w:cs="Arial"/>
                <w:color w:val="auto"/>
                <w:sz w:val="22"/>
                <w:szCs w:val="22"/>
                <w:highlight w:val="none"/>
                <w:lang w:bidi="ar-SA"/>
              </w:rPr>
              <w:t>投标保证金</w:t>
            </w:r>
          </w:p>
        </w:tc>
        <w:tc>
          <w:tcPr>
            <w:tcW w:w="7626" w:type="dxa"/>
            <w:tcBorders>
              <w:top w:val="single" w:color="auto" w:sz="4" w:space="0"/>
              <w:left w:val="single" w:color="auto" w:sz="4" w:space="0"/>
              <w:right w:val="single" w:color="auto" w:sz="12" w:space="0"/>
            </w:tcBorders>
            <w:noWrap/>
            <w:vAlign w:val="center"/>
          </w:tcPr>
          <w:p w14:paraId="33D7E9FF">
            <w:pPr>
              <w:widowControl/>
              <w:jc w:val="left"/>
              <w:rPr>
                <w:rFonts w:ascii="Arial" w:hAnsi="Arial" w:cs="Arial"/>
                <w:color w:val="auto"/>
                <w:sz w:val="22"/>
                <w:szCs w:val="22"/>
                <w:highlight w:val="none"/>
                <w:lang w:bidi="ar-SA"/>
              </w:rPr>
            </w:pPr>
            <w:r>
              <w:rPr>
                <w:rFonts w:hint="eastAsia" w:ascii="Arial" w:hAnsi="Arial" w:cs="Arial"/>
                <w:color w:val="auto"/>
                <w:sz w:val="22"/>
                <w:szCs w:val="22"/>
                <w:highlight w:val="none"/>
                <w:lang w:bidi="ar-SA"/>
              </w:rPr>
              <w:t>无</w:t>
            </w:r>
          </w:p>
        </w:tc>
      </w:tr>
      <w:tr w14:paraId="0F6EF1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1D20BEEE">
            <w:pPr>
              <w:widowControl/>
              <w:numPr>
                <w:ilvl w:val="0"/>
                <w:numId w:val="2"/>
              </w:numPr>
              <w:tabs>
                <w:tab w:val="clear" w:pos="720"/>
              </w:tabs>
              <w:ind w:left="420" w:hanging="420"/>
              <w:jc w:val="right"/>
              <w:rPr>
                <w:rFonts w:hint="eastAsia" w:ascii="宋体" w:cs="Arial"/>
                <w:color w:val="auto"/>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590759AC">
            <w:pPr>
              <w:adjustRightInd w:val="0"/>
              <w:jc w:val="center"/>
              <w:rPr>
                <w:rFonts w:hint="eastAsia" w:ascii="宋体"/>
                <w:color w:val="auto"/>
                <w:sz w:val="22"/>
                <w:szCs w:val="22"/>
                <w:highlight w:val="none"/>
              </w:rPr>
            </w:pPr>
            <w:r>
              <w:rPr>
                <w:rFonts w:hint="eastAsia" w:ascii="宋体"/>
                <w:color w:val="auto"/>
                <w:sz w:val="22"/>
                <w:szCs w:val="22"/>
                <w:highlight w:val="none"/>
              </w:rPr>
              <w:t>履约担保</w:t>
            </w:r>
          </w:p>
        </w:tc>
        <w:tc>
          <w:tcPr>
            <w:tcW w:w="7626" w:type="dxa"/>
            <w:tcBorders>
              <w:top w:val="single" w:color="auto" w:sz="4" w:space="0"/>
              <w:left w:val="single" w:color="auto" w:sz="4" w:space="0"/>
              <w:right w:val="single" w:color="auto" w:sz="12" w:space="0"/>
            </w:tcBorders>
            <w:noWrap/>
            <w:vAlign w:val="center"/>
          </w:tcPr>
          <w:p w14:paraId="11F9B62E">
            <w:pPr>
              <w:adjustRightInd w:val="0"/>
              <w:rPr>
                <w:rFonts w:hint="eastAsia" w:ascii="宋体"/>
                <w:color w:val="auto"/>
                <w:sz w:val="22"/>
                <w:szCs w:val="22"/>
                <w:highlight w:val="none"/>
              </w:rPr>
            </w:pPr>
            <w:r>
              <w:rPr>
                <w:rFonts w:hint="eastAsia" w:ascii="宋体"/>
                <w:color w:val="auto"/>
                <w:sz w:val="22"/>
                <w:szCs w:val="22"/>
                <w:highlight w:val="none"/>
              </w:rPr>
              <w:t>□不需要</w:t>
            </w:r>
          </w:p>
          <w:p w14:paraId="12DD468A">
            <w:pPr>
              <w:adjustRightInd w:val="0"/>
              <w:rPr>
                <w:rFonts w:hint="eastAsia" w:ascii="宋体"/>
                <w:color w:val="auto"/>
                <w:sz w:val="22"/>
                <w:szCs w:val="22"/>
                <w:highlight w:val="none"/>
              </w:rPr>
            </w:pPr>
            <w:r>
              <w:rPr>
                <w:rFonts w:hint="eastAsia" w:ascii="宋体"/>
                <w:b/>
                <w:bCs/>
                <w:color w:val="auto"/>
                <w:position w:val="2"/>
                <w:sz w:val="22"/>
                <w:szCs w:val="22"/>
                <w:highlight w:val="none"/>
                <w:lang w:eastAsia="zh-CN"/>
              </w:rPr>
              <w:fldChar w:fldCharType="begin"/>
            </w:r>
            <w:r>
              <w:rPr>
                <w:rFonts w:hint="eastAsia" w:ascii="宋体"/>
                <w:b/>
                <w:bCs/>
                <w:color w:val="auto"/>
                <w:position w:val="2"/>
                <w:sz w:val="22"/>
                <w:szCs w:val="22"/>
                <w:highlight w:val="none"/>
                <w:lang w:eastAsia="zh-CN"/>
              </w:rPr>
              <w:instrText xml:space="preserve">eq \o\ac(□</w:instrText>
            </w:r>
            <w:r>
              <w:rPr>
                <w:rFonts w:hint="eastAsia" w:ascii="宋体"/>
                <w:b/>
                <w:bCs/>
                <w:color w:val="auto"/>
                <w:position w:val="2"/>
                <w:sz w:val="15"/>
                <w:szCs w:val="22"/>
                <w:highlight w:val="none"/>
                <w:lang w:eastAsia="zh-CN"/>
              </w:rPr>
              <w:instrText xml:space="preserve">,√)</w:instrText>
            </w:r>
            <w:r>
              <w:rPr>
                <w:rFonts w:hint="eastAsia" w:ascii="宋体"/>
                <w:b/>
                <w:bCs/>
                <w:color w:val="auto"/>
                <w:position w:val="2"/>
                <w:sz w:val="22"/>
                <w:szCs w:val="22"/>
                <w:highlight w:val="none"/>
                <w:lang w:eastAsia="zh-CN"/>
              </w:rPr>
              <w:fldChar w:fldCharType="end"/>
            </w:r>
            <w:r>
              <w:rPr>
                <w:rFonts w:hint="eastAsia" w:ascii="宋体"/>
                <w:b/>
                <w:bCs/>
                <w:color w:val="auto"/>
                <w:sz w:val="22"/>
                <w:szCs w:val="22"/>
                <w:highlight w:val="none"/>
                <w:lang w:val="en-US" w:eastAsia="zh-CN"/>
              </w:rPr>
              <w:t xml:space="preserve"> </w:t>
            </w:r>
            <w:r>
              <w:rPr>
                <w:rFonts w:hint="eastAsia" w:ascii="宋体"/>
                <w:color w:val="auto"/>
                <w:sz w:val="22"/>
                <w:szCs w:val="22"/>
                <w:highlight w:val="none"/>
              </w:rPr>
              <w:t>需要：</w:t>
            </w:r>
            <w:r>
              <w:rPr>
                <w:rFonts w:hint="eastAsia" w:ascii="宋体" w:cs="宋体"/>
                <w:color w:val="auto"/>
                <w:sz w:val="22"/>
                <w:highlight w:val="none"/>
                <w:lang w:bidi="ar-SA"/>
              </w:rPr>
              <w:t>合同签订</w:t>
            </w:r>
            <w:r>
              <w:rPr>
                <w:rFonts w:hint="eastAsia" w:ascii="宋体" w:cs="宋体"/>
                <w:color w:val="auto"/>
                <w:sz w:val="22"/>
                <w:highlight w:val="none"/>
                <w:lang w:val="en-US" w:eastAsia="zh-CN" w:bidi="ar-SA"/>
              </w:rPr>
              <w:t>前</w:t>
            </w:r>
            <w:r>
              <w:rPr>
                <w:rFonts w:hint="eastAsia" w:ascii="宋体" w:cs="宋体"/>
                <w:color w:val="auto"/>
                <w:sz w:val="22"/>
                <w:highlight w:val="none"/>
                <w:lang w:bidi="ar-SA"/>
              </w:rPr>
              <w:t>中标供应商应提供合同总金额1%的履约保证金至采购单位指定账户，供应商可以以银行、保险公司出具保函形式提交履约保证金</w:t>
            </w:r>
            <w:r>
              <w:rPr>
                <w:rFonts w:hint="eastAsia" w:ascii="宋体"/>
                <w:color w:val="auto"/>
                <w:sz w:val="22"/>
                <w:szCs w:val="22"/>
                <w:highlight w:val="none"/>
              </w:rPr>
              <w:t>。</w:t>
            </w:r>
          </w:p>
        </w:tc>
      </w:tr>
      <w:tr w14:paraId="79EB68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0A1FEAD8">
            <w:pPr>
              <w:widowControl/>
              <w:numPr>
                <w:ilvl w:val="0"/>
                <w:numId w:val="2"/>
              </w:numPr>
              <w:tabs>
                <w:tab w:val="clear" w:pos="720"/>
              </w:tabs>
              <w:ind w:left="420" w:hanging="420"/>
              <w:jc w:val="right"/>
              <w:rPr>
                <w:rFonts w:hint="eastAsia" w:ascii="宋体" w:cs="Arial"/>
                <w:color w:val="auto"/>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5EEAFF0E">
            <w:pPr>
              <w:jc w:val="center"/>
              <w:rPr>
                <w:rFonts w:hint="eastAsia" w:ascii="宋体" w:eastAsia="宋体"/>
                <w:color w:val="auto"/>
                <w:sz w:val="22"/>
                <w:szCs w:val="22"/>
                <w:highlight w:val="none"/>
                <w:lang w:eastAsia="zh-CN"/>
              </w:rPr>
            </w:pPr>
            <w:r>
              <w:rPr>
                <w:rFonts w:hint="eastAsia" w:ascii="宋体"/>
                <w:color w:val="auto"/>
                <w:sz w:val="22"/>
                <w:szCs w:val="22"/>
                <w:highlight w:val="none"/>
              </w:rPr>
              <w:t>招标文件获取</w:t>
            </w:r>
            <w:r>
              <w:rPr>
                <w:rFonts w:hint="eastAsia" w:ascii="宋体"/>
                <w:color w:val="auto"/>
                <w:sz w:val="22"/>
                <w:szCs w:val="22"/>
                <w:highlight w:val="none"/>
                <w:lang w:val="en-US" w:eastAsia="zh-CN"/>
              </w:rPr>
              <w:t>网站</w:t>
            </w:r>
          </w:p>
        </w:tc>
        <w:tc>
          <w:tcPr>
            <w:tcW w:w="7626" w:type="dxa"/>
            <w:tcBorders>
              <w:top w:val="single" w:color="auto" w:sz="4" w:space="0"/>
              <w:left w:val="single" w:color="auto" w:sz="4" w:space="0"/>
              <w:right w:val="single" w:color="auto" w:sz="12" w:space="0"/>
            </w:tcBorders>
            <w:noWrap/>
            <w:vAlign w:val="center"/>
          </w:tcPr>
          <w:p w14:paraId="4A9A8CF8">
            <w:pPr>
              <w:jc w:val="left"/>
              <w:rPr>
                <w:rFonts w:hint="eastAsia" w:ascii="宋体"/>
                <w:color w:val="auto"/>
                <w:sz w:val="22"/>
                <w:szCs w:val="22"/>
                <w:highlight w:val="none"/>
              </w:rPr>
            </w:pPr>
            <w:r>
              <w:rPr>
                <w:rFonts w:hint="eastAsia" w:ascii="宋体"/>
                <w:color w:val="auto"/>
                <w:sz w:val="22"/>
                <w:szCs w:val="22"/>
                <w:highlight w:val="none"/>
              </w:rPr>
              <w:t>浙江政府采购网（http://www.zjzfcg.gov.cn/）或泰顺县人民政府网县公共资源交易平台（</w:t>
            </w:r>
            <w:r>
              <w:rPr>
                <w:rFonts w:hint="eastAsia" w:ascii="宋体"/>
                <w:color w:val="auto"/>
                <w:sz w:val="22"/>
                <w:szCs w:val="22"/>
                <w:highlight w:val="none"/>
                <w:lang w:eastAsia="zh-CN"/>
              </w:rPr>
              <w:t>http://122.228.219.161/TPFront/</w:t>
            </w:r>
            <w:r>
              <w:rPr>
                <w:rFonts w:hint="eastAsia" w:ascii="宋体"/>
                <w:color w:val="auto"/>
                <w:sz w:val="22"/>
                <w:szCs w:val="22"/>
                <w:highlight w:val="none"/>
              </w:rPr>
              <w:t>）直接下载。</w:t>
            </w:r>
          </w:p>
        </w:tc>
      </w:tr>
      <w:tr w14:paraId="338D7E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4754A5C0">
            <w:pPr>
              <w:widowControl/>
              <w:numPr>
                <w:ilvl w:val="0"/>
                <w:numId w:val="2"/>
              </w:numPr>
              <w:tabs>
                <w:tab w:val="clear" w:pos="720"/>
              </w:tabs>
              <w:ind w:left="420" w:hanging="420"/>
              <w:jc w:val="right"/>
              <w:rPr>
                <w:rFonts w:hint="eastAsia" w:ascii="宋体" w:cs="Arial"/>
                <w:color w:val="auto"/>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481DA317">
            <w:pPr>
              <w:jc w:val="center"/>
              <w:rPr>
                <w:rFonts w:hint="eastAsia" w:ascii="宋体" w:cs="Arial"/>
                <w:color w:val="auto"/>
                <w:sz w:val="22"/>
                <w:szCs w:val="22"/>
                <w:highlight w:val="none"/>
                <w:lang w:bidi="ar-SA"/>
              </w:rPr>
            </w:pPr>
            <w:r>
              <w:rPr>
                <w:rFonts w:hint="eastAsia" w:ascii="宋体" w:cs="Arial"/>
                <w:color w:val="auto"/>
                <w:sz w:val="22"/>
                <w:szCs w:val="22"/>
                <w:highlight w:val="none"/>
                <w:lang w:bidi="ar-SA"/>
              </w:rPr>
              <w:t>投标截止时间</w:t>
            </w:r>
          </w:p>
        </w:tc>
        <w:tc>
          <w:tcPr>
            <w:tcW w:w="7626" w:type="dxa"/>
            <w:tcBorders>
              <w:top w:val="single" w:color="auto" w:sz="4" w:space="0"/>
              <w:left w:val="single" w:color="auto" w:sz="4" w:space="0"/>
              <w:right w:val="single" w:color="auto" w:sz="12" w:space="0"/>
            </w:tcBorders>
            <w:noWrap/>
            <w:vAlign w:val="center"/>
          </w:tcPr>
          <w:p w14:paraId="706F435F">
            <w:pPr>
              <w:rPr>
                <w:rFonts w:hint="eastAsia" w:ascii="宋体" w:cs="Arial"/>
                <w:color w:val="auto"/>
                <w:sz w:val="22"/>
                <w:szCs w:val="22"/>
                <w:highlight w:val="none"/>
                <w:lang w:bidi="ar-SA"/>
              </w:rPr>
            </w:pPr>
            <w:r>
              <w:rPr>
                <w:rFonts w:hint="eastAsia" w:ascii="宋体" w:cs="宋体"/>
                <w:color w:val="auto"/>
                <w:sz w:val="22"/>
                <w:highlight w:val="none"/>
                <w:lang w:eastAsia="zh-CN" w:bidi="ar-SA"/>
              </w:rPr>
              <w:t>2025年</w:t>
            </w:r>
            <w:r>
              <w:rPr>
                <w:rFonts w:hint="eastAsia" w:ascii="宋体" w:cs="宋体"/>
                <w:color w:val="auto"/>
                <w:sz w:val="22"/>
                <w:highlight w:val="none"/>
                <w:lang w:val="en-US" w:eastAsia="zh-CN" w:bidi="ar-SA"/>
              </w:rPr>
              <w:t>10</w:t>
            </w:r>
            <w:r>
              <w:rPr>
                <w:rFonts w:hint="eastAsia" w:ascii="宋体" w:cs="宋体"/>
                <w:color w:val="auto"/>
                <w:sz w:val="22"/>
                <w:highlight w:val="none"/>
                <w:lang w:eastAsia="zh-CN" w:bidi="ar-SA"/>
              </w:rPr>
              <w:t>月</w:t>
            </w:r>
            <w:r>
              <w:rPr>
                <w:rFonts w:hint="eastAsia" w:ascii="宋体" w:cs="宋体"/>
                <w:color w:val="auto"/>
                <w:sz w:val="22"/>
                <w:highlight w:val="none"/>
                <w:lang w:val="en-US" w:eastAsia="zh-CN" w:bidi="ar-SA"/>
              </w:rPr>
              <w:t>30</w:t>
            </w:r>
            <w:r>
              <w:rPr>
                <w:rFonts w:hint="eastAsia" w:ascii="宋体" w:cs="宋体"/>
                <w:color w:val="auto"/>
                <w:sz w:val="22"/>
                <w:highlight w:val="none"/>
                <w:lang w:eastAsia="zh-CN" w:bidi="ar-SA"/>
              </w:rPr>
              <w:t>日</w:t>
            </w:r>
            <w:r>
              <w:rPr>
                <w:rFonts w:hint="eastAsia" w:ascii="宋体" w:cs="宋体"/>
                <w:color w:val="auto"/>
                <w:sz w:val="22"/>
                <w:highlight w:val="none"/>
                <w:lang w:val="en-US" w:eastAsia="zh-CN" w:bidi="ar-SA"/>
              </w:rPr>
              <w:t>15</w:t>
            </w:r>
            <w:r>
              <w:rPr>
                <w:rFonts w:hint="eastAsia" w:ascii="宋体" w:cs="宋体"/>
                <w:color w:val="auto"/>
                <w:sz w:val="22"/>
                <w:highlight w:val="none"/>
                <w:lang w:eastAsia="zh-CN" w:bidi="ar-SA"/>
              </w:rPr>
              <w:t>:00 （</w:t>
            </w:r>
            <w:r>
              <w:rPr>
                <w:rFonts w:hint="eastAsia" w:ascii="宋体" w:cs="宋体"/>
                <w:color w:val="auto"/>
                <w:sz w:val="22"/>
                <w:highlight w:val="none"/>
                <w:lang w:bidi="ar-SA"/>
              </w:rPr>
              <w:t>北京时间）</w:t>
            </w:r>
          </w:p>
        </w:tc>
      </w:tr>
      <w:tr w14:paraId="3C37D1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53E4CA40">
            <w:pPr>
              <w:widowControl/>
              <w:numPr>
                <w:ilvl w:val="0"/>
                <w:numId w:val="2"/>
              </w:numPr>
              <w:tabs>
                <w:tab w:val="clear" w:pos="720"/>
              </w:tabs>
              <w:ind w:left="420" w:hanging="420"/>
              <w:jc w:val="right"/>
              <w:rPr>
                <w:rFonts w:hint="eastAsia" w:ascii="宋体" w:cs="Arial"/>
                <w:color w:val="auto"/>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0464F30A">
            <w:pPr>
              <w:jc w:val="center"/>
              <w:rPr>
                <w:rFonts w:hint="eastAsia" w:ascii="宋体" w:cs="Arial"/>
                <w:color w:val="auto"/>
                <w:sz w:val="22"/>
                <w:szCs w:val="22"/>
                <w:highlight w:val="none"/>
                <w:lang w:bidi="ar-SA"/>
              </w:rPr>
            </w:pPr>
            <w:r>
              <w:rPr>
                <w:rFonts w:hint="eastAsia" w:ascii="宋体"/>
                <w:color w:val="auto"/>
                <w:sz w:val="22"/>
                <w:szCs w:val="22"/>
                <w:highlight w:val="none"/>
                <w:lang w:eastAsia="zh-CN"/>
              </w:rPr>
              <w:t>投标（响应）文件</w:t>
            </w:r>
            <w:r>
              <w:rPr>
                <w:rFonts w:hint="eastAsia" w:ascii="宋体"/>
                <w:color w:val="auto"/>
                <w:sz w:val="22"/>
                <w:szCs w:val="22"/>
                <w:highlight w:val="none"/>
              </w:rPr>
              <w:t>递交地点</w:t>
            </w:r>
          </w:p>
        </w:tc>
        <w:tc>
          <w:tcPr>
            <w:tcW w:w="7626" w:type="dxa"/>
            <w:tcBorders>
              <w:top w:val="single" w:color="auto" w:sz="4" w:space="0"/>
              <w:left w:val="single" w:color="auto" w:sz="4" w:space="0"/>
              <w:right w:val="single" w:color="auto" w:sz="12" w:space="0"/>
            </w:tcBorders>
            <w:noWrap/>
            <w:vAlign w:val="center"/>
          </w:tcPr>
          <w:p w14:paraId="6E02C235">
            <w:pPr>
              <w:pStyle w:val="34"/>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宋体" w:cs="Arial"/>
                <w:color w:val="auto"/>
                <w:sz w:val="22"/>
                <w:szCs w:val="22"/>
                <w:highlight w:val="none"/>
                <w:lang w:bidi="ar-SA"/>
              </w:rPr>
            </w:pPr>
            <w:r>
              <w:rPr>
                <w:rFonts w:hint="eastAsia" w:ascii="宋体" w:eastAsia="宋体" w:cs="宋体"/>
                <w:bCs/>
                <w:color w:val="auto"/>
                <w:sz w:val="22"/>
                <w:highlight w:val="none"/>
                <w:lang w:val="en-US" w:eastAsia="zh-CN" w:bidi="ar-SA"/>
              </w:rPr>
              <w:t>乐采云平台(www.lecaiyun.com)</w:t>
            </w:r>
            <w:r>
              <w:rPr>
                <w:rFonts w:hint="eastAsia" w:ascii="宋体" w:eastAsia="宋体" w:cs="宋体"/>
                <w:bCs/>
                <w:color w:val="auto"/>
                <w:sz w:val="22"/>
                <w:highlight w:val="none"/>
                <w:lang w:eastAsia="zh-CN" w:bidi="ar-SA"/>
              </w:rPr>
              <w:t>在线</w:t>
            </w:r>
            <w:r>
              <w:rPr>
                <w:rFonts w:hint="eastAsia" w:ascii="宋体" w:eastAsia="宋体" w:cs="宋体"/>
                <w:bCs/>
                <w:color w:val="auto"/>
                <w:sz w:val="22"/>
                <w:highlight w:val="none"/>
                <w:lang w:val="en-US" w:eastAsia="zh-CN" w:bidi="ar-SA"/>
              </w:rPr>
              <w:t>递交</w:t>
            </w:r>
          </w:p>
        </w:tc>
      </w:tr>
      <w:tr w14:paraId="51A3B7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2D1DDC86">
            <w:pPr>
              <w:widowControl/>
              <w:numPr>
                <w:ilvl w:val="0"/>
                <w:numId w:val="2"/>
              </w:numPr>
              <w:tabs>
                <w:tab w:val="clear" w:pos="720"/>
              </w:tabs>
              <w:ind w:left="420" w:hanging="420"/>
              <w:jc w:val="right"/>
              <w:rPr>
                <w:rFonts w:hint="eastAsia" w:ascii="宋体" w:cs="Arial"/>
                <w:color w:val="auto"/>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063A3BAB">
            <w:pPr>
              <w:jc w:val="center"/>
              <w:rPr>
                <w:rFonts w:hint="eastAsia" w:ascii="宋体" w:cs="Arial"/>
                <w:color w:val="auto"/>
                <w:sz w:val="22"/>
                <w:szCs w:val="22"/>
                <w:highlight w:val="none"/>
                <w:lang w:bidi="ar-SA"/>
              </w:rPr>
            </w:pPr>
            <w:r>
              <w:rPr>
                <w:rFonts w:hint="eastAsia" w:ascii="宋体" w:cs="Arial"/>
                <w:color w:val="auto"/>
                <w:sz w:val="22"/>
                <w:szCs w:val="22"/>
                <w:highlight w:val="none"/>
                <w:lang w:bidi="ar-SA"/>
              </w:rPr>
              <w:t>开标时间</w:t>
            </w:r>
          </w:p>
          <w:p w14:paraId="183DAD29">
            <w:pPr>
              <w:jc w:val="center"/>
              <w:rPr>
                <w:rFonts w:hint="eastAsia" w:ascii="宋体" w:cs="Arial"/>
                <w:color w:val="auto"/>
                <w:sz w:val="22"/>
                <w:szCs w:val="22"/>
                <w:highlight w:val="none"/>
                <w:lang w:bidi="ar-SA"/>
              </w:rPr>
            </w:pPr>
            <w:r>
              <w:rPr>
                <w:rFonts w:hint="eastAsia" w:ascii="宋体" w:cs="Arial"/>
                <w:color w:val="auto"/>
                <w:sz w:val="22"/>
                <w:szCs w:val="22"/>
                <w:highlight w:val="none"/>
                <w:lang w:bidi="ar-SA"/>
              </w:rPr>
              <w:t>开标地点</w:t>
            </w:r>
          </w:p>
        </w:tc>
        <w:tc>
          <w:tcPr>
            <w:tcW w:w="7626" w:type="dxa"/>
            <w:tcBorders>
              <w:top w:val="single" w:color="auto" w:sz="4" w:space="0"/>
              <w:left w:val="single" w:color="auto" w:sz="4" w:space="0"/>
              <w:right w:val="single" w:color="auto" w:sz="12" w:space="0"/>
            </w:tcBorders>
            <w:noWrap/>
            <w:vAlign w:val="center"/>
          </w:tcPr>
          <w:p w14:paraId="535A4B6E">
            <w:pPr>
              <w:tabs>
                <w:tab w:val="left" w:pos="1069"/>
                <w:tab w:val="left" w:pos="2352"/>
              </w:tabs>
              <w:jc w:val="left"/>
              <w:rPr>
                <w:rFonts w:hint="eastAsia" w:ascii="宋体" w:cs="宋体"/>
                <w:color w:val="auto"/>
                <w:sz w:val="22"/>
                <w:highlight w:val="none"/>
                <w:lang w:bidi="ar-SA"/>
              </w:rPr>
            </w:pPr>
            <w:r>
              <w:rPr>
                <w:rFonts w:hint="eastAsia" w:ascii="宋体" w:cs="宋体"/>
                <w:color w:val="auto"/>
                <w:sz w:val="22"/>
                <w:highlight w:val="none"/>
                <w:lang w:bidi="ar-SA"/>
              </w:rPr>
              <w:t>开标时间：</w:t>
            </w:r>
            <w:r>
              <w:rPr>
                <w:rFonts w:hint="eastAsia" w:ascii="宋体" w:cs="宋体"/>
                <w:color w:val="auto"/>
                <w:sz w:val="22"/>
                <w:highlight w:val="none"/>
                <w:lang w:eastAsia="zh-CN" w:bidi="ar-SA"/>
              </w:rPr>
              <w:t>2025年</w:t>
            </w:r>
            <w:r>
              <w:rPr>
                <w:rFonts w:hint="eastAsia" w:ascii="宋体" w:cs="宋体"/>
                <w:color w:val="auto"/>
                <w:sz w:val="22"/>
                <w:highlight w:val="none"/>
                <w:lang w:val="en-US" w:eastAsia="zh-CN" w:bidi="ar-SA"/>
              </w:rPr>
              <w:t>10</w:t>
            </w:r>
            <w:r>
              <w:rPr>
                <w:rFonts w:hint="eastAsia" w:ascii="宋体" w:cs="宋体"/>
                <w:color w:val="auto"/>
                <w:sz w:val="22"/>
                <w:highlight w:val="none"/>
                <w:lang w:eastAsia="zh-CN" w:bidi="ar-SA"/>
              </w:rPr>
              <w:t>月</w:t>
            </w:r>
            <w:r>
              <w:rPr>
                <w:rFonts w:hint="eastAsia" w:ascii="宋体" w:cs="宋体"/>
                <w:color w:val="auto"/>
                <w:sz w:val="22"/>
                <w:highlight w:val="none"/>
                <w:lang w:val="en-US" w:eastAsia="zh-CN" w:bidi="ar-SA"/>
              </w:rPr>
              <w:t>30</w:t>
            </w:r>
            <w:r>
              <w:rPr>
                <w:rFonts w:hint="eastAsia" w:ascii="宋体" w:cs="宋体"/>
                <w:color w:val="auto"/>
                <w:sz w:val="22"/>
                <w:highlight w:val="none"/>
                <w:lang w:eastAsia="zh-CN" w:bidi="ar-SA"/>
              </w:rPr>
              <w:t xml:space="preserve">日 </w:t>
            </w:r>
            <w:r>
              <w:rPr>
                <w:rFonts w:hint="eastAsia" w:ascii="宋体" w:cs="宋体"/>
                <w:color w:val="auto"/>
                <w:sz w:val="22"/>
                <w:highlight w:val="none"/>
                <w:lang w:val="en-US" w:eastAsia="zh-CN" w:bidi="ar-SA"/>
              </w:rPr>
              <w:t>15</w:t>
            </w:r>
            <w:r>
              <w:rPr>
                <w:rFonts w:hint="eastAsia" w:ascii="宋体" w:cs="宋体"/>
                <w:color w:val="auto"/>
                <w:sz w:val="22"/>
                <w:highlight w:val="none"/>
                <w:lang w:eastAsia="zh-CN" w:bidi="ar-SA"/>
              </w:rPr>
              <w:t>:00</w:t>
            </w:r>
            <w:r>
              <w:rPr>
                <w:rFonts w:hint="eastAsia" w:ascii="宋体" w:cs="宋体"/>
                <w:color w:val="auto"/>
                <w:sz w:val="22"/>
                <w:highlight w:val="none"/>
                <w:lang w:bidi="ar-SA"/>
              </w:rPr>
              <w:t xml:space="preserve"> （北京时间）</w:t>
            </w:r>
          </w:p>
          <w:p w14:paraId="64E3215A">
            <w:pPr>
              <w:rPr>
                <w:rFonts w:hint="eastAsia" w:ascii="宋体"/>
                <w:color w:val="auto"/>
                <w:sz w:val="22"/>
                <w:szCs w:val="22"/>
                <w:highlight w:val="none"/>
              </w:rPr>
            </w:pPr>
            <w:r>
              <w:rPr>
                <w:rFonts w:hint="eastAsia" w:ascii="宋体"/>
                <w:color w:val="auto"/>
                <w:sz w:val="22"/>
                <w:szCs w:val="22"/>
                <w:highlight w:val="none"/>
              </w:rPr>
              <w:t>开标地点：</w:t>
            </w:r>
            <w:r>
              <w:rPr>
                <w:rFonts w:hint="eastAsia" w:ascii="宋体" w:eastAsia="宋体" w:cs="宋体"/>
                <w:bCs/>
                <w:color w:val="auto"/>
                <w:sz w:val="22"/>
                <w:highlight w:val="none"/>
                <w:lang w:val="en-US" w:eastAsia="zh-CN" w:bidi="ar-SA"/>
              </w:rPr>
              <w:t>乐采云平台(www.lecaiyun.com)</w:t>
            </w:r>
            <w:r>
              <w:rPr>
                <w:rFonts w:hint="eastAsia" w:ascii="宋体" w:eastAsia="宋体" w:cs="宋体"/>
                <w:bCs/>
                <w:color w:val="auto"/>
                <w:sz w:val="22"/>
                <w:highlight w:val="none"/>
                <w:lang w:eastAsia="zh-CN" w:bidi="ar-SA"/>
              </w:rPr>
              <w:t>在线</w:t>
            </w:r>
            <w:r>
              <w:rPr>
                <w:rFonts w:hint="eastAsia" w:ascii="宋体"/>
                <w:color w:val="auto"/>
                <w:sz w:val="22"/>
                <w:szCs w:val="22"/>
                <w:highlight w:val="none"/>
              </w:rPr>
              <w:t>开标</w:t>
            </w:r>
          </w:p>
        </w:tc>
      </w:tr>
      <w:tr w14:paraId="4EFDB1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6987E8B3">
            <w:pPr>
              <w:widowControl/>
              <w:numPr>
                <w:ilvl w:val="0"/>
                <w:numId w:val="2"/>
              </w:numPr>
              <w:tabs>
                <w:tab w:val="clear" w:pos="720"/>
              </w:tabs>
              <w:ind w:left="420" w:hanging="420"/>
              <w:jc w:val="right"/>
              <w:rPr>
                <w:rFonts w:hint="eastAsia" w:ascii="宋体" w:cs="Arial"/>
                <w:color w:val="auto"/>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57CBB719">
            <w:pPr>
              <w:jc w:val="center"/>
              <w:rPr>
                <w:rFonts w:hint="eastAsia" w:ascii="宋体" w:cs="Arial"/>
                <w:color w:val="auto"/>
                <w:sz w:val="22"/>
                <w:szCs w:val="22"/>
                <w:highlight w:val="none"/>
                <w:lang w:bidi="ar-SA"/>
              </w:rPr>
            </w:pPr>
            <w:r>
              <w:rPr>
                <w:rFonts w:hint="eastAsia" w:ascii="宋体"/>
                <w:color w:val="auto"/>
                <w:sz w:val="22"/>
                <w:szCs w:val="22"/>
                <w:highlight w:val="none"/>
              </w:rPr>
              <w:t>评审地点</w:t>
            </w:r>
          </w:p>
        </w:tc>
        <w:tc>
          <w:tcPr>
            <w:tcW w:w="7626" w:type="dxa"/>
            <w:tcBorders>
              <w:top w:val="single" w:color="auto" w:sz="4" w:space="0"/>
              <w:left w:val="single" w:color="auto" w:sz="4" w:space="0"/>
              <w:right w:val="single" w:color="auto" w:sz="12" w:space="0"/>
            </w:tcBorders>
            <w:noWrap/>
            <w:vAlign w:val="center"/>
          </w:tcPr>
          <w:p w14:paraId="4B7BA575">
            <w:pPr>
              <w:rPr>
                <w:rFonts w:hint="eastAsia" w:ascii="宋体"/>
                <w:color w:val="auto"/>
                <w:sz w:val="22"/>
                <w:szCs w:val="22"/>
                <w:highlight w:val="none"/>
              </w:rPr>
            </w:pPr>
            <w:r>
              <w:rPr>
                <w:rFonts w:hint="eastAsia" w:ascii="宋体" w:cs="宋体"/>
                <w:color w:val="auto"/>
                <w:sz w:val="22"/>
                <w:highlight w:val="none"/>
                <w:lang w:eastAsia="zh-CN" w:bidi="ar-SA"/>
              </w:rPr>
              <w:t>泰顺县公共资源交易中心</w:t>
            </w:r>
            <w:r>
              <w:rPr>
                <w:rFonts w:hint="eastAsia" w:ascii="宋体" w:cs="宋体"/>
                <w:color w:val="auto"/>
                <w:sz w:val="22"/>
                <w:highlight w:val="none"/>
                <w:lang w:val="en-US" w:eastAsia="zh-CN" w:bidi="ar-SA"/>
              </w:rPr>
              <w:t>5</w:t>
            </w:r>
            <w:r>
              <w:rPr>
                <w:rFonts w:hint="eastAsia" w:ascii="宋体" w:cs="宋体"/>
                <w:color w:val="auto"/>
                <w:sz w:val="22"/>
                <w:highlight w:val="none"/>
                <w:lang w:eastAsia="zh-CN" w:bidi="ar-SA"/>
              </w:rPr>
              <w:t>楼评标室</w:t>
            </w:r>
            <w:r>
              <w:rPr>
                <w:rFonts w:hint="eastAsia"/>
                <w:bCs/>
                <w:color w:val="auto"/>
                <w:sz w:val="22"/>
                <w:szCs w:val="22"/>
                <w:highlight w:val="none"/>
                <w:lang w:eastAsia="zh-CN"/>
              </w:rPr>
              <w:t>（</w:t>
            </w:r>
            <w:r>
              <w:rPr>
                <w:rFonts w:hint="eastAsia"/>
                <w:bCs/>
                <w:color w:val="auto"/>
                <w:sz w:val="22"/>
                <w:szCs w:val="22"/>
                <w:highlight w:val="none"/>
              </w:rPr>
              <w:t>温州市泰顺县罗阳镇新城大道</w:t>
            </w:r>
            <w:r>
              <w:rPr>
                <w:rFonts w:hint="eastAsia"/>
                <w:bCs/>
                <w:color w:val="auto"/>
                <w:sz w:val="22"/>
                <w:szCs w:val="22"/>
                <w:highlight w:val="none"/>
                <w:lang w:val="en-US" w:eastAsia="zh-CN"/>
              </w:rPr>
              <w:t>123号</w:t>
            </w:r>
            <w:r>
              <w:rPr>
                <w:rFonts w:hint="eastAsia"/>
                <w:bCs/>
                <w:color w:val="auto"/>
                <w:sz w:val="22"/>
                <w:szCs w:val="22"/>
                <w:highlight w:val="none"/>
              </w:rPr>
              <w:t>）</w:t>
            </w:r>
          </w:p>
        </w:tc>
      </w:tr>
      <w:tr w14:paraId="2B36A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69DE526F">
            <w:pPr>
              <w:widowControl/>
              <w:numPr>
                <w:ilvl w:val="0"/>
                <w:numId w:val="2"/>
              </w:numPr>
              <w:tabs>
                <w:tab w:val="clear" w:pos="720"/>
              </w:tabs>
              <w:ind w:left="420" w:hanging="420"/>
              <w:jc w:val="right"/>
              <w:rPr>
                <w:rFonts w:hint="eastAsia" w:ascii="宋体" w:cs="Arial"/>
                <w:color w:val="auto"/>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491305F2">
            <w:pPr>
              <w:tabs>
                <w:tab w:val="left" w:pos="1069"/>
                <w:tab w:val="left" w:pos="2352"/>
              </w:tabs>
              <w:jc w:val="center"/>
              <w:rPr>
                <w:rFonts w:hint="eastAsia" w:ascii="宋体" w:cs="Arial"/>
                <w:color w:val="auto"/>
                <w:sz w:val="22"/>
                <w:szCs w:val="22"/>
                <w:highlight w:val="none"/>
                <w:lang w:bidi="ar-SA"/>
              </w:rPr>
            </w:pPr>
            <w:r>
              <w:rPr>
                <w:rFonts w:hint="eastAsia" w:ascii="宋体" w:cs="宋体"/>
                <w:color w:val="auto"/>
                <w:sz w:val="22"/>
                <w:highlight w:val="none"/>
                <w:lang w:bidi="ar-SA"/>
              </w:rPr>
              <w:t>开标程序</w:t>
            </w:r>
          </w:p>
        </w:tc>
        <w:tc>
          <w:tcPr>
            <w:tcW w:w="7626" w:type="dxa"/>
            <w:tcBorders>
              <w:top w:val="single" w:color="auto" w:sz="4" w:space="0"/>
              <w:left w:val="single" w:color="auto" w:sz="4" w:space="0"/>
              <w:right w:val="single" w:color="auto" w:sz="12" w:space="0"/>
            </w:tcBorders>
            <w:noWrap/>
            <w:vAlign w:val="center"/>
          </w:tcPr>
          <w:p w14:paraId="4B626380">
            <w:pPr>
              <w:tabs>
                <w:tab w:val="left" w:pos="1069"/>
                <w:tab w:val="left" w:pos="2352"/>
              </w:tabs>
              <w:jc w:val="left"/>
              <w:rPr>
                <w:rFonts w:hint="eastAsia" w:ascii="宋体" w:cs="宋体"/>
                <w:color w:val="auto"/>
                <w:sz w:val="22"/>
                <w:highlight w:val="none"/>
                <w:lang w:bidi="ar-SA"/>
              </w:rPr>
            </w:pPr>
            <w:r>
              <w:rPr>
                <w:rFonts w:hint="eastAsia" w:ascii="宋体" w:cs="宋体"/>
                <w:color w:val="auto"/>
                <w:sz w:val="22"/>
                <w:highlight w:val="none"/>
                <w:lang w:bidi="ar-SA"/>
              </w:rPr>
              <w:t>（一）开标准备</w:t>
            </w:r>
          </w:p>
          <w:p w14:paraId="0F495278">
            <w:pPr>
              <w:tabs>
                <w:tab w:val="left" w:pos="1069"/>
                <w:tab w:val="left" w:pos="2352"/>
              </w:tabs>
              <w:jc w:val="left"/>
              <w:rPr>
                <w:rFonts w:hint="eastAsia" w:ascii="宋体" w:cs="宋体"/>
                <w:color w:val="auto"/>
                <w:sz w:val="22"/>
                <w:highlight w:val="none"/>
                <w:lang w:bidi="ar-SA"/>
              </w:rPr>
            </w:pPr>
            <w:r>
              <w:rPr>
                <w:rFonts w:hint="eastAsia" w:ascii="宋体" w:cs="宋体"/>
                <w:color w:val="auto"/>
                <w:sz w:val="22"/>
                <w:highlight w:val="none"/>
                <w:lang w:bidi="ar-SA"/>
              </w:rPr>
              <w:t>1.采购组织机构原则上采用电子评标，按照响应文件规定的时间通过“</w:t>
            </w:r>
            <w:r>
              <w:rPr>
                <w:rFonts w:hint="eastAsia" w:ascii="宋体" w:eastAsia="宋体" w:cs="宋体"/>
                <w:bCs/>
                <w:color w:val="auto"/>
                <w:sz w:val="22"/>
                <w:highlight w:val="none"/>
                <w:lang w:val="en-US" w:eastAsia="zh-CN" w:bidi="ar-SA"/>
              </w:rPr>
              <w:t>乐采云平台</w:t>
            </w:r>
            <w:r>
              <w:rPr>
                <w:rFonts w:hint="eastAsia" w:ascii="宋体" w:cs="宋体"/>
                <w:color w:val="auto"/>
                <w:sz w:val="22"/>
                <w:highlight w:val="none"/>
                <w:lang w:bidi="ar-SA"/>
              </w:rPr>
              <w:t>”组织开标、开启响应文件，所有供应商均应当准时在线参加。供应商如不参加</w:t>
            </w:r>
            <w:r>
              <w:rPr>
                <w:rFonts w:hint="eastAsia" w:ascii="宋体" w:cs="宋体"/>
                <w:color w:val="auto"/>
                <w:sz w:val="22"/>
                <w:highlight w:val="none"/>
                <w:lang w:val="en-US" w:eastAsia="zh-CN" w:bidi="ar-SA"/>
              </w:rPr>
              <w:t>开标</w:t>
            </w:r>
            <w:r>
              <w:rPr>
                <w:rFonts w:hint="eastAsia" w:ascii="宋体" w:cs="宋体"/>
                <w:color w:val="auto"/>
                <w:sz w:val="22"/>
                <w:highlight w:val="none"/>
                <w:lang w:bidi="ar-SA"/>
              </w:rPr>
              <w:t>的，视同认可</w:t>
            </w:r>
            <w:r>
              <w:rPr>
                <w:rFonts w:hint="eastAsia" w:ascii="宋体" w:cs="宋体"/>
                <w:color w:val="auto"/>
                <w:sz w:val="22"/>
                <w:highlight w:val="none"/>
                <w:lang w:val="en-US" w:eastAsia="zh-CN" w:bidi="ar-SA"/>
              </w:rPr>
              <w:t>开标</w:t>
            </w:r>
            <w:r>
              <w:rPr>
                <w:rFonts w:hint="eastAsia" w:ascii="宋体" w:cs="宋体"/>
                <w:color w:val="auto"/>
                <w:sz w:val="22"/>
                <w:highlight w:val="none"/>
                <w:lang w:bidi="ar-SA"/>
              </w:rPr>
              <w:t>结果，事后不得对采购相关人员、</w:t>
            </w:r>
            <w:r>
              <w:rPr>
                <w:rFonts w:hint="eastAsia" w:ascii="宋体" w:cs="宋体"/>
                <w:color w:val="auto"/>
                <w:sz w:val="22"/>
                <w:highlight w:val="none"/>
                <w:lang w:val="en-US" w:eastAsia="zh-CN" w:bidi="ar-SA"/>
              </w:rPr>
              <w:t>开标</w:t>
            </w:r>
            <w:r>
              <w:rPr>
                <w:rFonts w:hint="eastAsia" w:ascii="宋体" w:cs="宋体"/>
                <w:color w:val="auto"/>
                <w:sz w:val="22"/>
                <w:highlight w:val="none"/>
                <w:lang w:bidi="ar-SA"/>
              </w:rPr>
              <w:t>过程和</w:t>
            </w:r>
            <w:r>
              <w:rPr>
                <w:rFonts w:hint="eastAsia" w:ascii="宋体" w:cs="宋体"/>
                <w:color w:val="auto"/>
                <w:sz w:val="22"/>
                <w:highlight w:val="none"/>
                <w:lang w:val="en-US" w:eastAsia="zh-CN" w:bidi="ar-SA"/>
              </w:rPr>
              <w:t>开标</w:t>
            </w:r>
            <w:r>
              <w:rPr>
                <w:rFonts w:hint="eastAsia" w:ascii="宋体" w:cs="宋体"/>
                <w:color w:val="auto"/>
                <w:sz w:val="22"/>
                <w:highlight w:val="none"/>
                <w:lang w:bidi="ar-SA"/>
              </w:rPr>
              <w:t>结果提出异议，同时供应商因未在线参加</w:t>
            </w:r>
            <w:r>
              <w:rPr>
                <w:rFonts w:hint="eastAsia" w:ascii="宋体" w:cs="宋体"/>
                <w:color w:val="auto"/>
                <w:sz w:val="22"/>
                <w:highlight w:val="none"/>
                <w:lang w:val="en-US" w:eastAsia="zh-CN" w:bidi="ar-SA"/>
              </w:rPr>
              <w:t>开标</w:t>
            </w:r>
            <w:r>
              <w:rPr>
                <w:rFonts w:hint="eastAsia" w:ascii="宋体" w:cs="宋体"/>
                <w:color w:val="auto"/>
                <w:sz w:val="22"/>
                <w:highlight w:val="none"/>
                <w:lang w:bidi="ar-SA"/>
              </w:rPr>
              <w:t>而导致响应文件无法按时解密等一切后果由供应商自己承担。</w:t>
            </w:r>
          </w:p>
          <w:p w14:paraId="6FD17D23">
            <w:pPr>
              <w:tabs>
                <w:tab w:val="left" w:pos="1069"/>
                <w:tab w:val="left" w:pos="2352"/>
              </w:tabs>
              <w:jc w:val="left"/>
              <w:rPr>
                <w:rFonts w:hint="eastAsia" w:ascii="宋体" w:cs="宋体"/>
                <w:color w:val="auto"/>
                <w:sz w:val="22"/>
                <w:highlight w:val="none"/>
                <w:lang w:bidi="ar-SA"/>
              </w:rPr>
            </w:pPr>
            <w:r>
              <w:rPr>
                <w:rFonts w:hint="eastAsia" w:ascii="宋体" w:cs="宋体"/>
                <w:color w:val="auto"/>
                <w:sz w:val="22"/>
                <w:highlight w:val="none"/>
                <w:lang w:bidi="ar-SA"/>
              </w:rPr>
              <w:t>2.若</w:t>
            </w:r>
            <w:r>
              <w:rPr>
                <w:rFonts w:hint="eastAsia" w:ascii="宋体" w:cs="宋体"/>
                <w:color w:val="auto"/>
                <w:sz w:val="22"/>
                <w:highlight w:val="none"/>
                <w:lang w:eastAsia="zh-CN" w:bidi="ar-SA"/>
              </w:rPr>
              <w:t>投标</w:t>
            </w:r>
            <w:r>
              <w:rPr>
                <w:rFonts w:hint="eastAsia" w:ascii="宋体" w:cs="宋体"/>
                <w:color w:val="auto"/>
                <w:sz w:val="22"/>
                <w:highlight w:val="none"/>
                <w:lang w:bidi="ar-SA"/>
              </w:rPr>
              <w:t>供应商在规定时间内无法解密或解密失败的，其投标无效。</w:t>
            </w:r>
          </w:p>
          <w:p w14:paraId="33D21833">
            <w:pPr>
              <w:tabs>
                <w:tab w:val="left" w:pos="1069"/>
                <w:tab w:val="left" w:pos="2352"/>
              </w:tabs>
              <w:jc w:val="left"/>
              <w:rPr>
                <w:rFonts w:hint="eastAsia" w:ascii="宋体" w:cs="宋体"/>
                <w:color w:val="auto"/>
                <w:sz w:val="22"/>
                <w:highlight w:val="none"/>
                <w:lang w:bidi="ar-SA"/>
              </w:rPr>
            </w:pPr>
            <w:r>
              <w:rPr>
                <w:rFonts w:hint="eastAsia" w:ascii="宋体" w:cs="宋体"/>
                <w:color w:val="auto"/>
                <w:sz w:val="22"/>
                <w:highlight w:val="none"/>
                <w:lang w:bidi="ar-SA"/>
              </w:rPr>
              <w:t>3.所有询标流程，均在线上完成，请各供应商务必不要离开电脑太久，并留意手机短信。（请提前检查“</w:t>
            </w:r>
            <w:r>
              <w:rPr>
                <w:rFonts w:hint="eastAsia" w:ascii="宋体" w:cs="宋体"/>
                <w:color w:val="auto"/>
                <w:sz w:val="22"/>
                <w:highlight w:val="none"/>
                <w:lang w:eastAsia="zh-CN" w:bidi="ar-SA"/>
              </w:rPr>
              <w:t>乐彩云</w:t>
            </w:r>
            <w:r>
              <w:rPr>
                <w:rFonts w:hint="eastAsia" w:ascii="宋体" w:cs="宋体"/>
                <w:color w:val="auto"/>
                <w:sz w:val="22"/>
                <w:highlight w:val="none"/>
                <w:lang w:bidi="ar-SA"/>
              </w:rPr>
              <w:t>”内，关于‘项目采购’的岗位权限是否已勾选上。如有问题，请致电</w:t>
            </w:r>
            <w:r>
              <w:rPr>
                <w:rFonts w:hint="eastAsia" w:ascii="宋体" w:cs="宋体"/>
                <w:color w:val="auto"/>
                <w:sz w:val="22"/>
                <w:highlight w:val="none"/>
                <w:lang w:eastAsia="zh-CN" w:bidi="ar-SA"/>
              </w:rPr>
              <w:t>95763</w:t>
            </w:r>
            <w:r>
              <w:rPr>
                <w:rFonts w:hint="eastAsia" w:ascii="宋体" w:cs="宋体"/>
                <w:color w:val="auto"/>
                <w:sz w:val="22"/>
                <w:highlight w:val="none"/>
                <w:lang w:bidi="ar-SA"/>
              </w:rPr>
              <w:t>）。</w:t>
            </w:r>
          </w:p>
          <w:p w14:paraId="6D1C34FA">
            <w:pPr>
              <w:tabs>
                <w:tab w:val="left" w:pos="1069"/>
                <w:tab w:val="left" w:pos="2352"/>
              </w:tabs>
              <w:jc w:val="left"/>
              <w:rPr>
                <w:rFonts w:hint="eastAsia" w:ascii="宋体" w:cs="宋体"/>
                <w:color w:val="auto"/>
                <w:sz w:val="22"/>
                <w:highlight w:val="none"/>
                <w:lang w:bidi="ar-SA"/>
              </w:rPr>
            </w:pPr>
            <w:r>
              <w:rPr>
                <w:rFonts w:hint="eastAsia" w:ascii="宋体" w:cs="宋体"/>
                <w:color w:val="auto"/>
                <w:sz w:val="22"/>
                <w:highlight w:val="none"/>
                <w:lang w:bidi="ar-SA"/>
              </w:rPr>
              <w:t>（二）电子开标及评审程序</w:t>
            </w:r>
          </w:p>
          <w:p w14:paraId="0C7702B4">
            <w:pPr>
              <w:tabs>
                <w:tab w:val="left" w:pos="1069"/>
                <w:tab w:val="left" w:pos="2352"/>
              </w:tabs>
              <w:jc w:val="left"/>
              <w:rPr>
                <w:rFonts w:hint="eastAsia" w:ascii="宋体" w:cs="宋体"/>
                <w:color w:val="auto"/>
                <w:sz w:val="22"/>
                <w:highlight w:val="none"/>
                <w:lang w:bidi="ar-SA"/>
              </w:rPr>
            </w:pPr>
            <w:r>
              <w:rPr>
                <w:rFonts w:hint="eastAsia" w:ascii="宋体" w:cs="宋体"/>
                <w:color w:val="auto"/>
                <w:sz w:val="22"/>
                <w:highlight w:val="none"/>
                <w:lang w:bidi="ar-SA"/>
              </w:rPr>
              <w:t>1.磋商会由采购代理机构主持，磋商响应截止时间后，供应商登录政采云平台，用“项目采购-开标评标”功能对电子响应文件进行在线解密，各供应商代表在收到解密通知后30分钟内自行完成“电子加密</w:t>
            </w:r>
            <w:r>
              <w:rPr>
                <w:rFonts w:hint="eastAsia" w:ascii="宋体" w:cs="宋体"/>
                <w:color w:val="auto"/>
                <w:sz w:val="22"/>
                <w:highlight w:val="none"/>
                <w:lang w:eastAsia="zh-CN" w:bidi="ar-SA"/>
              </w:rPr>
              <w:t>投标（响应）文件</w:t>
            </w:r>
            <w:r>
              <w:rPr>
                <w:rFonts w:hint="eastAsia" w:ascii="宋体" w:cs="宋体"/>
                <w:color w:val="auto"/>
                <w:sz w:val="22"/>
                <w:highlight w:val="none"/>
                <w:lang w:bidi="ar-SA"/>
              </w:rPr>
              <w:t>”的在线解密。</w:t>
            </w:r>
          </w:p>
          <w:p w14:paraId="156F78CA">
            <w:pPr>
              <w:tabs>
                <w:tab w:val="left" w:pos="1069"/>
                <w:tab w:val="left" w:pos="2352"/>
              </w:tabs>
              <w:jc w:val="left"/>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cs="宋体"/>
                <w:color w:val="auto"/>
                <w:sz w:val="22"/>
                <w:highlight w:val="none"/>
                <w:lang w:eastAsia="zh-CN" w:bidi="ar-SA"/>
              </w:rPr>
              <w:t>投标（响应）文件</w:t>
            </w:r>
            <w:r>
              <w:rPr>
                <w:rFonts w:hint="eastAsia" w:ascii="宋体" w:cs="宋体"/>
                <w:color w:val="auto"/>
                <w:sz w:val="22"/>
                <w:highlight w:val="none"/>
                <w:lang w:bidi="ar-SA"/>
              </w:rPr>
              <w:t>解密结束，开启响应文件，磋商小组对资格和商务技术响应文件进行评审；</w:t>
            </w:r>
          </w:p>
          <w:p w14:paraId="74B671E2">
            <w:pPr>
              <w:tabs>
                <w:tab w:val="left" w:pos="1069"/>
                <w:tab w:val="left" w:pos="2352"/>
              </w:tabs>
              <w:jc w:val="left"/>
              <w:rPr>
                <w:rFonts w:hint="eastAsia" w:ascii="宋体" w:cs="宋体"/>
                <w:color w:val="auto"/>
                <w:sz w:val="22"/>
                <w:highlight w:val="none"/>
                <w:lang w:bidi="ar-SA"/>
              </w:rPr>
            </w:pPr>
            <w:r>
              <w:rPr>
                <w:rFonts w:hint="eastAsia" w:ascii="宋体" w:cs="宋体"/>
                <w:color w:val="auto"/>
                <w:sz w:val="22"/>
                <w:highlight w:val="none"/>
                <w:lang w:bidi="ar-SA"/>
              </w:rPr>
              <w:t>3.供应商按签到的前后顺序决定磋商的顺序，就价格、服务等认为需要磋商的内容进行磋商，供应商逐家回答磋商小组的提问，响应人作出最终承诺和最终报价。</w:t>
            </w:r>
          </w:p>
          <w:p w14:paraId="5046D249">
            <w:pPr>
              <w:tabs>
                <w:tab w:val="left" w:pos="1069"/>
                <w:tab w:val="left" w:pos="2352"/>
              </w:tabs>
              <w:jc w:val="left"/>
              <w:rPr>
                <w:rFonts w:hint="eastAsia" w:ascii="宋体" w:cs="宋体"/>
                <w:color w:val="auto"/>
                <w:sz w:val="22"/>
                <w:highlight w:val="none"/>
                <w:lang w:bidi="ar-SA"/>
              </w:rPr>
            </w:pPr>
            <w:r>
              <w:rPr>
                <w:rFonts w:hint="eastAsia" w:ascii="宋体" w:cs="宋体"/>
                <w:color w:val="auto"/>
                <w:sz w:val="22"/>
                <w:highlight w:val="none"/>
                <w:lang w:bidi="ar-SA"/>
              </w:rPr>
              <w:t>5.在系统上公开资格和</w:t>
            </w:r>
            <w:r>
              <w:rPr>
                <w:rFonts w:hint="eastAsia" w:cs="宋体"/>
                <w:color w:val="auto"/>
                <w:sz w:val="22"/>
                <w:highlight w:val="none"/>
                <w:lang w:bidi="ar-SA"/>
              </w:rPr>
              <w:t>商务技术评分</w:t>
            </w:r>
            <w:r>
              <w:rPr>
                <w:rFonts w:hint="eastAsia" w:ascii="宋体" w:cs="宋体"/>
                <w:color w:val="auto"/>
                <w:sz w:val="22"/>
                <w:highlight w:val="none"/>
                <w:lang w:bidi="ar-SA"/>
              </w:rPr>
              <w:t>评审结果；</w:t>
            </w:r>
          </w:p>
          <w:p w14:paraId="2162A8BA">
            <w:pPr>
              <w:tabs>
                <w:tab w:val="left" w:pos="1069"/>
                <w:tab w:val="left" w:pos="2352"/>
              </w:tabs>
              <w:jc w:val="left"/>
              <w:rPr>
                <w:rFonts w:hint="eastAsia" w:ascii="宋体" w:cs="宋体"/>
                <w:color w:val="auto"/>
                <w:sz w:val="22"/>
                <w:highlight w:val="none"/>
                <w:lang w:bidi="ar-SA"/>
              </w:rPr>
            </w:pPr>
            <w:r>
              <w:rPr>
                <w:rFonts w:hint="eastAsia" w:ascii="宋体" w:cs="宋体"/>
                <w:color w:val="auto"/>
                <w:sz w:val="22"/>
                <w:highlight w:val="none"/>
                <w:lang w:bidi="ar-SA"/>
              </w:rPr>
              <w:t>6.在系统上录入最终报价情况；</w:t>
            </w:r>
          </w:p>
          <w:p w14:paraId="339C822B">
            <w:pPr>
              <w:tabs>
                <w:tab w:val="left" w:pos="1069"/>
                <w:tab w:val="left" w:pos="2352"/>
              </w:tabs>
              <w:jc w:val="left"/>
              <w:rPr>
                <w:rFonts w:hint="eastAsia" w:ascii="宋体" w:cs="宋体"/>
                <w:color w:val="auto"/>
                <w:sz w:val="22"/>
                <w:highlight w:val="none"/>
                <w:lang w:bidi="ar-SA"/>
              </w:rPr>
            </w:pPr>
            <w:r>
              <w:rPr>
                <w:rFonts w:hint="eastAsia" w:ascii="宋体" w:cs="宋体"/>
                <w:color w:val="auto"/>
                <w:sz w:val="22"/>
                <w:highlight w:val="none"/>
                <w:lang w:bidi="ar-SA"/>
              </w:rPr>
              <w:t>7.磋商小组对报价情况进行评审；</w:t>
            </w:r>
          </w:p>
          <w:p w14:paraId="41F7A0F7">
            <w:pPr>
              <w:tabs>
                <w:tab w:val="left" w:pos="1069"/>
                <w:tab w:val="left" w:pos="2352"/>
              </w:tabs>
              <w:jc w:val="left"/>
              <w:rPr>
                <w:rFonts w:hint="eastAsia" w:ascii="宋体" w:cs="宋体"/>
                <w:color w:val="auto"/>
                <w:sz w:val="22"/>
                <w:highlight w:val="none"/>
                <w:lang w:val="en-US" w:eastAsia="zh-CN" w:bidi="ar-SA"/>
              </w:rPr>
            </w:pPr>
            <w:r>
              <w:rPr>
                <w:rFonts w:hint="eastAsia" w:ascii="宋体" w:cs="宋体"/>
                <w:color w:val="auto"/>
                <w:sz w:val="22"/>
                <w:highlight w:val="none"/>
                <w:lang w:bidi="ar-SA"/>
              </w:rPr>
              <w:t>8.在系统上公布评审结果。</w:t>
            </w:r>
          </w:p>
          <w:p w14:paraId="222C0523">
            <w:pPr>
              <w:tabs>
                <w:tab w:val="left" w:pos="1069"/>
                <w:tab w:val="left" w:pos="2352"/>
              </w:tabs>
              <w:jc w:val="left"/>
              <w:rPr>
                <w:rFonts w:hint="eastAsia" w:ascii="宋体" w:cs="Arial"/>
                <w:color w:val="auto"/>
                <w:sz w:val="22"/>
                <w:szCs w:val="22"/>
                <w:highlight w:val="none"/>
                <w:lang w:bidi="ar-SA"/>
              </w:rPr>
            </w:pPr>
            <w:r>
              <w:rPr>
                <w:rFonts w:hint="eastAsia" w:ascii="宋体" w:cs="宋体"/>
                <w:b/>
                <w:bCs/>
                <w:color w:val="auto"/>
                <w:sz w:val="22"/>
                <w:highlight w:val="none"/>
                <w:lang w:bidi="ar-SA"/>
              </w:rPr>
              <w:t>特别说明：乐采云公司如对电子化开标及评审程序有调整的，按调整后的程序操作。</w:t>
            </w:r>
          </w:p>
        </w:tc>
      </w:tr>
      <w:tr w14:paraId="21079A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36E84C00">
            <w:pPr>
              <w:widowControl/>
              <w:numPr>
                <w:ilvl w:val="0"/>
                <w:numId w:val="2"/>
              </w:numPr>
              <w:tabs>
                <w:tab w:val="clear" w:pos="720"/>
              </w:tabs>
              <w:ind w:left="420" w:hanging="420"/>
              <w:jc w:val="right"/>
              <w:rPr>
                <w:rFonts w:hint="eastAsia" w:ascii="宋体" w:cs="Arial"/>
                <w:color w:val="auto"/>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7AFEB330">
            <w:pPr>
              <w:jc w:val="center"/>
              <w:rPr>
                <w:rFonts w:hint="eastAsia" w:ascii="宋体" w:cs="Arial"/>
                <w:color w:val="auto"/>
                <w:sz w:val="22"/>
                <w:szCs w:val="22"/>
                <w:highlight w:val="none"/>
                <w:lang w:bidi="ar-SA"/>
              </w:rPr>
            </w:pPr>
            <w:r>
              <w:rPr>
                <w:rFonts w:hint="eastAsia" w:ascii="宋体" w:cs="Arial"/>
                <w:color w:val="auto"/>
                <w:sz w:val="22"/>
                <w:szCs w:val="22"/>
                <w:highlight w:val="none"/>
                <w:lang w:eastAsia="zh-CN" w:bidi="ar-SA"/>
              </w:rPr>
              <w:t>评标委员会</w:t>
            </w:r>
            <w:r>
              <w:rPr>
                <w:rFonts w:hint="eastAsia" w:ascii="宋体" w:cs="Arial"/>
                <w:color w:val="auto"/>
                <w:sz w:val="22"/>
                <w:szCs w:val="22"/>
                <w:highlight w:val="none"/>
                <w:lang w:bidi="ar-SA"/>
              </w:rPr>
              <w:t>的</w:t>
            </w:r>
          </w:p>
          <w:p w14:paraId="7F425BAA">
            <w:pPr>
              <w:jc w:val="center"/>
              <w:rPr>
                <w:rFonts w:hint="eastAsia" w:ascii="宋体" w:cs="Arial"/>
                <w:color w:val="auto"/>
                <w:sz w:val="22"/>
                <w:szCs w:val="22"/>
                <w:highlight w:val="none"/>
                <w:lang w:bidi="ar-SA"/>
              </w:rPr>
            </w:pPr>
            <w:r>
              <w:rPr>
                <w:rFonts w:hint="eastAsia" w:ascii="宋体" w:cs="Arial"/>
                <w:color w:val="auto"/>
                <w:sz w:val="22"/>
                <w:szCs w:val="22"/>
                <w:highlight w:val="none"/>
                <w:lang w:bidi="ar-SA"/>
              </w:rPr>
              <w:t>组建</w:t>
            </w:r>
          </w:p>
        </w:tc>
        <w:tc>
          <w:tcPr>
            <w:tcW w:w="7626" w:type="dxa"/>
            <w:tcBorders>
              <w:top w:val="single" w:color="auto" w:sz="4" w:space="0"/>
              <w:left w:val="single" w:color="auto" w:sz="4" w:space="0"/>
              <w:right w:val="single" w:color="auto" w:sz="12" w:space="0"/>
            </w:tcBorders>
            <w:noWrap/>
            <w:vAlign w:val="center"/>
          </w:tcPr>
          <w:p w14:paraId="5BD49275">
            <w:pPr>
              <w:rPr>
                <w:rFonts w:hint="eastAsia" w:ascii="宋体" w:cs="Arial"/>
                <w:color w:val="auto"/>
                <w:sz w:val="22"/>
                <w:szCs w:val="22"/>
                <w:highlight w:val="none"/>
                <w:lang w:bidi="ar-SA"/>
              </w:rPr>
            </w:pPr>
            <w:r>
              <w:rPr>
                <w:rFonts w:hint="eastAsia" w:ascii="宋体" w:cs="宋体"/>
                <w:color w:val="auto"/>
                <w:sz w:val="22"/>
                <w:highlight w:val="none"/>
                <w:lang w:bidi="ar-SA"/>
              </w:rPr>
              <w:t>由采购人代表以及有关技术、经济等方面的专家组成，成员为</w:t>
            </w:r>
            <w:r>
              <w:rPr>
                <w:rFonts w:hint="eastAsia" w:ascii="宋体" w:cs="宋体"/>
                <w:color w:val="auto"/>
                <w:sz w:val="22"/>
                <w:highlight w:val="none"/>
                <w:lang w:val="en-US" w:eastAsia="zh-CN" w:bidi="ar-SA"/>
              </w:rPr>
              <w:t>3</w:t>
            </w:r>
            <w:r>
              <w:rPr>
                <w:rFonts w:hint="eastAsia" w:ascii="宋体" w:cs="宋体"/>
                <w:color w:val="auto"/>
                <w:sz w:val="22"/>
                <w:highlight w:val="none"/>
                <w:lang w:bidi="ar-SA"/>
              </w:rPr>
              <w:t>人及以上单数，其中技术、经济类专家不得少于总人数的2/3；评标专家确定方式：按相关规定从专家库中抽取。</w:t>
            </w:r>
          </w:p>
        </w:tc>
      </w:tr>
      <w:tr w14:paraId="27A04C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4E554623">
            <w:pPr>
              <w:widowControl/>
              <w:numPr>
                <w:ilvl w:val="0"/>
                <w:numId w:val="2"/>
              </w:numPr>
              <w:tabs>
                <w:tab w:val="clear" w:pos="720"/>
              </w:tabs>
              <w:ind w:left="420" w:hanging="420"/>
              <w:jc w:val="right"/>
              <w:rPr>
                <w:rFonts w:hint="eastAsia" w:ascii="宋体" w:cs="Arial"/>
                <w:color w:val="auto"/>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73FAD165">
            <w:pPr>
              <w:jc w:val="center"/>
              <w:rPr>
                <w:rFonts w:hint="eastAsia" w:ascii="宋体" w:cs="Arial"/>
                <w:color w:val="auto"/>
                <w:sz w:val="22"/>
                <w:szCs w:val="22"/>
                <w:highlight w:val="none"/>
                <w:lang w:eastAsia="zh-CN" w:bidi="ar-SA"/>
              </w:rPr>
            </w:pPr>
            <w:r>
              <w:rPr>
                <w:rFonts w:hint="eastAsia" w:ascii="宋体" w:cs="Arial"/>
                <w:color w:val="auto"/>
                <w:sz w:val="22"/>
                <w:szCs w:val="22"/>
                <w:highlight w:val="none"/>
                <w:lang w:eastAsia="zh-CN" w:bidi="ar-SA"/>
              </w:rPr>
              <w:t>供应商信用</w:t>
            </w:r>
          </w:p>
          <w:p w14:paraId="3FF979B8">
            <w:pPr>
              <w:jc w:val="center"/>
              <w:rPr>
                <w:rFonts w:hint="eastAsia" w:ascii="宋体" w:cs="Arial"/>
                <w:color w:val="auto"/>
                <w:sz w:val="22"/>
                <w:szCs w:val="22"/>
                <w:highlight w:val="none"/>
                <w:lang w:bidi="ar-SA"/>
              </w:rPr>
            </w:pPr>
            <w:r>
              <w:rPr>
                <w:rFonts w:hint="eastAsia" w:ascii="宋体" w:cs="Arial"/>
                <w:color w:val="auto"/>
                <w:sz w:val="22"/>
                <w:szCs w:val="22"/>
                <w:highlight w:val="none"/>
                <w:lang w:eastAsia="zh-CN" w:bidi="ar-SA"/>
              </w:rPr>
              <w:t>查询</w:t>
            </w:r>
          </w:p>
        </w:tc>
        <w:tc>
          <w:tcPr>
            <w:tcW w:w="7626" w:type="dxa"/>
            <w:tcBorders>
              <w:top w:val="single" w:color="auto" w:sz="4" w:space="0"/>
              <w:left w:val="single" w:color="auto" w:sz="4" w:space="0"/>
              <w:right w:val="single" w:color="auto" w:sz="12" w:space="0"/>
            </w:tcBorders>
            <w:noWrap/>
            <w:vAlign w:val="center"/>
          </w:tcPr>
          <w:p w14:paraId="0778346A">
            <w:pPr>
              <w:rPr>
                <w:rFonts w:hint="eastAsia" w:ascii="宋体" w:cs="Arial"/>
                <w:color w:val="auto"/>
                <w:sz w:val="22"/>
                <w:szCs w:val="22"/>
                <w:highlight w:val="none"/>
                <w:lang w:bidi="ar-SA"/>
              </w:rPr>
            </w:pPr>
            <w:r>
              <w:rPr>
                <w:rFonts w:hint="eastAsia" w:ascii="宋体" w:cs="Arial"/>
                <w:color w:val="auto"/>
                <w:sz w:val="22"/>
                <w:szCs w:val="22"/>
                <w:highlight w:val="none"/>
                <w:lang w:bidi="ar-SA"/>
              </w:rPr>
              <w:t>1</w:t>
            </w:r>
            <w:r>
              <w:rPr>
                <w:rFonts w:hint="eastAsia" w:ascii="宋体" w:cs="Arial"/>
                <w:color w:val="auto"/>
                <w:sz w:val="22"/>
                <w:szCs w:val="22"/>
                <w:highlight w:val="none"/>
                <w:lang w:eastAsia="zh-CN" w:bidi="ar-SA"/>
              </w:rPr>
              <w:t>.</w:t>
            </w:r>
            <w:r>
              <w:rPr>
                <w:rFonts w:hint="eastAsia" w:ascii="宋体" w:cs="Arial"/>
                <w:color w:val="auto"/>
                <w:sz w:val="22"/>
                <w:szCs w:val="22"/>
                <w:highlight w:val="none"/>
                <w:lang w:bidi="ar-SA"/>
              </w:rPr>
              <w:t>投标供应商信用信息查询的查询渠道：“信用中国”(</w:t>
            </w:r>
            <w:r>
              <w:rPr>
                <w:rFonts w:hint="eastAsia" w:ascii="宋体" w:cs="Arial"/>
                <w:color w:val="auto"/>
                <w:sz w:val="22"/>
                <w:szCs w:val="22"/>
                <w:highlight w:val="none"/>
                <w:lang w:bidi="ar-SA"/>
              </w:rPr>
              <w:fldChar w:fldCharType="begin"/>
            </w:r>
            <w:r>
              <w:instrText xml:space="preserve">HYPERLINK "http://www.creditchina.gov.cn/"</w:instrText>
            </w:r>
            <w:r>
              <w:rPr>
                <w:rFonts w:hint="eastAsia" w:ascii="宋体" w:cs="Arial"/>
                <w:color w:val="auto"/>
                <w:sz w:val="22"/>
                <w:szCs w:val="22"/>
                <w:highlight w:val="none"/>
                <w:lang w:bidi="ar-SA"/>
              </w:rPr>
              <w:fldChar w:fldCharType="separate"/>
            </w:r>
            <w:r>
              <w:rPr>
                <w:rFonts w:hint="eastAsia" w:ascii="宋体" w:cs="Arial"/>
                <w:color w:val="auto"/>
                <w:sz w:val="22"/>
                <w:szCs w:val="22"/>
                <w:highlight w:val="none"/>
                <w:lang w:bidi="ar-SA"/>
              </w:rPr>
              <w:t>www.creditchina.gov.cn</w:t>
            </w:r>
            <w:r>
              <w:rPr>
                <w:rFonts w:hint="eastAsia" w:ascii="宋体" w:cs="Arial"/>
                <w:color w:val="auto"/>
                <w:sz w:val="22"/>
                <w:szCs w:val="22"/>
                <w:highlight w:val="none"/>
                <w:lang w:bidi="ar-SA"/>
              </w:rPr>
              <w:fldChar w:fldCharType="end"/>
            </w:r>
            <w:r>
              <w:rPr>
                <w:rFonts w:hint="eastAsia" w:ascii="宋体" w:cs="Arial"/>
                <w:color w:val="auto"/>
                <w:sz w:val="22"/>
                <w:szCs w:val="22"/>
                <w:highlight w:val="none"/>
                <w:lang w:bidi="ar-SA"/>
              </w:rPr>
              <w:t>)；“中国政府采购网”（http://www.ccgp.gov.cn/）；</w:t>
            </w:r>
          </w:p>
          <w:p w14:paraId="271BCEF8">
            <w:pPr>
              <w:rPr>
                <w:rFonts w:hint="eastAsia" w:ascii="宋体" w:cs="Arial"/>
                <w:color w:val="auto"/>
                <w:sz w:val="22"/>
                <w:szCs w:val="22"/>
                <w:highlight w:val="none"/>
                <w:lang w:bidi="ar-SA"/>
              </w:rPr>
            </w:pPr>
            <w:r>
              <w:rPr>
                <w:rFonts w:hint="eastAsia" w:ascii="宋体" w:cs="Arial"/>
                <w:color w:val="auto"/>
                <w:sz w:val="22"/>
                <w:szCs w:val="22"/>
                <w:highlight w:val="none"/>
                <w:lang w:bidi="ar-SA"/>
              </w:rPr>
              <w:t>2</w:t>
            </w:r>
            <w:r>
              <w:rPr>
                <w:rFonts w:hint="eastAsia" w:ascii="宋体" w:cs="Arial"/>
                <w:color w:val="auto"/>
                <w:sz w:val="22"/>
                <w:szCs w:val="22"/>
                <w:highlight w:val="none"/>
                <w:lang w:eastAsia="zh-CN" w:bidi="ar-SA"/>
              </w:rPr>
              <w:t>.</w:t>
            </w:r>
            <w:r>
              <w:rPr>
                <w:rFonts w:hint="eastAsia" w:ascii="宋体" w:cs="Arial"/>
                <w:color w:val="auto"/>
                <w:sz w:val="22"/>
                <w:szCs w:val="22"/>
                <w:highlight w:val="none"/>
                <w:lang w:bidi="ar-SA"/>
              </w:rPr>
              <w:t>投标供应商信用信息查询截止时点：本项目投标截止时间。</w:t>
            </w:r>
          </w:p>
          <w:p w14:paraId="3C681FC3">
            <w:pPr>
              <w:rPr>
                <w:rFonts w:hint="eastAsia" w:ascii="宋体" w:cs="Arial"/>
                <w:color w:val="auto"/>
                <w:sz w:val="22"/>
                <w:szCs w:val="22"/>
                <w:highlight w:val="none"/>
                <w:lang w:bidi="ar-SA"/>
              </w:rPr>
            </w:pPr>
            <w:r>
              <w:rPr>
                <w:rFonts w:hint="eastAsia" w:ascii="宋体" w:cs="Arial"/>
                <w:color w:val="auto"/>
                <w:sz w:val="22"/>
                <w:szCs w:val="22"/>
                <w:highlight w:val="none"/>
                <w:lang w:bidi="ar-SA"/>
              </w:rPr>
              <w:t>3</w:t>
            </w:r>
            <w:r>
              <w:rPr>
                <w:rFonts w:hint="eastAsia" w:ascii="宋体" w:cs="Arial"/>
                <w:color w:val="auto"/>
                <w:sz w:val="22"/>
                <w:szCs w:val="22"/>
                <w:highlight w:val="none"/>
                <w:lang w:eastAsia="zh-CN" w:bidi="ar-SA"/>
              </w:rPr>
              <w:t>.</w:t>
            </w:r>
            <w:r>
              <w:rPr>
                <w:rFonts w:hint="eastAsia" w:ascii="宋体" w:cs="Arial"/>
                <w:color w:val="auto"/>
                <w:sz w:val="22"/>
                <w:szCs w:val="22"/>
                <w:highlight w:val="none"/>
                <w:lang w:bidi="ar-SA"/>
              </w:rPr>
              <w:t>投标供应商信用信息查询记录和证据留存的具体方式：网页截图打印；</w:t>
            </w:r>
          </w:p>
          <w:p w14:paraId="2C74A6CB">
            <w:pPr>
              <w:rPr>
                <w:rFonts w:hint="eastAsia" w:ascii="宋体" w:cs="Arial"/>
                <w:color w:val="auto"/>
                <w:sz w:val="22"/>
                <w:szCs w:val="22"/>
                <w:highlight w:val="none"/>
                <w:lang w:bidi="ar-SA"/>
              </w:rPr>
            </w:pPr>
            <w:r>
              <w:rPr>
                <w:rFonts w:hint="eastAsia" w:ascii="宋体" w:cs="Arial"/>
                <w:color w:val="auto"/>
                <w:sz w:val="22"/>
                <w:szCs w:val="22"/>
                <w:highlight w:val="none"/>
                <w:lang w:bidi="ar-SA"/>
              </w:rPr>
              <w:t>4</w:t>
            </w:r>
            <w:r>
              <w:rPr>
                <w:rFonts w:hint="eastAsia" w:ascii="宋体" w:cs="Arial"/>
                <w:color w:val="auto"/>
                <w:sz w:val="22"/>
                <w:szCs w:val="22"/>
                <w:highlight w:val="none"/>
                <w:lang w:eastAsia="zh-CN" w:bidi="ar-SA"/>
              </w:rPr>
              <w:t>.</w:t>
            </w:r>
            <w:r>
              <w:rPr>
                <w:rFonts w:hint="eastAsia" w:ascii="宋体" w:cs="Arial"/>
                <w:color w:val="auto"/>
                <w:sz w:val="22"/>
                <w:szCs w:val="22"/>
                <w:highlight w:val="none"/>
                <w:lang w:bidi="ar-SA"/>
              </w:rPr>
              <w:t>信用信息的使用规则：“信用中国”被列入失信被执行人名单、重大税收违法案件当事人名单的供应商，或“中国政府采购网”具有严重违法失信行为信息记录的供应商，其投标做无效投标处理。</w:t>
            </w:r>
          </w:p>
        </w:tc>
      </w:tr>
      <w:tr w14:paraId="30371E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62E5B7B5">
            <w:pPr>
              <w:widowControl/>
              <w:numPr>
                <w:ilvl w:val="0"/>
                <w:numId w:val="2"/>
              </w:numPr>
              <w:tabs>
                <w:tab w:val="clear" w:pos="720"/>
              </w:tabs>
              <w:ind w:left="420" w:hanging="420"/>
              <w:jc w:val="right"/>
              <w:rPr>
                <w:rFonts w:hint="eastAsia" w:ascii="宋体" w:cs="Arial"/>
                <w:color w:val="auto"/>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22A88DFD">
            <w:pPr>
              <w:adjustRightInd w:val="0"/>
              <w:jc w:val="center"/>
              <w:rPr>
                <w:rFonts w:hint="eastAsia" w:ascii="宋体"/>
                <w:color w:val="auto"/>
                <w:sz w:val="22"/>
                <w:szCs w:val="22"/>
                <w:highlight w:val="none"/>
              </w:rPr>
            </w:pPr>
            <w:r>
              <w:rPr>
                <w:rFonts w:hint="eastAsia" w:ascii="宋体"/>
                <w:color w:val="auto"/>
                <w:sz w:val="22"/>
                <w:szCs w:val="22"/>
                <w:highlight w:val="none"/>
              </w:rPr>
              <w:t>采购</w:t>
            </w:r>
          </w:p>
          <w:p w14:paraId="5E180095">
            <w:pPr>
              <w:adjustRightInd w:val="0"/>
              <w:jc w:val="center"/>
              <w:rPr>
                <w:rFonts w:hint="eastAsia" w:ascii="宋体"/>
                <w:color w:val="auto"/>
                <w:sz w:val="22"/>
                <w:szCs w:val="22"/>
                <w:highlight w:val="none"/>
              </w:rPr>
            </w:pPr>
            <w:r>
              <w:rPr>
                <w:rFonts w:hint="eastAsia" w:ascii="宋体"/>
                <w:color w:val="auto"/>
                <w:sz w:val="22"/>
                <w:szCs w:val="22"/>
                <w:highlight w:val="none"/>
              </w:rPr>
              <w:t>扶持政策</w:t>
            </w:r>
          </w:p>
        </w:tc>
        <w:tc>
          <w:tcPr>
            <w:tcW w:w="7626" w:type="dxa"/>
            <w:tcBorders>
              <w:top w:val="single" w:color="auto" w:sz="4" w:space="0"/>
              <w:left w:val="single" w:color="auto" w:sz="4" w:space="0"/>
              <w:right w:val="single" w:color="auto" w:sz="12" w:space="0"/>
            </w:tcBorders>
            <w:noWrap/>
            <w:vAlign w:val="center"/>
          </w:tcPr>
          <w:p w14:paraId="68AFFEBC">
            <w:pPr>
              <w:rPr>
                <w:rFonts w:hint="eastAsia" w:ascii="宋体" w:cs="Arial"/>
                <w:color w:val="auto"/>
                <w:sz w:val="22"/>
                <w:szCs w:val="22"/>
                <w:highlight w:val="none"/>
                <w:lang w:bidi="ar-SA"/>
              </w:rPr>
            </w:pPr>
            <w:r>
              <w:rPr>
                <w:rFonts w:hint="eastAsia" w:ascii="宋体"/>
                <w:color w:val="auto"/>
                <w:sz w:val="22"/>
                <w:szCs w:val="22"/>
                <w:highlight w:val="none"/>
              </w:rPr>
              <w:t>1</w:t>
            </w:r>
            <w:r>
              <w:rPr>
                <w:rFonts w:hint="eastAsia" w:ascii="宋体"/>
                <w:color w:val="auto"/>
                <w:sz w:val="22"/>
                <w:szCs w:val="22"/>
                <w:highlight w:val="none"/>
                <w:lang w:eastAsia="zh-CN"/>
              </w:rPr>
              <w:t>.</w:t>
            </w:r>
            <w:r>
              <w:rPr>
                <w:rFonts w:hint="eastAsia" w:ascii="宋体" w:cs="Arial"/>
                <w:color w:val="auto"/>
                <w:sz w:val="22"/>
                <w:szCs w:val="22"/>
                <w:highlight w:val="none"/>
                <w:lang w:bidi="ar-SA"/>
              </w:rPr>
              <w:t>对符合财政扶持政策的小微企业（或监狱企业、或残疾人福利性单位）给予评标价格折扣。供应商企业属于以上多种性质的，</w:t>
            </w:r>
            <w:r>
              <w:rPr>
                <w:rFonts w:hint="eastAsia" w:ascii="Arial" w:hAnsi="Arial" w:cs="Arial"/>
                <w:color w:val="auto"/>
                <w:sz w:val="22"/>
                <w:szCs w:val="22"/>
                <w:highlight w:val="none"/>
                <w:lang w:bidi="ar-SA"/>
              </w:rPr>
              <w:t>不重复享受扶持政策</w:t>
            </w:r>
            <w:r>
              <w:rPr>
                <w:rFonts w:hint="eastAsia" w:ascii="宋体" w:cs="Arial"/>
                <w:color w:val="auto"/>
                <w:sz w:val="22"/>
                <w:szCs w:val="22"/>
                <w:highlight w:val="none"/>
                <w:lang w:bidi="ar-SA"/>
              </w:rPr>
              <w:t>。</w:t>
            </w:r>
          </w:p>
          <w:p w14:paraId="3B2D76A2">
            <w:pPr>
              <w:rPr>
                <w:rFonts w:hint="eastAsia" w:ascii="宋体"/>
                <w:color w:val="auto"/>
                <w:sz w:val="22"/>
                <w:szCs w:val="22"/>
                <w:highlight w:val="none"/>
              </w:rPr>
            </w:pPr>
            <w:r>
              <w:rPr>
                <w:rFonts w:hint="eastAsia" w:ascii="宋体" w:cs="Arial"/>
                <w:color w:val="auto"/>
                <w:sz w:val="22"/>
                <w:szCs w:val="22"/>
                <w:highlight w:val="none"/>
                <w:lang w:bidi="ar-SA"/>
              </w:rPr>
              <w:t>2</w:t>
            </w:r>
            <w:r>
              <w:rPr>
                <w:rFonts w:hint="eastAsia" w:ascii="宋体" w:cs="Arial"/>
                <w:color w:val="auto"/>
                <w:sz w:val="22"/>
                <w:szCs w:val="22"/>
                <w:highlight w:val="none"/>
                <w:lang w:eastAsia="zh-CN" w:bidi="ar-SA"/>
              </w:rPr>
              <w:t>.</w:t>
            </w:r>
            <w:r>
              <w:rPr>
                <w:rFonts w:hint="eastAsia" w:ascii="宋体" w:cs="Arial"/>
                <w:color w:val="auto"/>
                <w:sz w:val="22"/>
                <w:szCs w:val="22"/>
                <w:highlight w:val="none"/>
                <w:lang w:bidi="ar-SA"/>
              </w:rPr>
              <w:t>对节能、环保产品优先采购。</w:t>
            </w:r>
          </w:p>
        </w:tc>
      </w:tr>
      <w:tr w14:paraId="4DEF3E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47693536">
            <w:pPr>
              <w:widowControl/>
              <w:numPr>
                <w:ilvl w:val="0"/>
                <w:numId w:val="2"/>
              </w:numPr>
              <w:tabs>
                <w:tab w:val="clear" w:pos="720"/>
              </w:tabs>
              <w:ind w:left="420" w:hanging="420"/>
              <w:jc w:val="right"/>
              <w:rPr>
                <w:rFonts w:hint="eastAsia" w:ascii="宋体" w:cs="Arial"/>
                <w:color w:val="auto"/>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56CB9614">
            <w:pPr>
              <w:jc w:val="center"/>
              <w:rPr>
                <w:rFonts w:hint="eastAsia" w:ascii="宋体" w:cs="Arial"/>
                <w:color w:val="auto"/>
                <w:sz w:val="22"/>
                <w:szCs w:val="22"/>
                <w:highlight w:val="none"/>
                <w:lang w:bidi="ar-SA"/>
              </w:rPr>
            </w:pPr>
            <w:r>
              <w:rPr>
                <w:rFonts w:hint="eastAsia" w:ascii="宋体" w:cs="Arial"/>
                <w:color w:val="auto"/>
                <w:sz w:val="22"/>
                <w:szCs w:val="22"/>
                <w:highlight w:val="none"/>
                <w:lang w:bidi="ar-SA"/>
              </w:rPr>
              <w:t>合同备案</w:t>
            </w:r>
          </w:p>
        </w:tc>
        <w:tc>
          <w:tcPr>
            <w:tcW w:w="7626" w:type="dxa"/>
            <w:tcBorders>
              <w:top w:val="single" w:color="auto" w:sz="4" w:space="0"/>
              <w:left w:val="single" w:color="auto" w:sz="4" w:space="0"/>
              <w:right w:val="single" w:color="auto" w:sz="12" w:space="0"/>
            </w:tcBorders>
            <w:noWrap/>
            <w:vAlign w:val="center"/>
          </w:tcPr>
          <w:p w14:paraId="1DD98C33">
            <w:pPr>
              <w:rPr>
                <w:rFonts w:hint="eastAsia" w:ascii="宋体" w:cs="Arial"/>
                <w:color w:val="auto"/>
                <w:sz w:val="22"/>
                <w:szCs w:val="22"/>
                <w:highlight w:val="none"/>
                <w:lang w:bidi="ar-SA"/>
              </w:rPr>
            </w:pPr>
            <w:r>
              <w:rPr>
                <w:rFonts w:hint="eastAsia" w:ascii="宋体" w:cs="Arial"/>
                <w:color w:val="auto"/>
                <w:sz w:val="22"/>
                <w:szCs w:val="22"/>
                <w:highlight w:val="none"/>
                <w:lang w:bidi="ar-SA"/>
              </w:rPr>
              <w:t>1</w:t>
            </w:r>
            <w:r>
              <w:rPr>
                <w:rFonts w:hint="eastAsia" w:ascii="宋体" w:cs="Arial"/>
                <w:color w:val="auto"/>
                <w:sz w:val="22"/>
                <w:szCs w:val="22"/>
                <w:highlight w:val="none"/>
                <w:lang w:eastAsia="zh-CN" w:bidi="ar-SA"/>
              </w:rPr>
              <w:t>.</w:t>
            </w:r>
            <w:r>
              <w:rPr>
                <w:rFonts w:hint="eastAsia" w:ascii="宋体" w:cs="Arial"/>
                <w:color w:val="auto"/>
                <w:sz w:val="22"/>
                <w:szCs w:val="22"/>
                <w:highlight w:val="none"/>
                <w:lang w:bidi="ar-SA"/>
              </w:rPr>
              <w:t>中标方须在发出中标通知书之日起30日历天内与采购人签订合同。</w:t>
            </w:r>
          </w:p>
          <w:p w14:paraId="5390D6C7">
            <w:pPr>
              <w:rPr>
                <w:rFonts w:hint="eastAsia" w:ascii="宋体" w:cs="Arial"/>
                <w:color w:val="auto"/>
                <w:sz w:val="22"/>
                <w:szCs w:val="22"/>
                <w:highlight w:val="none"/>
                <w:lang w:bidi="ar-SA"/>
              </w:rPr>
            </w:pPr>
            <w:r>
              <w:rPr>
                <w:rFonts w:hint="eastAsia" w:ascii="宋体" w:cs="Arial"/>
                <w:color w:val="auto"/>
                <w:sz w:val="22"/>
                <w:szCs w:val="22"/>
                <w:highlight w:val="none"/>
                <w:lang w:bidi="ar-SA"/>
              </w:rPr>
              <w:t>2</w:t>
            </w:r>
            <w:r>
              <w:rPr>
                <w:rFonts w:hint="eastAsia" w:ascii="宋体" w:cs="Arial"/>
                <w:color w:val="auto"/>
                <w:sz w:val="22"/>
                <w:szCs w:val="22"/>
                <w:highlight w:val="none"/>
                <w:lang w:eastAsia="zh-CN" w:bidi="ar-SA"/>
              </w:rPr>
              <w:t>.</w:t>
            </w:r>
            <w:r>
              <w:rPr>
                <w:rFonts w:hint="eastAsia" w:ascii="宋体" w:cs="Arial"/>
                <w:color w:val="auto"/>
                <w:sz w:val="22"/>
                <w:szCs w:val="22"/>
                <w:highlight w:val="none"/>
                <w:lang w:bidi="ar-SA"/>
              </w:rPr>
              <w:t>中标方与采购人签订合同后，2日历天内将合同原件交给招标代理机构至国企采购监管处备案。</w:t>
            </w:r>
          </w:p>
        </w:tc>
      </w:tr>
      <w:tr w14:paraId="4AB94F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314505DF">
            <w:pPr>
              <w:widowControl/>
              <w:numPr>
                <w:ilvl w:val="0"/>
                <w:numId w:val="2"/>
              </w:numPr>
              <w:tabs>
                <w:tab w:val="clear" w:pos="720"/>
              </w:tabs>
              <w:ind w:left="420" w:hanging="420"/>
              <w:jc w:val="right"/>
              <w:rPr>
                <w:rFonts w:hint="eastAsia" w:ascii="宋体" w:cs="Arial"/>
                <w:color w:val="auto"/>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3FC6BB15">
            <w:pPr>
              <w:jc w:val="center"/>
              <w:rPr>
                <w:rFonts w:hint="eastAsia" w:ascii="宋体"/>
                <w:color w:val="auto"/>
                <w:sz w:val="22"/>
                <w:szCs w:val="22"/>
                <w:highlight w:val="none"/>
              </w:rPr>
            </w:pPr>
            <w:r>
              <w:rPr>
                <w:rFonts w:hint="eastAsia" w:ascii="宋体"/>
                <w:color w:val="auto"/>
                <w:sz w:val="22"/>
                <w:szCs w:val="22"/>
                <w:highlight w:val="none"/>
              </w:rPr>
              <w:t>合同履约管理</w:t>
            </w:r>
          </w:p>
        </w:tc>
        <w:tc>
          <w:tcPr>
            <w:tcW w:w="7626" w:type="dxa"/>
            <w:tcBorders>
              <w:top w:val="single" w:color="auto" w:sz="4" w:space="0"/>
              <w:left w:val="single" w:color="auto" w:sz="4" w:space="0"/>
              <w:right w:val="single" w:color="auto" w:sz="12" w:space="0"/>
            </w:tcBorders>
            <w:noWrap/>
            <w:vAlign w:val="center"/>
          </w:tcPr>
          <w:p w14:paraId="1AAFF6F6">
            <w:pPr>
              <w:rPr>
                <w:rFonts w:hint="eastAsia" w:ascii="宋体" w:cs="Arial"/>
                <w:color w:val="auto"/>
                <w:sz w:val="22"/>
                <w:szCs w:val="22"/>
                <w:highlight w:val="none"/>
                <w:lang w:bidi="ar-SA"/>
              </w:rPr>
            </w:pPr>
            <w:r>
              <w:rPr>
                <w:rFonts w:hint="eastAsia" w:ascii="宋体" w:cs="Arial"/>
                <w:color w:val="auto"/>
                <w:sz w:val="22"/>
                <w:szCs w:val="22"/>
                <w:highlight w:val="none"/>
                <w:lang w:bidi="ar-SA"/>
              </w:rPr>
              <w:t>合同签订后，采购人依法加强对合同履约进行管理，并在中标单位供货、项目验收等重要关节，如实填写《合同验收报告》（表附合同条款中），并及时向同级财政部门报告验收过程中遇到的问题。</w:t>
            </w:r>
          </w:p>
        </w:tc>
      </w:tr>
      <w:tr w14:paraId="5D92D9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689C159C">
            <w:pPr>
              <w:widowControl/>
              <w:numPr>
                <w:ilvl w:val="0"/>
                <w:numId w:val="2"/>
              </w:numPr>
              <w:tabs>
                <w:tab w:val="clear" w:pos="720"/>
              </w:tabs>
              <w:ind w:left="420" w:hanging="420"/>
              <w:jc w:val="right"/>
              <w:rPr>
                <w:rFonts w:hint="eastAsia" w:ascii="宋体" w:cs="Arial"/>
                <w:color w:val="auto"/>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1F998D75">
            <w:pPr>
              <w:jc w:val="center"/>
              <w:rPr>
                <w:rFonts w:hint="eastAsia" w:ascii="宋体"/>
                <w:color w:val="auto"/>
                <w:sz w:val="22"/>
                <w:szCs w:val="22"/>
                <w:highlight w:val="none"/>
              </w:rPr>
            </w:pPr>
            <w:r>
              <w:rPr>
                <w:rFonts w:hint="eastAsia" w:ascii="宋体"/>
                <w:color w:val="auto"/>
                <w:sz w:val="22"/>
                <w:szCs w:val="22"/>
                <w:highlight w:val="none"/>
              </w:rPr>
              <w:t>免责声明</w:t>
            </w:r>
          </w:p>
        </w:tc>
        <w:tc>
          <w:tcPr>
            <w:tcW w:w="7626" w:type="dxa"/>
            <w:tcBorders>
              <w:top w:val="single" w:color="auto" w:sz="4" w:space="0"/>
              <w:left w:val="single" w:color="auto" w:sz="4" w:space="0"/>
              <w:right w:val="single" w:color="auto" w:sz="12" w:space="0"/>
            </w:tcBorders>
            <w:noWrap/>
            <w:vAlign w:val="center"/>
          </w:tcPr>
          <w:p w14:paraId="42B89362">
            <w:pPr>
              <w:rPr>
                <w:rFonts w:hint="eastAsia" w:ascii="宋体" w:cs="Arial"/>
                <w:color w:val="auto"/>
                <w:sz w:val="22"/>
                <w:szCs w:val="22"/>
                <w:highlight w:val="none"/>
                <w:lang w:bidi="ar-SA"/>
              </w:rPr>
            </w:pPr>
            <w:r>
              <w:rPr>
                <w:rFonts w:hint="eastAsia" w:ascii="宋体" w:cs="Arial"/>
                <w:color w:val="auto"/>
                <w:sz w:val="22"/>
                <w:szCs w:val="22"/>
                <w:highlight w:val="none"/>
                <w:lang w:bidi="ar-SA"/>
              </w:rPr>
              <w:t>1</w:t>
            </w:r>
            <w:r>
              <w:rPr>
                <w:rFonts w:hint="eastAsia" w:ascii="宋体" w:cs="Arial"/>
                <w:color w:val="auto"/>
                <w:sz w:val="22"/>
                <w:szCs w:val="22"/>
                <w:highlight w:val="none"/>
                <w:lang w:eastAsia="zh-CN" w:bidi="ar-SA"/>
              </w:rPr>
              <w:t>.</w:t>
            </w:r>
            <w:r>
              <w:rPr>
                <w:rFonts w:hint="eastAsia" w:ascii="宋体" w:cs="Arial"/>
                <w:color w:val="auto"/>
                <w:sz w:val="22"/>
                <w:szCs w:val="22"/>
                <w:highlight w:val="none"/>
                <w:lang w:bidi="ar-SA"/>
              </w:rPr>
              <w:t>投标供应商自行承担投标过程中产生的费用。无论何种因素导致采购项目延期开标、废标（流标）、投标供应商未中标、项目终止采购的，采购人与代理机构均不承担供应商投标费用。</w:t>
            </w:r>
          </w:p>
          <w:p w14:paraId="6DBC6AED">
            <w:pPr>
              <w:rPr>
                <w:rFonts w:hint="eastAsia" w:ascii="宋体" w:cs="Arial"/>
                <w:color w:val="auto"/>
                <w:sz w:val="22"/>
                <w:szCs w:val="22"/>
                <w:highlight w:val="none"/>
                <w:lang w:bidi="ar-SA"/>
              </w:rPr>
            </w:pPr>
            <w:r>
              <w:rPr>
                <w:rFonts w:hint="eastAsia" w:ascii="宋体" w:cs="Arial"/>
                <w:color w:val="auto"/>
                <w:sz w:val="22"/>
                <w:szCs w:val="22"/>
                <w:highlight w:val="none"/>
                <w:lang w:bidi="ar-SA"/>
              </w:rPr>
              <w:t>2</w:t>
            </w:r>
            <w:r>
              <w:rPr>
                <w:rFonts w:hint="eastAsia" w:ascii="宋体" w:cs="Arial"/>
                <w:color w:val="auto"/>
                <w:sz w:val="22"/>
                <w:szCs w:val="22"/>
                <w:highlight w:val="none"/>
                <w:lang w:eastAsia="zh-CN" w:bidi="ar-SA"/>
              </w:rPr>
              <w:t>.</w:t>
            </w:r>
            <w:r>
              <w:rPr>
                <w:rFonts w:hint="eastAsia" w:ascii="宋体" w:cs="Arial"/>
                <w:color w:val="auto"/>
                <w:sz w:val="22"/>
                <w:szCs w:val="22"/>
                <w:highlight w:val="none"/>
                <w:lang w:bidi="ar-SA"/>
              </w:rPr>
              <w:t>投标供应商在投标、合同履行过程中必须做好安全保障工作，不因项目实施而危及自身及第三方人员、财产安全。若发生任何安全事故，由中标方自行承担一切责任并赔偿损失。</w:t>
            </w:r>
          </w:p>
        </w:tc>
      </w:tr>
      <w:tr w14:paraId="50F249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82" w:type="dxa"/>
            <w:tcBorders>
              <w:top w:val="single" w:color="auto" w:sz="4" w:space="0"/>
              <w:left w:val="single" w:color="auto" w:sz="12" w:space="0"/>
              <w:right w:val="single" w:color="auto" w:sz="4" w:space="0"/>
            </w:tcBorders>
            <w:noWrap/>
            <w:vAlign w:val="center"/>
          </w:tcPr>
          <w:p w14:paraId="2576EB49">
            <w:pPr>
              <w:widowControl/>
              <w:numPr>
                <w:ilvl w:val="0"/>
                <w:numId w:val="2"/>
              </w:numPr>
              <w:tabs>
                <w:tab w:val="clear" w:pos="720"/>
              </w:tabs>
              <w:ind w:left="420" w:hanging="420"/>
              <w:jc w:val="right"/>
              <w:rPr>
                <w:rFonts w:hint="eastAsia" w:ascii="宋体" w:cs="Arial"/>
                <w:color w:val="auto"/>
                <w:sz w:val="22"/>
                <w:szCs w:val="22"/>
                <w:highlight w:val="none"/>
                <w:lang w:bidi="ar-SA"/>
              </w:rPr>
            </w:pPr>
          </w:p>
        </w:tc>
        <w:tc>
          <w:tcPr>
            <w:tcW w:w="1600" w:type="dxa"/>
            <w:tcBorders>
              <w:top w:val="single" w:color="auto" w:sz="4" w:space="0"/>
              <w:left w:val="single" w:color="auto" w:sz="4" w:space="0"/>
              <w:right w:val="single" w:color="auto" w:sz="4" w:space="0"/>
            </w:tcBorders>
            <w:noWrap/>
            <w:vAlign w:val="center"/>
          </w:tcPr>
          <w:p w14:paraId="4945B90A">
            <w:pPr>
              <w:jc w:val="center"/>
              <w:rPr>
                <w:rFonts w:hint="eastAsia" w:ascii="宋体" w:eastAsia="宋体"/>
                <w:b/>
                <w:bCs/>
                <w:color w:val="auto"/>
                <w:sz w:val="22"/>
                <w:szCs w:val="22"/>
                <w:highlight w:val="none"/>
                <w:u w:val="none"/>
                <w:lang w:val="en-US" w:eastAsia="zh-CN"/>
              </w:rPr>
            </w:pPr>
            <w:r>
              <w:rPr>
                <w:rFonts w:hint="eastAsia" w:ascii="宋体"/>
                <w:b/>
                <w:bCs/>
                <w:color w:val="auto"/>
                <w:sz w:val="22"/>
                <w:szCs w:val="22"/>
                <w:highlight w:val="none"/>
                <w:u w:val="none"/>
                <w:lang w:val="en-US" w:eastAsia="zh-CN"/>
              </w:rPr>
              <w:t>其他</w:t>
            </w:r>
          </w:p>
        </w:tc>
        <w:tc>
          <w:tcPr>
            <w:tcW w:w="7626" w:type="dxa"/>
            <w:tcBorders>
              <w:top w:val="single" w:color="auto" w:sz="4" w:space="0"/>
              <w:left w:val="single" w:color="auto" w:sz="4" w:space="0"/>
              <w:right w:val="single" w:color="auto" w:sz="12" w:space="0"/>
            </w:tcBorders>
            <w:noWrap/>
            <w:vAlign w:val="center"/>
          </w:tcPr>
          <w:p w14:paraId="18911BBB">
            <w:pPr>
              <w:rPr>
                <w:rFonts w:hint="eastAsia" w:ascii="宋体" w:cs="宋体"/>
                <w:b/>
                <w:bCs/>
                <w:color w:val="auto"/>
                <w:sz w:val="22"/>
                <w:highlight w:val="none"/>
                <w:u w:val="none"/>
              </w:rPr>
            </w:pPr>
            <w:r>
              <w:rPr>
                <w:rFonts w:hint="eastAsia" w:ascii="宋体" w:cs="宋体"/>
                <w:b/>
                <w:bCs/>
                <w:color w:val="auto"/>
                <w:sz w:val="22"/>
                <w:highlight w:val="none"/>
                <w:u w:val="none"/>
              </w:rPr>
              <w:t>中标后，中标供应商须提供</w:t>
            </w:r>
            <w:r>
              <w:rPr>
                <w:rFonts w:hint="eastAsia" w:ascii="宋体" w:cs="宋体"/>
                <w:b/>
                <w:bCs/>
                <w:color w:val="auto"/>
                <w:sz w:val="22"/>
                <w:highlight w:val="none"/>
                <w:u w:val="none"/>
                <w:lang w:val="en-US" w:eastAsia="zh-CN"/>
              </w:rPr>
              <w:t>4</w:t>
            </w:r>
            <w:r>
              <w:rPr>
                <w:rFonts w:hint="eastAsia" w:ascii="宋体" w:cs="宋体"/>
                <w:b/>
                <w:bCs/>
                <w:color w:val="auto"/>
                <w:sz w:val="22"/>
                <w:highlight w:val="none"/>
                <w:u w:val="none"/>
              </w:rPr>
              <w:t>份纸质</w:t>
            </w:r>
            <w:r>
              <w:rPr>
                <w:rFonts w:hint="eastAsia" w:ascii="宋体" w:cs="宋体"/>
                <w:b/>
                <w:bCs/>
                <w:color w:val="auto"/>
                <w:sz w:val="22"/>
                <w:highlight w:val="none"/>
                <w:u w:val="none"/>
                <w:lang w:eastAsia="zh-CN"/>
              </w:rPr>
              <w:t>投标（响应）文件</w:t>
            </w:r>
            <w:r>
              <w:rPr>
                <w:rFonts w:hint="eastAsia" w:ascii="宋体" w:cs="宋体"/>
                <w:b/>
                <w:bCs/>
                <w:color w:val="auto"/>
                <w:sz w:val="22"/>
                <w:highlight w:val="none"/>
                <w:u w:val="none"/>
              </w:rPr>
              <w:t>至招标代理机构处作为纸质存档</w:t>
            </w:r>
            <w:r>
              <w:rPr>
                <w:rFonts w:hint="eastAsia" w:ascii="宋体" w:cs="宋体"/>
                <w:b/>
                <w:bCs/>
                <w:color w:val="auto"/>
                <w:sz w:val="22"/>
                <w:highlight w:val="none"/>
                <w:u w:val="none"/>
                <w:lang w:eastAsia="zh-CN"/>
              </w:rPr>
              <w:t>，</w:t>
            </w:r>
            <w:r>
              <w:rPr>
                <w:rFonts w:hint="eastAsia" w:ascii="宋体" w:cs="宋体"/>
                <w:b/>
                <w:bCs/>
                <w:color w:val="auto"/>
                <w:sz w:val="22"/>
                <w:highlight w:val="none"/>
                <w:u w:val="none"/>
              </w:rPr>
              <w:t>邮寄至</w:t>
            </w:r>
            <w:r>
              <w:rPr>
                <w:rFonts w:hint="eastAsia" w:ascii="宋体" w:cs="宋体"/>
                <w:b/>
                <w:bCs/>
                <w:color w:val="auto"/>
                <w:sz w:val="22"/>
                <w:highlight w:val="none"/>
                <w:u w:val="none"/>
                <w:lang w:val="en-US" w:eastAsia="zh-CN"/>
              </w:rPr>
              <w:t>浙江鼎力工程项目管理有限公司</w:t>
            </w:r>
            <w:r>
              <w:rPr>
                <w:rFonts w:hint="eastAsia" w:ascii="宋体" w:cs="宋体"/>
                <w:b/>
                <w:bCs/>
                <w:color w:val="auto"/>
                <w:sz w:val="22"/>
                <w:highlight w:val="none"/>
                <w:u w:val="none"/>
              </w:rPr>
              <w:t>（邮寄信息：泰顺县罗阳镇文祥大道588号（宏飞商务楼3号楼</w:t>
            </w:r>
            <w:r>
              <w:rPr>
                <w:rFonts w:hint="eastAsia" w:ascii="宋体" w:cs="宋体"/>
                <w:b/>
                <w:bCs/>
                <w:color w:val="auto"/>
                <w:sz w:val="22"/>
                <w:highlight w:val="none"/>
                <w:u w:val="none"/>
                <w:lang w:eastAsia="zh-CN"/>
              </w:rPr>
              <w:t>）</w:t>
            </w:r>
            <w:r>
              <w:rPr>
                <w:rFonts w:hint="eastAsia" w:ascii="宋体" w:cs="宋体"/>
                <w:b/>
                <w:bCs/>
                <w:color w:val="auto"/>
                <w:sz w:val="22"/>
                <w:highlight w:val="none"/>
                <w:u w:val="none"/>
              </w:rPr>
              <w:t>，</w:t>
            </w:r>
            <w:r>
              <w:rPr>
                <w:rFonts w:hint="eastAsia" w:ascii="宋体" w:cs="宋体"/>
                <w:b/>
                <w:bCs/>
                <w:color w:val="auto"/>
                <w:sz w:val="22"/>
                <w:highlight w:val="none"/>
                <w:u w:val="none"/>
                <w:lang w:val="en-US" w:eastAsia="zh-CN"/>
              </w:rPr>
              <w:t>徐女士，15888757018</w:t>
            </w:r>
            <w:r>
              <w:rPr>
                <w:rFonts w:hint="eastAsia" w:ascii="宋体" w:cs="宋体"/>
                <w:b/>
                <w:bCs/>
                <w:color w:val="auto"/>
                <w:sz w:val="22"/>
                <w:highlight w:val="none"/>
                <w:u w:val="none"/>
              </w:rPr>
              <w:t>）</w:t>
            </w:r>
          </w:p>
          <w:p w14:paraId="45F9CD0B">
            <w:pPr>
              <w:pStyle w:val="10"/>
              <w:rPr>
                <w:rFonts w:hint="eastAsia" w:ascii="宋体" w:cs="Arial"/>
                <w:b/>
                <w:bCs/>
                <w:color w:val="auto"/>
                <w:sz w:val="22"/>
                <w:szCs w:val="22"/>
                <w:highlight w:val="none"/>
                <w:u w:val="none"/>
                <w:lang w:bidi="ar-SA"/>
              </w:rPr>
            </w:pPr>
            <w:r>
              <w:rPr>
                <w:rFonts w:hint="eastAsia" w:ascii="宋体" w:eastAsia="宋体" w:cs="Arial"/>
                <w:b/>
                <w:bCs/>
                <w:color w:val="auto"/>
                <w:sz w:val="22"/>
                <w:szCs w:val="22"/>
                <w:highlight w:val="none"/>
                <w:lang w:val="en-US" w:eastAsia="zh-CN" w:bidi="ar-SA"/>
              </w:rPr>
              <w:t>本次采购活动采用乐采云平台，使用乐采云平台所产生的平台服务费用由中标方承担，服务费金额为中标金额的千分之一，不足800元按800元计，该金额不计入代理服务费。</w:t>
            </w:r>
          </w:p>
        </w:tc>
      </w:tr>
    </w:tbl>
    <w:p w14:paraId="2D079FF5">
      <w:pPr>
        <w:autoSpaceDE w:val="0"/>
        <w:autoSpaceDN w:val="0"/>
        <w:adjustRightInd w:val="0"/>
        <w:snapToGrid w:val="0"/>
        <w:spacing w:line="400" w:lineRule="atLeast"/>
        <w:jc w:val="center"/>
        <w:textAlignment w:val="bottom"/>
        <w:rPr>
          <w:rFonts w:hint="eastAsia" w:ascii="宋体"/>
          <w:b/>
          <w:color w:val="auto"/>
          <w:sz w:val="32"/>
          <w:szCs w:val="32"/>
          <w:highlight w:val="none"/>
        </w:rPr>
      </w:pPr>
    </w:p>
    <w:p w14:paraId="7FE22892">
      <w:pPr>
        <w:tabs>
          <w:tab w:val="left" w:pos="2722"/>
          <w:tab w:val="center" w:pos="4766"/>
        </w:tabs>
        <w:autoSpaceDE w:val="0"/>
        <w:autoSpaceDN w:val="0"/>
        <w:adjustRightInd w:val="0"/>
        <w:snapToGrid w:val="0"/>
        <w:spacing w:line="400" w:lineRule="atLeast"/>
        <w:jc w:val="left"/>
        <w:textAlignment w:val="bottom"/>
        <w:rPr>
          <w:rFonts w:hint="eastAsia" w:ascii="宋体"/>
          <w:b/>
          <w:color w:val="auto"/>
          <w:sz w:val="32"/>
          <w:szCs w:val="32"/>
          <w:highlight w:val="none"/>
          <w:lang w:eastAsia="zh-CN"/>
        </w:rPr>
      </w:pPr>
      <w:r>
        <w:rPr>
          <w:rFonts w:hint="eastAsia" w:ascii="宋体"/>
          <w:b/>
          <w:color w:val="auto"/>
          <w:sz w:val="32"/>
          <w:szCs w:val="32"/>
          <w:highlight w:val="none"/>
          <w:lang w:eastAsia="zh-CN"/>
        </w:rPr>
        <w:tab/>
      </w:r>
    </w:p>
    <w:p w14:paraId="440419AC">
      <w:pPr>
        <w:tabs>
          <w:tab w:val="left" w:pos="2722"/>
          <w:tab w:val="center" w:pos="4766"/>
        </w:tabs>
        <w:autoSpaceDE w:val="0"/>
        <w:autoSpaceDN w:val="0"/>
        <w:adjustRightInd w:val="0"/>
        <w:snapToGrid w:val="0"/>
        <w:spacing w:line="400" w:lineRule="atLeast"/>
        <w:jc w:val="left"/>
        <w:textAlignment w:val="bottom"/>
        <w:rPr>
          <w:rFonts w:hint="eastAsia" w:ascii="宋体"/>
          <w:b/>
          <w:color w:val="auto"/>
          <w:sz w:val="32"/>
          <w:szCs w:val="32"/>
          <w:highlight w:val="none"/>
          <w:lang w:eastAsia="zh-CN"/>
        </w:rPr>
      </w:pPr>
    </w:p>
    <w:p w14:paraId="51405441">
      <w:pPr>
        <w:tabs>
          <w:tab w:val="left" w:pos="2722"/>
          <w:tab w:val="center" w:pos="4766"/>
        </w:tabs>
        <w:autoSpaceDE w:val="0"/>
        <w:autoSpaceDN w:val="0"/>
        <w:adjustRightInd w:val="0"/>
        <w:snapToGrid w:val="0"/>
        <w:spacing w:line="400" w:lineRule="atLeast"/>
        <w:jc w:val="left"/>
        <w:textAlignment w:val="bottom"/>
        <w:rPr>
          <w:rFonts w:hint="eastAsia" w:ascii="宋体"/>
          <w:b/>
          <w:color w:val="auto"/>
          <w:sz w:val="32"/>
          <w:szCs w:val="32"/>
          <w:highlight w:val="none"/>
          <w:lang w:eastAsia="zh-CN"/>
        </w:rPr>
      </w:pPr>
    </w:p>
    <w:p w14:paraId="655FE43F">
      <w:pPr>
        <w:tabs>
          <w:tab w:val="left" w:pos="2722"/>
          <w:tab w:val="center" w:pos="4766"/>
        </w:tabs>
        <w:autoSpaceDE w:val="0"/>
        <w:autoSpaceDN w:val="0"/>
        <w:adjustRightInd w:val="0"/>
        <w:snapToGrid w:val="0"/>
        <w:spacing w:line="400" w:lineRule="atLeast"/>
        <w:jc w:val="center"/>
        <w:textAlignment w:val="bottom"/>
        <w:rPr>
          <w:rFonts w:hint="eastAsia" w:ascii="宋体"/>
          <w:b/>
          <w:color w:val="auto"/>
          <w:sz w:val="32"/>
          <w:szCs w:val="32"/>
          <w:highlight w:val="none"/>
        </w:rPr>
      </w:pPr>
    </w:p>
    <w:p w14:paraId="5C0DA463">
      <w:pPr>
        <w:tabs>
          <w:tab w:val="left" w:pos="2722"/>
          <w:tab w:val="center" w:pos="4766"/>
        </w:tabs>
        <w:autoSpaceDE w:val="0"/>
        <w:autoSpaceDN w:val="0"/>
        <w:adjustRightInd w:val="0"/>
        <w:snapToGrid w:val="0"/>
        <w:spacing w:line="400" w:lineRule="atLeast"/>
        <w:jc w:val="center"/>
        <w:textAlignment w:val="bottom"/>
        <w:rPr>
          <w:rFonts w:hint="eastAsia" w:ascii="宋体"/>
          <w:b/>
          <w:color w:val="auto"/>
          <w:sz w:val="32"/>
          <w:szCs w:val="32"/>
          <w:highlight w:val="none"/>
        </w:rPr>
      </w:pPr>
    </w:p>
    <w:p w14:paraId="3347BF78">
      <w:pPr>
        <w:tabs>
          <w:tab w:val="left" w:pos="2722"/>
          <w:tab w:val="center" w:pos="4766"/>
        </w:tabs>
        <w:autoSpaceDE w:val="0"/>
        <w:autoSpaceDN w:val="0"/>
        <w:adjustRightInd w:val="0"/>
        <w:snapToGrid w:val="0"/>
        <w:spacing w:line="400" w:lineRule="atLeast"/>
        <w:jc w:val="center"/>
        <w:textAlignment w:val="bottom"/>
        <w:rPr>
          <w:rFonts w:hint="eastAsia" w:ascii="宋体" w:eastAsia="宋体"/>
          <w:b/>
          <w:color w:val="auto"/>
          <w:sz w:val="32"/>
          <w:szCs w:val="32"/>
          <w:highlight w:val="none"/>
          <w:lang w:eastAsia="zh-CN"/>
        </w:rPr>
      </w:pPr>
      <w:r>
        <w:rPr>
          <w:rFonts w:hint="eastAsia" w:ascii="宋体"/>
          <w:b/>
          <w:color w:val="auto"/>
          <w:sz w:val="32"/>
          <w:szCs w:val="32"/>
          <w:highlight w:val="none"/>
        </w:rPr>
        <w:t xml:space="preserve">第二部分 </w:t>
      </w:r>
      <w:bookmarkStart w:id="1" w:name="_Toc142902564"/>
      <w:bookmarkEnd w:id="1"/>
      <w:r>
        <w:rPr>
          <w:rFonts w:hint="eastAsia" w:ascii="宋体"/>
          <w:b/>
          <w:color w:val="auto"/>
          <w:sz w:val="32"/>
          <w:szCs w:val="32"/>
          <w:highlight w:val="none"/>
          <w:lang w:eastAsia="zh-CN"/>
        </w:rPr>
        <w:t>采购内容及要求</w:t>
      </w:r>
    </w:p>
    <w:p w14:paraId="5DFCE6E8">
      <w:pPr>
        <w:snapToGrid w:val="0"/>
        <w:spacing w:before="120" w:beforeLines="50" w:after="120" w:afterLines="50" w:line="400" w:lineRule="exact"/>
        <w:ind w:firstLine="442" w:firstLineChars="200"/>
        <w:rPr>
          <w:rFonts w:ascii="宋体" w:eastAsia="宋体" w:cs="宋体"/>
          <w:color w:val="auto"/>
          <w:sz w:val="22"/>
          <w:highlight w:val="none"/>
          <w:lang w:val="en-US" w:eastAsia="zh-CN" w:bidi="ar-SA"/>
        </w:rPr>
      </w:pPr>
      <w:r>
        <w:rPr>
          <w:rFonts w:hint="eastAsia" w:ascii="宋体" w:cs="宋体"/>
          <w:b/>
          <w:bCs/>
          <w:color w:val="auto"/>
          <w:sz w:val="22"/>
          <w:highlight w:val="none"/>
          <w:lang w:bidi="ar-SA"/>
        </w:rPr>
        <w:t>一、</w:t>
      </w:r>
      <w:r>
        <w:rPr>
          <w:rFonts w:hint="eastAsia" w:ascii="宋体" w:cs="宋体"/>
          <w:b/>
          <w:bCs/>
          <w:color w:val="auto"/>
          <w:sz w:val="22"/>
          <w:highlight w:val="none"/>
          <w:lang w:val="en-US" w:eastAsia="zh-CN" w:bidi="ar-SA"/>
        </w:rPr>
        <w:t>项目概况</w:t>
      </w:r>
    </w:p>
    <w:p w14:paraId="14A6CCC7">
      <w:pPr>
        <w:spacing w:line="360" w:lineRule="auto"/>
        <w:ind w:firstLine="440" w:firstLineChars="200"/>
        <w:rPr>
          <w:rFonts w:hint="eastAsia" w:ascii="宋体" w:hAnsi="宋体" w:eastAsia="宋体" w:cs="Arial"/>
          <w:bCs/>
          <w:kern w:val="0"/>
          <w:sz w:val="22"/>
          <w:szCs w:val="22"/>
        </w:rPr>
      </w:pPr>
      <w:r>
        <w:rPr>
          <w:rFonts w:hint="eastAsia" w:ascii="宋体" w:hAnsi="宋体" w:eastAsia="宋体" w:cs="Arial"/>
          <w:bCs/>
          <w:kern w:val="0"/>
          <w:sz w:val="22"/>
          <w:szCs w:val="22"/>
        </w:rPr>
        <w:t>三插溪水电站位于</w:t>
      </w:r>
      <w:bookmarkStart w:id="2" w:name="OLE_LINK7"/>
      <w:r>
        <w:rPr>
          <w:rFonts w:hint="eastAsia" w:ascii="宋体" w:hAnsi="宋体" w:eastAsia="宋体" w:cs="Arial"/>
          <w:bCs/>
          <w:kern w:val="0"/>
          <w:sz w:val="22"/>
          <w:szCs w:val="22"/>
        </w:rPr>
        <w:t>泰顺县司前畲族镇黄桥</w:t>
      </w:r>
      <w:bookmarkEnd w:id="2"/>
      <w:r>
        <w:rPr>
          <w:rFonts w:hint="eastAsia" w:ascii="宋体" w:hAnsi="宋体" w:eastAsia="宋体" w:cs="Arial"/>
          <w:bCs/>
          <w:kern w:val="0"/>
          <w:sz w:val="22"/>
          <w:szCs w:val="22"/>
        </w:rPr>
        <w:t>村境内，坝址在黄桥石章坑村附近，距泰顺县城约40km，电站厂址在坝址下游7km处的坑口村附近。坝址以上控制流域面积267.5km</w:t>
      </w:r>
      <w:r>
        <w:rPr>
          <w:rFonts w:hint="eastAsia" w:ascii="宋体" w:hAnsi="宋体" w:eastAsia="宋体" w:cs="Arial"/>
          <w:bCs/>
          <w:kern w:val="0"/>
          <w:sz w:val="22"/>
          <w:szCs w:val="22"/>
          <w:vertAlign w:val="superscript"/>
        </w:rPr>
        <w:t>2</w:t>
      </w:r>
      <w:r>
        <w:rPr>
          <w:rFonts w:hint="eastAsia" w:ascii="宋体" w:hAnsi="宋体" w:eastAsia="宋体" w:cs="Arial"/>
          <w:bCs/>
          <w:kern w:val="0"/>
          <w:sz w:val="22"/>
          <w:szCs w:val="22"/>
        </w:rPr>
        <w:t>，主河长38.2km，水库总库容4662万m</w:t>
      </w:r>
      <w:r>
        <w:rPr>
          <w:rFonts w:hint="eastAsia" w:ascii="宋体" w:hAnsi="宋体" w:eastAsia="宋体" w:cs="Arial"/>
          <w:bCs/>
          <w:kern w:val="0"/>
          <w:sz w:val="22"/>
          <w:szCs w:val="22"/>
          <w:vertAlign w:val="superscript"/>
        </w:rPr>
        <w:t>3</w:t>
      </w:r>
      <w:r>
        <w:rPr>
          <w:rFonts w:hint="eastAsia" w:ascii="宋体" w:hAnsi="宋体" w:eastAsia="宋体" w:cs="Arial"/>
          <w:bCs/>
          <w:kern w:val="0"/>
          <w:sz w:val="22"/>
          <w:szCs w:val="22"/>
        </w:rPr>
        <w:t>，是以发电为主的水电枢纽工程。工程由拦河坝、溢洪道、放空洞、发电引水系统、电站厂房和升压站等主要建筑物组成。</w:t>
      </w:r>
    </w:p>
    <w:p w14:paraId="0A4BE049">
      <w:pPr>
        <w:spacing w:line="360" w:lineRule="auto"/>
        <w:ind w:firstLine="440" w:firstLineChars="200"/>
        <w:rPr>
          <w:rFonts w:hint="eastAsia" w:ascii="宋体" w:hAnsi="宋体" w:eastAsia="宋体" w:cs="Arial"/>
          <w:bCs/>
          <w:kern w:val="0"/>
          <w:sz w:val="22"/>
          <w:szCs w:val="22"/>
        </w:rPr>
      </w:pPr>
      <w:r>
        <w:rPr>
          <w:rFonts w:hint="eastAsia" w:ascii="宋体" w:hAnsi="宋体" w:eastAsia="宋体" w:cs="Arial"/>
          <w:bCs/>
          <w:kern w:val="0"/>
          <w:sz w:val="22"/>
          <w:szCs w:val="22"/>
        </w:rPr>
        <w:t>拦河坝为砼面板堆石坝，设计坝顶高程346.4m，防浪墙顶高程347.5m，最大坝高88.8m，坝顶长186m，顶宽6m，上、下游坝坡均为1：1.3。溢洪道位于拦河坝左坝头，堰顶高程333m，设4孔泄洪闸，每孔净宽10m，由露顶式弧形钢闸门控制泄洪，闸门高9.5m。放空洞位于右岸，利用导流洞改建而成，全长383.69m（其中利用导流洞段长300.91m），进口为“龙抬头”型式，进口处设竖井式闸门井，井内设检修闸门和工作闸门各一道，闸门孔口尺寸均为1.5m×2m，桩号0+051.09m以后段利用原导流洞，断面尺寸10×12m城门洞型。发电引水系统布置于左岸，由进水口、发电引水隧洞、调压井、高压斜洞和钢岔管等组成，发电引水隧洞总长3363m，开挖洞径5.0m。</w:t>
      </w:r>
    </w:p>
    <w:p w14:paraId="61778330">
      <w:pPr>
        <w:spacing w:line="360" w:lineRule="auto"/>
        <w:ind w:firstLine="440" w:firstLineChars="200"/>
        <w:rPr>
          <w:rFonts w:hint="eastAsia" w:ascii="宋体" w:hAnsi="宋体" w:eastAsia="宋体" w:cs="Arial"/>
          <w:bCs/>
          <w:color w:val="auto"/>
          <w:kern w:val="0"/>
          <w:sz w:val="22"/>
          <w:szCs w:val="22"/>
        </w:rPr>
      </w:pPr>
      <w:r>
        <w:rPr>
          <w:rFonts w:hint="eastAsia" w:ascii="宋体" w:hAnsi="宋体" w:eastAsia="宋体" w:cs="Arial"/>
          <w:bCs/>
          <w:kern w:val="0"/>
          <w:sz w:val="22"/>
          <w:szCs w:val="22"/>
        </w:rPr>
        <w:t>工程于1993年12月动工，1998年8月完工，2000年12月竣工验收。</w:t>
      </w:r>
      <w:r>
        <w:rPr>
          <w:rFonts w:hint="eastAsia" w:ascii="宋体" w:hAnsi="宋体" w:cs="Arial"/>
          <w:bCs/>
          <w:color w:val="auto"/>
          <w:kern w:val="0"/>
          <w:sz w:val="22"/>
          <w:szCs w:val="22"/>
          <w:lang w:val="en-US" w:eastAsia="zh-CN"/>
        </w:rPr>
        <w:t>2007</w:t>
      </w:r>
      <w:r>
        <w:rPr>
          <w:rFonts w:hint="eastAsia" w:ascii="宋体" w:hAnsi="宋体" w:eastAsia="宋体" w:cs="Arial"/>
          <w:bCs/>
          <w:color w:val="auto"/>
          <w:kern w:val="0"/>
          <w:sz w:val="22"/>
          <w:szCs w:val="22"/>
        </w:rPr>
        <w:t>年、</w:t>
      </w:r>
      <w:r>
        <w:rPr>
          <w:rFonts w:hint="eastAsia" w:ascii="宋体" w:hAnsi="宋体" w:cs="Arial"/>
          <w:bCs/>
          <w:color w:val="auto"/>
          <w:kern w:val="0"/>
          <w:sz w:val="22"/>
          <w:szCs w:val="22"/>
          <w:lang w:val="en-US" w:eastAsia="zh-CN"/>
        </w:rPr>
        <w:t>2017</w:t>
      </w:r>
      <w:r>
        <w:rPr>
          <w:rFonts w:hint="eastAsia" w:ascii="宋体" w:hAnsi="宋体" w:eastAsia="宋体" w:cs="Arial"/>
          <w:bCs/>
          <w:color w:val="auto"/>
          <w:kern w:val="0"/>
          <w:sz w:val="22"/>
          <w:szCs w:val="22"/>
        </w:rPr>
        <w:t>鉴定为“一类坝”。</w:t>
      </w:r>
    </w:p>
    <w:p w14:paraId="2BF23C30">
      <w:pPr>
        <w:spacing w:line="360" w:lineRule="auto"/>
        <w:ind w:firstLine="440" w:firstLineChars="200"/>
        <w:rPr>
          <w:rFonts w:hint="eastAsia" w:ascii="宋体" w:hAnsi="宋体" w:eastAsia="宋体" w:cs="Arial"/>
          <w:bCs/>
          <w:kern w:val="0"/>
          <w:sz w:val="24"/>
        </w:rPr>
      </w:pPr>
      <w:r>
        <w:rPr>
          <w:rFonts w:hint="eastAsia" w:ascii="宋体" w:hAnsi="宋体" w:eastAsia="宋体" w:cs="Arial"/>
          <w:bCs/>
          <w:kern w:val="0"/>
          <w:sz w:val="22"/>
          <w:szCs w:val="22"/>
        </w:rPr>
        <w:t>根据《水库大坝安全鉴定办法》（水建管[2003]271号）、《水利部办公厅关于进一步做好水库大坝安全鉴定工作的通知》要求：新建（含扩建）或实施除险加固的水库，首次安全鉴定要在竣工验收后5年内进行，以后每隔6-10年进行一次；未及时组织竣工验收的，首次安全鉴定要在蓄水验收后5年内进行。根据要求，三插溪水库2025年将达到规定鉴定期限</w:t>
      </w:r>
      <w:r>
        <w:rPr>
          <w:rFonts w:hint="eastAsia" w:ascii="宋体" w:hAnsi="宋体" w:eastAsia="宋体" w:cs="Arial"/>
          <w:bCs/>
          <w:kern w:val="0"/>
          <w:sz w:val="24"/>
        </w:rPr>
        <w:t>，</w:t>
      </w:r>
      <w:r>
        <w:rPr>
          <w:rFonts w:hint="eastAsia" w:ascii="宋体" w:hAnsi="宋体" w:eastAsia="宋体" w:cs="Arial"/>
          <w:bCs/>
          <w:kern w:val="0"/>
          <w:sz w:val="22"/>
          <w:szCs w:val="22"/>
        </w:rPr>
        <w:t>应及时组织开展水库安全鉴定工作。</w:t>
      </w:r>
    </w:p>
    <w:p w14:paraId="61163162">
      <w:pPr>
        <w:snapToGrid w:val="0"/>
        <w:spacing w:before="120" w:beforeLines="50" w:after="120" w:afterLines="50" w:line="400" w:lineRule="exact"/>
        <w:ind w:firstLine="442" w:firstLineChars="200"/>
        <w:rPr>
          <w:rFonts w:hint="eastAsia" w:ascii="宋体" w:cs="宋体"/>
          <w:b/>
          <w:bCs/>
          <w:color w:val="auto"/>
          <w:sz w:val="22"/>
          <w:highlight w:val="none"/>
          <w:lang w:bidi="ar-SA"/>
        </w:rPr>
      </w:pPr>
      <w:r>
        <w:rPr>
          <w:rFonts w:hint="eastAsia" w:ascii="宋体" w:cs="宋体"/>
          <w:b/>
          <w:bCs/>
          <w:color w:val="auto"/>
          <w:sz w:val="22"/>
          <w:highlight w:val="none"/>
          <w:lang w:bidi="ar-SA"/>
        </w:rPr>
        <w:t>二、服务内容</w:t>
      </w:r>
    </w:p>
    <w:p w14:paraId="4C8639D3">
      <w:pPr>
        <w:spacing w:line="360" w:lineRule="auto"/>
        <w:ind w:firstLine="442" w:firstLineChars="200"/>
        <w:rPr>
          <w:rFonts w:hint="eastAsia" w:ascii="宋体" w:hAnsi="宋体" w:eastAsia="宋体" w:cs="宋体"/>
          <w:b/>
          <w:sz w:val="22"/>
          <w:szCs w:val="22"/>
        </w:rPr>
      </w:pPr>
      <w:r>
        <w:rPr>
          <w:rFonts w:hint="eastAsia" w:ascii="宋体" w:hAnsi="宋体" w:eastAsia="宋体" w:cs="宋体"/>
          <w:b/>
          <w:sz w:val="22"/>
          <w:szCs w:val="22"/>
        </w:rPr>
        <w:t>1、本工程的安全鉴定工作内容：</w:t>
      </w:r>
    </w:p>
    <w:p w14:paraId="288D14D6">
      <w:pPr>
        <w:spacing w:line="360" w:lineRule="auto"/>
        <w:ind w:firstLine="442" w:firstLineChars="200"/>
        <w:rPr>
          <w:rFonts w:hint="eastAsia" w:ascii="宋体" w:hAnsi="宋体" w:eastAsia="宋体" w:cs="宋体"/>
          <w:b/>
          <w:kern w:val="0"/>
          <w:sz w:val="22"/>
          <w:szCs w:val="22"/>
        </w:rPr>
      </w:pPr>
      <w:r>
        <w:rPr>
          <w:rFonts w:hint="eastAsia" w:ascii="宋体" w:hAnsi="宋体" w:eastAsia="宋体" w:cs="宋体"/>
          <w:b/>
          <w:kern w:val="0"/>
          <w:sz w:val="22"/>
          <w:szCs w:val="22"/>
        </w:rPr>
        <w:t>（一）安全鉴定内容</w:t>
      </w:r>
    </w:p>
    <w:p w14:paraId="633CAFF6">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根据</w:t>
      </w:r>
      <w:bookmarkStart w:id="3" w:name="OLE_LINK2"/>
      <w:r>
        <w:rPr>
          <w:rFonts w:hint="eastAsia" w:ascii="宋体" w:hAnsi="宋体" w:eastAsia="宋体" w:cs="宋体"/>
          <w:bCs/>
          <w:kern w:val="0"/>
          <w:sz w:val="22"/>
          <w:szCs w:val="22"/>
        </w:rPr>
        <w:t>《水库大坝安全评价导则》（SL258-2017）</w:t>
      </w:r>
      <w:bookmarkEnd w:id="3"/>
      <w:r>
        <w:rPr>
          <w:rFonts w:hint="eastAsia" w:ascii="宋体" w:hAnsi="宋体" w:eastAsia="宋体" w:cs="宋体"/>
          <w:bCs/>
          <w:kern w:val="0"/>
          <w:sz w:val="22"/>
          <w:szCs w:val="22"/>
        </w:rPr>
        <w:t>、《水库大坝安全鉴定办法》（水建管〔2003〕271号）和《大中型水库管理规程》（DB33/T 2103—2018）、《</w:t>
      </w:r>
      <w:bookmarkStart w:id="4" w:name="OLE_LINK1"/>
      <w:bookmarkStart w:id="5" w:name="OLE_LINK4"/>
      <w:r>
        <w:rPr>
          <w:rFonts w:hint="eastAsia" w:ascii="宋体" w:hAnsi="宋体" w:eastAsia="宋体" w:cs="宋体"/>
          <w:bCs/>
          <w:kern w:val="0"/>
          <w:sz w:val="22"/>
          <w:szCs w:val="22"/>
        </w:rPr>
        <w:t>浙江省中型水库大坝安全鉴定及小型水库大坝安全技术认定大纲</w:t>
      </w:r>
      <w:bookmarkEnd w:id="4"/>
      <w:r>
        <w:rPr>
          <w:rFonts w:hint="eastAsia" w:ascii="宋体" w:hAnsi="宋体" w:eastAsia="宋体" w:cs="宋体"/>
          <w:bCs/>
          <w:kern w:val="0"/>
          <w:sz w:val="22"/>
          <w:szCs w:val="22"/>
        </w:rPr>
        <w:t>（试行）</w:t>
      </w:r>
      <w:bookmarkEnd w:id="5"/>
      <w:r>
        <w:rPr>
          <w:rFonts w:hint="eastAsia" w:ascii="宋体" w:hAnsi="宋体" w:eastAsia="宋体" w:cs="宋体"/>
          <w:bCs/>
          <w:kern w:val="0"/>
          <w:sz w:val="22"/>
          <w:szCs w:val="22"/>
        </w:rPr>
        <w:t>》（</w:t>
      </w:r>
      <w:bookmarkStart w:id="6" w:name="OLE_LINK3"/>
      <w:r>
        <w:rPr>
          <w:rFonts w:hint="eastAsia" w:ascii="宋体" w:hAnsi="宋体" w:eastAsia="宋体" w:cs="宋体"/>
          <w:bCs/>
          <w:kern w:val="0"/>
          <w:sz w:val="22"/>
          <w:szCs w:val="22"/>
        </w:rPr>
        <w:t>浙水管〔2003〕9号</w:t>
      </w:r>
      <w:bookmarkEnd w:id="6"/>
      <w:r>
        <w:rPr>
          <w:rFonts w:hint="eastAsia" w:ascii="宋体" w:hAnsi="宋体" w:eastAsia="宋体" w:cs="宋体"/>
          <w:bCs/>
          <w:kern w:val="0"/>
          <w:sz w:val="22"/>
          <w:szCs w:val="22"/>
        </w:rPr>
        <w:t>）等现行有关规范要求，结合三插溪水库实际情况，确定本次大坝安全鉴定工作内容主要包括：</w:t>
      </w:r>
    </w:p>
    <w:p w14:paraId="71C196C8">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（1）现场安全检查及安全检测；</w:t>
      </w:r>
    </w:p>
    <w:p w14:paraId="2CCCA601">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2）安全评价报告：含安全监测资料分析、现场安全检查报告、现场安全检测报告、工程质量评价、运行管理评价、防洪能力复核、渗流安全评价、结构安全评价、抗震安全评价、金属结构安全评价、大坝安全综合评价等。</w:t>
      </w:r>
    </w:p>
    <w:p w14:paraId="16D56AC7">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（3）其它大坝安全鉴定须具备的工作内容。</w:t>
      </w:r>
    </w:p>
    <w:p w14:paraId="7DC8453E">
      <w:pPr>
        <w:spacing w:line="360" w:lineRule="auto"/>
        <w:ind w:firstLine="442" w:firstLineChars="200"/>
        <w:rPr>
          <w:rFonts w:hint="eastAsia" w:ascii="宋体" w:hAnsi="宋体" w:eastAsia="宋体" w:cs="宋体"/>
          <w:b/>
          <w:kern w:val="0"/>
          <w:sz w:val="22"/>
          <w:szCs w:val="22"/>
        </w:rPr>
      </w:pPr>
      <w:r>
        <w:rPr>
          <w:rFonts w:hint="eastAsia" w:ascii="宋体" w:hAnsi="宋体" w:eastAsia="宋体" w:cs="宋体"/>
          <w:b/>
          <w:kern w:val="0"/>
          <w:sz w:val="22"/>
          <w:szCs w:val="22"/>
        </w:rPr>
        <w:t>（二）主要工作内容</w:t>
      </w:r>
    </w:p>
    <w:p w14:paraId="43886459">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1、现场安全检测</w:t>
      </w:r>
    </w:p>
    <w:p w14:paraId="02BF2028">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根据相关规范，对水库各主要混凝土结构、金属结构及机电设备等进行安全检测，编制大坝现场安全检测报告。</w:t>
      </w:r>
    </w:p>
    <w:p w14:paraId="07E59A11">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1）混凝土结构安全检测</w:t>
      </w:r>
    </w:p>
    <w:p w14:paraId="719D40CC">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混凝土检测应遵照《混凝土结构现场检测技术标准》（GB/T50784-2013）、《普通混凝土长期性能和耐久性能试验方法标准》（GB/T-50082-2009）、《回弹法检测混凝土抗压强度技术规程》（JGJ/T23-2011）、《水工混凝土结构缺陷检测技术规程》（SL713-2015）、《水工混凝土试验规程》（SL352-2006）等规程、规范进行，并编制“检测报告”。</w:t>
      </w:r>
    </w:p>
    <w:p w14:paraId="7A6BE732">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混凝土外观：混凝土裂缝、腐蚀、磨损、剥蚀、露筋、钢筋锈蚀等外观检查。</w:t>
      </w:r>
    </w:p>
    <w:p w14:paraId="45E86887">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混凝土强度：现有抗压强度检测，混凝土碳化深度检测，钢筋保护层厚度检测，钢筋锈蚀程度检测，裂缝检测，包括裂缝形态、长度、宽度、开展深度。</w:t>
      </w:r>
    </w:p>
    <w:p w14:paraId="5CA227DF">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内部缺陷检测：混凝土结构内部缺陷检测。</w:t>
      </w:r>
    </w:p>
    <w:p w14:paraId="6682071D">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2）金属结构安全检测</w:t>
      </w:r>
    </w:p>
    <w:p w14:paraId="19A5F78D">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依据《水工钢闸门和启闭机安全检测技术规范》（SL101-2014）进行检测，并编制“检测报告”。主要内容如下：</w:t>
      </w:r>
    </w:p>
    <w:p w14:paraId="3A1D3B7C">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巡视检查：检查水流流态、闸门漏水状况、闸门相关设施（闸墩、门槽、牛腿等）是否有异常、闸墩及底板伸缩缝的开合错动情况、通气孔、启闭机室是否异常、附属设施是否完善、自备电源情况等。</w:t>
      </w:r>
    </w:p>
    <w:p w14:paraId="4DF9EBDF">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外观形态检测：门体及构件的明显变形，焊缝的异常变化，闸门和启闭机零部件的表面裂纹、损伤、变形和脱落，闸门行走支承系统的变形、转动灵活程度，闸门轨道等埋件的磨蚀和变形，启闭机机架和传动轴的裂纹、损伤及明显变形，开式齿轮、齿轮检查，启闭机损伤和裂纹。</w:t>
      </w:r>
    </w:p>
    <w:p w14:paraId="697E106E">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腐蚀状况检测：腐蚀部位及分布状况，严重腐蚀面积的百分比，遭受腐蚀损坏构件的蚀余截面尺寸，蚀坑的深度、大小、发生部位、蚀坑密度。</w:t>
      </w:r>
    </w:p>
    <w:p w14:paraId="3D2874A9">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闸门焊缝无损检测：闸门主要受力焊缝，当外观检测怀疑有裂纹但难以确定时，采用磁粉探伤方法进行表面裂纹检查；闸门主要受力焊缝的内部缺陷，抽样进行超声波探伤；对受力复杂的零部件如怀疑有疲劳裂纹，进行磁粉探伤，发现裂纹进一步做超声波探伤。</w:t>
      </w:r>
    </w:p>
    <w:p w14:paraId="679DAB61">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闸门材质检测：在闸门金属表面进行了表面硬度测试，复核闸门钢板材料是否为原设计采用的材料。</w:t>
      </w:r>
    </w:p>
    <w:p w14:paraId="1CAC052F">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闸门启闭机性能检测：零部件的磨损、损伤、锈蚀以及其它可直接检查到的异常运行情况；</w:t>
      </w:r>
    </w:p>
    <w:p w14:paraId="2EBE475E">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检验各机构的工作有效性、电气保护装置的有效性以及启闭机振动和噪声测试。启闭闸门运行不少于两个作业循环和过程，检查电动机的工作电流及温升有无异常，检查各部分结构和机构零部件有无损伤或松动及各制动器工作的可靠性，持住工况有无爬行情况出现等。</w:t>
      </w:r>
    </w:p>
    <w:p w14:paraId="0E35AD3D">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电气设备检测：柴油发电机、电气线路、配电装置安全性检查；绝缘电阻、三相电流不平衡度、三相电压不平衡度等电动机参数检测。</w:t>
      </w:r>
    </w:p>
    <w:p w14:paraId="6F8EB40A">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2、大坝安全评价</w:t>
      </w:r>
    </w:p>
    <w:p w14:paraId="6CAD2E60">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根据《水库大坝安全鉴定办法》（水建管〔2003〕271号）、《水库大坝安全评价导则》（SL 258-2017）等现行有关规范要求，对大坝进行安全鉴定，主要包括水库大坝现场安全检查、现场安全检测、安全监测资料分析、工程质量评价、运行管理评价、防洪能力复核、渗流安全评价、结构安全评价、抗震安全复核、金属结构安全评价、大坝安全综合评价等。</w:t>
      </w:r>
    </w:p>
    <w:p w14:paraId="10BD3B4B">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1）现场安全检查</w:t>
      </w:r>
    </w:p>
    <w:p w14:paraId="4EA54516">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现场安全检查包括查阅大坝除险加固改造工程设计、施工、验收与运行资料，对大坝外观状况、结构安全情况、运行管理条件等进行全面检查和初步评估，并提出大坝安全评价工作的重点和建议，编制大坝现场安全检查报告。</w:t>
      </w:r>
    </w:p>
    <w:p w14:paraId="30D1F1F5">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主要检查各主要建筑物的稳定性、渗漏、变形、监测设备及金属结构、机电设备的工作状态，并做出评价与建议。</w:t>
      </w:r>
    </w:p>
    <w:p w14:paraId="00E617A7">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2）现场安全检测</w:t>
      </w:r>
    </w:p>
    <w:p w14:paraId="3A2E957A">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对水库各主要混凝土结构、金属结构及机电设备等进行安全检测，编制大坝现场安全检测报告。</w:t>
      </w:r>
    </w:p>
    <w:p w14:paraId="3F5A4CAF">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主要包含外观检测、混凝土强度与碳化深度检测、金属闸门腐蚀状况与焊缝质量检测等，并做出评价与建议，为复核计算和安全评价提供依据。</w:t>
      </w:r>
    </w:p>
    <w:p w14:paraId="0D435842">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3）安全监测资料分析</w:t>
      </w:r>
    </w:p>
    <w:p w14:paraId="4BE6A98C">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主要包括监测系统完备性评价、监测资料可靠性分析、监测资料正反分析以及大坝安全性态评估。</w:t>
      </w:r>
    </w:p>
    <w:p w14:paraId="22264589">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4）工程质量评价</w:t>
      </w:r>
    </w:p>
    <w:p w14:paraId="46719955">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在现场安全检查及检测的基础上，评价施工质量是否达到设计、施工的技术要求，同时应根据现行规范要求，对大坝现状的质量情况进行评价，评价的主要内容为：大坝混凝土浇筑质量、坝基处理情况、坝体构造、温度控制及防裂措施等。</w:t>
      </w:r>
    </w:p>
    <w:p w14:paraId="05ECF51B">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5）运行管理评价</w:t>
      </w:r>
    </w:p>
    <w:p w14:paraId="7BF14967">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为安全鉴定提供大坝的运行、管理及性状等基础资料，作为大坝安全综合评价及分类的依据之一。包括整个运行期的情况，重点在于工程现状。</w:t>
      </w:r>
    </w:p>
    <w:p w14:paraId="69438821">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6）防洪能力复核</w:t>
      </w:r>
    </w:p>
    <w:p w14:paraId="330DD0DA">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根据大坝设计阶段洪水计算及运行期延长的水文资料，考虑建坝后上游地区人类活动的影响和大坝工程现状，进行设计洪水复核和调洪计算，评价大坝工程防洪能力是否满足现行规范要求。</w:t>
      </w:r>
    </w:p>
    <w:p w14:paraId="38DBD4FD">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7）渗流安全评价</w:t>
      </w:r>
    </w:p>
    <w:p w14:paraId="2ED26D5A">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根据现场检查、检测、监测分析及复核计算成果，对大坝整体渗流安全性进行分析评价，对存在问题提出建议。</w:t>
      </w:r>
    </w:p>
    <w:p w14:paraId="2609171E">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8）结构安全评价</w:t>
      </w:r>
    </w:p>
    <w:p w14:paraId="7FF13833">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按国家现行规范复核计算大坝强度及稳定是否满足要求。根据现场检查、检测、复核计算及监测分析成果，对大坝整体结构安全性进行分析评价，对存在问题提出建议。</w:t>
      </w:r>
    </w:p>
    <w:p w14:paraId="439F34CC">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9）金属结构安全复核</w:t>
      </w:r>
    </w:p>
    <w:p w14:paraId="4C4118B2">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复核各闸门、启闭机在现状下能否按设计条件安全运行。结合现场检测成果，计算复核闸门面板、主梁应力、框架刚度、牛腿配筋以及启闭力等是否满足规范要求。同时对启闭设备进行复核。</w:t>
      </w:r>
    </w:p>
    <w:p w14:paraId="73EDE46D">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10）抗震安全复核</w:t>
      </w:r>
    </w:p>
    <w:p w14:paraId="3F0288B7">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根据《水库大坝安全评价导则》（SL258-2017）中7.1.3条的规定，对在6度含6度以下的工程可不进行抗震复核。根据《中国地震动参数区划图》（GB 18306-2015），工程区50年超越概率10％的地震动参数为：地震动峰值加速度为0.05g（对应地震基本烈度为Ⅵ度）；地震动反应谱特征周期为0.35s，可不进行抗震计算。</w:t>
      </w:r>
    </w:p>
    <w:p w14:paraId="590ECC82">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11）综合安全评价</w:t>
      </w:r>
    </w:p>
    <w:p w14:paraId="0A3A1E00">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大坝安全综合评价是根据防洪能力复核、渗流稳定、结构稳定和金属结构等分项安全性评价，并遵照规范要求的大坝安全分类标准，评定大坝安全类别，提出存在的问题并给出相关建议。</w:t>
      </w:r>
    </w:p>
    <w:p w14:paraId="6589080D">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12）水库大坝安全鉴定成果提交</w:t>
      </w:r>
    </w:p>
    <w:p w14:paraId="54524730">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在完成上述工作的基础上，依据《水库大坝安全鉴定办法》（水建管〔2003〕271号）和《水库大坝安全评价导则》（SL 258-2017）编写如下报告：</w:t>
      </w:r>
    </w:p>
    <w:p w14:paraId="5AFBF81C">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w:t>
      </w:r>
      <w:bookmarkStart w:id="7" w:name="_Hlk206232201"/>
      <w:r>
        <w:rPr>
          <w:rFonts w:hint="eastAsia" w:ascii="宋体" w:hAnsi="宋体" w:eastAsia="宋体" w:cs="宋体"/>
          <w:bCs/>
          <w:kern w:val="0"/>
          <w:sz w:val="22"/>
          <w:szCs w:val="22"/>
        </w:rPr>
        <w:t>浙江省泰顺县三插溪水库</w:t>
      </w:r>
      <w:bookmarkEnd w:id="7"/>
      <w:r>
        <w:rPr>
          <w:rFonts w:hint="eastAsia" w:ascii="宋体" w:hAnsi="宋体" w:eastAsia="宋体" w:cs="宋体"/>
          <w:bCs/>
          <w:kern w:val="0"/>
          <w:sz w:val="22"/>
          <w:szCs w:val="22"/>
        </w:rPr>
        <w:t>大坝现场安全检查报告》；</w:t>
      </w:r>
    </w:p>
    <w:p w14:paraId="1B6266D4">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《浙江省泰顺县三插溪水库大坝安全监测资料分析报告》；</w:t>
      </w:r>
    </w:p>
    <w:p w14:paraId="48BAC10C">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《浙江省泰顺县三插溪水库大坝工程质量评价报告》；</w:t>
      </w:r>
    </w:p>
    <w:p w14:paraId="290E5999">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《浙江省泰顺县三插溪水库大坝防洪能力复核报告》；</w:t>
      </w:r>
    </w:p>
    <w:p w14:paraId="27BB4DA1">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《浙江省泰顺县三插溪水库大坝渗流安全评价报告》；</w:t>
      </w:r>
    </w:p>
    <w:p w14:paraId="330AA146">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《浙江省泰顺县三插溪水库大坝结构安全评价报告》；</w:t>
      </w:r>
    </w:p>
    <w:p w14:paraId="49CC30FE">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《浙江省泰顺县三插溪水库金属结构安全评价报告》；</w:t>
      </w:r>
    </w:p>
    <w:p w14:paraId="17E036D3">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《浙江省泰顺县三插溪水库大坝运行管理评价报告》；</w:t>
      </w:r>
    </w:p>
    <w:p w14:paraId="698AA568">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《浙江省泰顺县三插溪水库大坝现场安全检测报告》；</w:t>
      </w:r>
    </w:p>
    <w:p w14:paraId="0F807BD5">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《浙江省泰顺县三插溪水库大坝抗震安全评价报告》；</w:t>
      </w:r>
    </w:p>
    <w:p w14:paraId="7B753C88">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《浙江省泰顺县三插溪水库大坝安全综合评价报告》。</w:t>
      </w:r>
    </w:p>
    <w:p w14:paraId="00615D8D">
      <w:pPr>
        <w:spacing w:line="400" w:lineRule="exact"/>
        <w:rPr>
          <w:rFonts w:hint="eastAsia" w:ascii="宋体" w:cs="宋体"/>
          <w:b/>
          <w:color w:val="auto"/>
          <w:sz w:val="22"/>
          <w:highlight w:val="none"/>
          <w:lang w:bidi="ar-SA"/>
        </w:rPr>
      </w:pPr>
      <w:r>
        <w:rPr>
          <w:rFonts w:hint="eastAsia" w:ascii="宋体" w:cs="宋体"/>
          <w:b/>
          <w:color w:val="auto"/>
          <w:sz w:val="22"/>
          <w:highlight w:val="none"/>
          <w:lang w:bidi="ar-SA"/>
        </w:rPr>
        <w:t>三、商务条款</w:t>
      </w:r>
    </w:p>
    <w:p w14:paraId="1CC8E891">
      <w:pPr>
        <w:spacing w:line="400" w:lineRule="exact"/>
        <w:rPr>
          <w:rFonts w:hint="eastAsia" w:ascii="宋体" w:cs="宋体"/>
          <w:b/>
          <w:color w:val="auto"/>
          <w:sz w:val="22"/>
          <w:highlight w:val="none"/>
          <w:lang w:bidi="ar-SA"/>
        </w:rPr>
      </w:pPr>
      <w:r>
        <w:rPr>
          <w:rFonts w:hint="eastAsia" w:ascii="宋体" w:cs="宋体"/>
          <w:b/>
          <w:color w:val="auto"/>
          <w:sz w:val="22"/>
          <w:highlight w:val="none"/>
          <w:lang w:bidi="ar-SA"/>
        </w:rPr>
        <w:t>1、服务期限</w:t>
      </w:r>
    </w:p>
    <w:p w14:paraId="0B012F68">
      <w:pPr>
        <w:spacing w:line="400" w:lineRule="exact"/>
        <w:ind w:firstLine="440" w:firstLineChars="200"/>
        <w:rPr>
          <w:rFonts w:ascii="宋体" w:eastAsia="宋体" w:cs="宋体"/>
          <w:b w:val="0"/>
          <w:bCs/>
          <w:color w:val="auto"/>
          <w:sz w:val="22"/>
          <w:szCs w:val="22"/>
          <w:highlight w:val="none"/>
          <w:lang w:val="en-US" w:eastAsia="zh-CN" w:bidi="ar-SA"/>
        </w:rPr>
      </w:pPr>
      <w:r>
        <w:rPr>
          <w:rFonts w:hint="eastAsia" w:ascii="宋体" w:cs="宋体"/>
          <w:b w:val="0"/>
          <w:bCs/>
          <w:color w:val="auto"/>
          <w:sz w:val="22"/>
          <w:szCs w:val="22"/>
          <w:highlight w:val="none"/>
          <w:lang w:bidi="ar-SA"/>
        </w:rPr>
        <w:t>自合同签订之日起至上级相关部门印发</w:t>
      </w:r>
      <w:r>
        <w:rPr>
          <w:rFonts w:hint="eastAsia" w:ascii="宋体" w:cs="宋体"/>
          <w:b w:val="0"/>
          <w:bCs/>
          <w:color w:val="auto"/>
          <w:sz w:val="22"/>
          <w:szCs w:val="22"/>
          <w:highlight w:val="none"/>
          <w:lang w:val="en-US" w:eastAsia="zh-CN" w:bidi="ar-SA"/>
        </w:rPr>
        <w:t>最终</w:t>
      </w:r>
      <w:r>
        <w:rPr>
          <w:rFonts w:hint="eastAsia" w:ascii="宋体" w:cs="宋体"/>
          <w:b w:val="0"/>
          <w:bCs/>
          <w:color w:val="auto"/>
          <w:sz w:val="22"/>
          <w:szCs w:val="22"/>
          <w:highlight w:val="none"/>
          <w:lang w:bidi="ar-SA"/>
        </w:rPr>
        <w:t>安全鉴定报告书止</w:t>
      </w:r>
      <w:r>
        <w:rPr>
          <w:rFonts w:hint="eastAsia" w:ascii="宋体" w:cs="宋体"/>
          <w:b w:val="0"/>
          <w:bCs/>
          <w:color w:val="auto"/>
          <w:sz w:val="22"/>
          <w:szCs w:val="22"/>
          <w:highlight w:val="none"/>
          <w:lang w:eastAsia="zh-CN" w:bidi="ar-SA"/>
        </w:rPr>
        <w:t>，</w:t>
      </w:r>
      <w:r>
        <w:rPr>
          <w:rFonts w:hint="eastAsia" w:ascii="宋体" w:cs="宋体"/>
          <w:b w:val="0"/>
          <w:bCs/>
          <w:color w:val="auto"/>
          <w:sz w:val="22"/>
          <w:szCs w:val="22"/>
          <w:highlight w:val="none"/>
          <w:lang w:val="en-US" w:eastAsia="zh-CN" w:bidi="ar-SA"/>
        </w:rPr>
        <w:t>其中</w:t>
      </w:r>
      <w:r>
        <w:rPr>
          <w:rFonts w:hint="eastAsia" w:ascii="宋体" w:cs="宋体"/>
          <w:b w:val="0"/>
          <w:bCs/>
          <w:color w:val="auto"/>
          <w:sz w:val="22"/>
          <w:szCs w:val="22"/>
          <w:highlight w:val="none"/>
          <w:lang w:bidi="ar-SA"/>
        </w:rPr>
        <w:t>安全鉴定报告书</w:t>
      </w:r>
      <w:r>
        <w:rPr>
          <w:rFonts w:hint="eastAsia" w:ascii="宋体" w:cs="宋体"/>
          <w:b w:val="0"/>
          <w:bCs/>
          <w:color w:val="auto"/>
          <w:sz w:val="22"/>
          <w:szCs w:val="22"/>
          <w:highlight w:val="none"/>
          <w:lang w:val="en-US" w:eastAsia="zh-CN" w:bidi="ar-SA"/>
        </w:rPr>
        <w:t>送审稿需在2026年9月底前完成。</w:t>
      </w:r>
    </w:p>
    <w:p w14:paraId="4663E34F">
      <w:pPr>
        <w:spacing w:line="360" w:lineRule="auto"/>
        <w:rPr>
          <w:rFonts w:hint="eastAsia" w:ascii="宋体" w:cs="宋体"/>
          <w:b/>
          <w:color w:val="auto"/>
          <w:sz w:val="22"/>
          <w:highlight w:val="none"/>
          <w:lang w:bidi="ar-SA"/>
        </w:rPr>
      </w:pPr>
      <w:r>
        <w:rPr>
          <w:rFonts w:hint="eastAsia" w:ascii="宋体" w:cs="宋体"/>
          <w:b/>
          <w:color w:val="auto"/>
          <w:sz w:val="22"/>
          <w:highlight w:val="none"/>
          <w:lang w:bidi="ar-SA"/>
        </w:rPr>
        <w:t>2、付款方式</w:t>
      </w:r>
    </w:p>
    <w:p w14:paraId="2F580904">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eastAsia="宋体" w:cs="宋体"/>
          <w:b w:val="0"/>
          <w:bCs/>
          <w:color w:val="auto"/>
          <w:kern w:val="0"/>
          <w:sz w:val="22"/>
          <w:szCs w:val="22"/>
          <w:highlight w:val="none"/>
          <w:lang w:bidi="ar-SA"/>
        </w:rPr>
        <w:t>合同</w:t>
      </w:r>
      <w:r>
        <w:rPr>
          <w:rFonts w:hint="eastAsia" w:ascii="宋体" w:eastAsia="宋体" w:cs="宋体"/>
          <w:b w:val="0"/>
          <w:bCs/>
          <w:color w:val="auto"/>
          <w:kern w:val="0"/>
          <w:sz w:val="22"/>
          <w:szCs w:val="22"/>
          <w:highlight w:val="none"/>
          <w:lang w:val="en-US" w:eastAsia="zh-CN" w:bidi="ar-SA"/>
        </w:rPr>
        <w:t>签订</w:t>
      </w:r>
      <w:r>
        <w:rPr>
          <w:rFonts w:hint="eastAsia" w:ascii="宋体" w:eastAsia="宋体" w:cs="宋体"/>
          <w:b w:val="0"/>
          <w:bCs/>
          <w:color w:val="auto"/>
          <w:kern w:val="0"/>
          <w:sz w:val="22"/>
          <w:szCs w:val="22"/>
          <w:highlight w:val="none"/>
          <w:lang w:bidi="ar-SA"/>
        </w:rPr>
        <w:t>后支付该项目合同金额的40%，完成安全鉴定报告书</w:t>
      </w:r>
      <w:r>
        <w:rPr>
          <w:rFonts w:hint="eastAsia" w:ascii="宋体" w:eastAsia="宋体" w:cs="宋体"/>
          <w:b w:val="0"/>
          <w:bCs/>
          <w:color w:val="auto"/>
          <w:kern w:val="0"/>
          <w:sz w:val="22"/>
          <w:szCs w:val="22"/>
          <w:highlight w:val="none"/>
          <w:lang w:val="en-US" w:eastAsia="zh-CN" w:bidi="ar-SA"/>
        </w:rPr>
        <w:t>送审稿</w:t>
      </w:r>
      <w:r>
        <w:rPr>
          <w:rFonts w:hint="eastAsia" w:ascii="宋体" w:eastAsia="宋体" w:cs="宋体"/>
          <w:b w:val="0"/>
          <w:bCs/>
          <w:color w:val="auto"/>
          <w:kern w:val="0"/>
          <w:sz w:val="22"/>
          <w:szCs w:val="22"/>
          <w:highlight w:val="none"/>
          <w:lang w:bidi="ar-SA"/>
        </w:rPr>
        <w:t>后支付至合同价的</w:t>
      </w:r>
      <w:r>
        <w:rPr>
          <w:rFonts w:hint="eastAsia" w:ascii="宋体" w:eastAsia="宋体" w:cs="宋体"/>
          <w:b w:val="0"/>
          <w:bCs/>
          <w:color w:val="auto"/>
          <w:kern w:val="0"/>
          <w:sz w:val="22"/>
          <w:szCs w:val="22"/>
          <w:highlight w:val="none"/>
          <w:lang w:val="en-US" w:eastAsia="zh-CN" w:bidi="ar-SA"/>
        </w:rPr>
        <w:t>80</w:t>
      </w:r>
      <w:r>
        <w:rPr>
          <w:rFonts w:hint="eastAsia" w:ascii="宋体" w:eastAsia="宋体" w:cs="宋体"/>
          <w:b w:val="0"/>
          <w:bCs/>
          <w:color w:val="auto"/>
          <w:kern w:val="0"/>
          <w:sz w:val="22"/>
          <w:szCs w:val="22"/>
          <w:highlight w:val="none"/>
          <w:lang w:bidi="ar-SA"/>
        </w:rPr>
        <w:t>%，安全鉴定报告书</w:t>
      </w:r>
      <w:r>
        <w:rPr>
          <w:rFonts w:hint="eastAsia" w:ascii="宋体" w:eastAsia="宋体" w:cs="宋体"/>
          <w:b w:val="0"/>
          <w:bCs/>
          <w:color w:val="auto"/>
          <w:kern w:val="0"/>
          <w:sz w:val="22"/>
          <w:szCs w:val="22"/>
          <w:highlight w:val="none"/>
          <w:lang w:val="en-US" w:eastAsia="zh-CN" w:bidi="ar-SA"/>
        </w:rPr>
        <w:t>经</w:t>
      </w:r>
      <w:r>
        <w:rPr>
          <w:rFonts w:hint="eastAsia" w:ascii="宋体" w:eastAsia="宋体" w:cs="宋体"/>
          <w:b w:val="0"/>
          <w:bCs/>
          <w:color w:val="auto"/>
          <w:kern w:val="0"/>
          <w:sz w:val="22"/>
          <w:szCs w:val="22"/>
          <w:highlight w:val="none"/>
          <w:lang w:bidi="ar-SA"/>
        </w:rPr>
        <w:t>审定部门审核</w:t>
      </w:r>
      <w:r>
        <w:rPr>
          <w:rFonts w:hint="eastAsia" w:ascii="宋体" w:eastAsia="宋体" w:cs="宋体"/>
          <w:b w:val="0"/>
          <w:bCs/>
          <w:color w:val="auto"/>
          <w:kern w:val="0"/>
          <w:sz w:val="22"/>
          <w:szCs w:val="22"/>
          <w:highlight w:val="none"/>
          <w:lang w:val="en-US" w:eastAsia="zh-CN" w:bidi="ar-SA"/>
        </w:rPr>
        <w:t>通过提交报批稿后</w:t>
      </w:r>
      <w:r>
        <w:rPr>
          <w:rFonts w:hint="eastAsia" w:ascii="宋体" w:eastAsia="宋体" w:cs="宋体"/>
          <w:b w:val="0"/>
          <w:bCs/>
          <w:color w:val="auto"/>
          <w:kern w:val="0"/>
          <w:sz w:val="22"/>
          <w:szCs w:val="22"/>
          <w:highlight w:val="none"/>
          <w:lang w:bidi="ar-SA"/>
        </w:rPr>
        <w:t>支付合同剩余价款</w:t>
      </w:r>
      <w:r>
        <w:rPr>
          <w:rFonts w:hint="eastAsia" w:ascii="宋体" w:eastAsia="宋体" w:cs="宋体"/>
          <w:b w:val="0"/>
          <w:bCs/>
          <w:color w:val="auto"/>
          <w:kern w:val="0"/>
          <w:sz w:val="22"/>
          <w:szCs w:val="22"/>
          <w:highlight w:val="none"/>
          <w:lang w:eastAsia="zh-CN" w:bidi="ar-SA"/>
        </w:rPr>
        <w:t>。</w:t>
      </w:r>
      <w:r>
        <w:rPr>
          <w:rFonts w:hint="eastAsia" w:ascii="宋体" w:hAnsi="宋体" w:eastAsia="宋体" w:cs="宋体"/>
          <w:color w:val="auto"/>
          <w:kern w:val="0"/>
          <w:sz w:val="22"/>
          <w:szCs w:val="22"/>
          <w:highlight w:val="none"/>
          <w:lang w:val="en-US" w:eastAsia="zh-CN"/>
        </w:rPr>
        <w:t>注：每次付款均在收到中标方发票7个工作日内支付。</w:t>
      </w:r>
    </w:p>
    <w:p w14:paraId="45040502">
      <w:pPr>
        <w:spacing w:line="400" w:lineRule="exact"/>
        <w:rPr>
          <w:rFonts w:hint="eastAsia" w:ascii="宋体" w:cs="宋体"/>
          <w:b/>
          <w:color w:val="auto"/>
          <w:sz w:val="22"/>
          <w:highlight w:val="none"/>
          <w:lang w:bidi="ar-SA"/>
        </w:rPr>
      </w:pPr>
      <w:r>
        <w:rPr>
          <w:rFonts w:hint="eastAsia" w:ascii="宋体" w:cs="宋体"/>
          <w:b/>
          <w:color w:val="auto"/>
          <w:sz w:val="22"/>
          <w:highlight w:val="none"/>
          <w:lang w:bidi="ar-SA"/>
        </w:rPr>
        <w:t>3、履约保证金</w:t>
      </w:r>
    </w:p>
    <w:p w14:paraId="1227F07C">
      <w:pPr>
        <w:spacing w:line="400" w:lineRule="exact"/>
        <w:ind w:firstLine="440" w:firstLineChars="200"/>
        <w:rPr>
          <w:rFonts w:hint="eastAsia" w:ascii="宋体" w:cs="宋体"/>
          <w:b w:val="0"/>
          <w:bCs/>
          <w:color w:val="auto"/>
          <w:sz w:val="22"/>
          <w:highlight w:val="none"/>
          <w:lang w:bidi="ar-SA"/>
        </w:rPr>
      </w:pPr>
      <w:r>
        <w:rPr>
          <w:rFonts w:hint="eastAsia" w:ascii="宋体" w:cs="宋体"/>
          <w:b w:val="0"/>
          <w:bCs/>
          <w:color w:val="auto"/>
          <w:sz w:val="22"/>
          <w:highlight w:val="none"/>
          <w:lang w:bidi="ar-SA"/>
        </w:rPr>
        <w:t>合同签订</w:t>
      </w:r>
      <w:r>
        <w:rPr>
          <w:rFonts w:hint="eastAsia" w:ascii="宋体" w:cs="宋体"/>
          <w:b w:val="0"/>
          <w:bCs/>
          <w:color w:val="auto"/>
          <w:sz w:val="22"/>
          <w:highlight w:val="none"/>
          <w:lang w:val="en-US" w:eastAsia="zh-CN" w:bidi="ar-SA"/>
        </w:rPr>
        <w:t>前</w:t>
      </w:r>
      <w:r>
        <w:rPr>
          <w:rFonts w:hint="eastAsia" w:ascii="宋体" w:cs="宋体"/>
          <w:b w:val="0"/>
          <w:bCs/>
          <w:color w:val="auto"/>
          <w:sz w:val="22"/>
          <w:highlight w:val="none"/>
          <w:lang w:bidi="ar-SA"/>
        </w:rPr>
        <w:t>中标供应商应提供合同总金额1%的履约保证金至采购单位指定账户，供应商可以以银行、保险公司出具保函形式提交履约保证金。</w:t>
      </w:r>
    </w:p>
    <w:p w14:paraId="228C0806">
      <w:pPr>
        <w:spacing w:line="400" w:lineRule="exact"/>
        <w:rPr>
          <w:rFonts w:hint="eastAsia" w:ascii="宋体" w:cs="宋体"/>
          <w:b/>
          <w:color w:val="auto"/>
          <w:sz w:val="22"/>
          <w:highlight w:val="none"/>
          <w:lang w:bidi="ar-SA"/>
        </w:rPr>
      </w:pPr>
      <w:r>
        <w:rPr>
          <w:rFonts w:hint="eastAsia" w:ascii="宋体" w:cs="宋体"/>
          <w:b/>
          <w:color w:val="auto"/>
          <w:sz w:val="22"/>
          <w:highlight w:val="none"/>
          <w:lang w:bidi="ar-SA"/>
        </w:rPr>
        <w:t>4、质量标准</w:t>
      </w:r>
    </w:p>
    <w:p w14:paraId="59695C42">
      <w:pPr>
        <w:spacing w:line="400" w:lineRule="exact"/>
        <w:ind w:firstLine="440" w:firstLineChars="200"/>
        <w:rPr>
          <w:rFonts w:hint="eastAsia" w:ascii="宋体" w:cs="宋体"/>
          <w:b/>
          <w:color w:val="auto"/>
          <w:sz w:val="22"/>
          <w:highlight w:val="none"/>
          <w:lang w:bidi="ar-SA"/>
        </w:rPr>
      </w:pPr>
      <w:r>
        <w:rPr>
          <w:rFonts w:hint="eastAsia" w:ascii="宋体" w:cs="宋体"/>
          <w:b w:val="0"/>
          <w:bCs/>
          <w:color w:val="auto"/>
          <w:sz w:val="22"/>
          <w:highlight w:val="none"/>
          <w:lang w:bidi="ar-SA"/>
        </w:rPr>
        <w:t>具有国家标准及规范的，按最新的标准及规范执行；具有行业标准及规范的，按最新的标准及规范执行；具有其他标准及规范的，按照最新的标准及规范执行。</w:t>
      </w:r>
    </w:p>
    <w:p w14:paraId="716C32BA">
      <w:pPr>
        <w:spacing w:line="400" w:lineRule="exact"/>
        <w:rPr>
          <w:rFonts w:hint="eastAsia" w:ascii="宋体" w:cs="宋体"/>
          <w:b/>
          <w:color w:val="auto"/>
          <w:sz w:val="22"/>
          <w:highlight w:val="none"/>
          <w:lang w:bidi="ar-SA"/>
        </w:rPr>
      </w:pPr>
      <w:r>
        <w:rPr>
          <w:rFonts w:hint="eastAsia" w:ascii="宋体" w:cs="宋体"/>
          <w:b/>
          <w:color w:val="auto"/>
          <w:sz w:val="22"/>
          <w:highlight w:val="none"/>
          <w:lang w:bidi="ar-SA"/>
        </w:rPr>
        <w:t>5、供应商报价要求</w:t>
      </w:r>
    </w:p>
    <w:p w14:paraId="627FD4E4">
      <w:pPr>
        <w:spacing w:line="400" w:lineRule="exact"/>
        <w:ind w:firstLine="440" w:firstLineChars="200"/>
        <w:rPr>
          <w:rFonts w:hint="eastAsia" w:ascii="宋体" w:cs="宋体"/>
          <w:b w:val="0"/>
          <w:bCs/>
          <w:color w:val="auto"/>
          <w:sz w:val="22"/>
          <w:highlight w:val="none"/>
          <w:lang w:bidi="ar-SA"/>
        </w:rPr>
      </w:pPr>
      <w:r>
        <w:rPr>
          <w:rFonts w:hint="eastAsia" w:ascii="宋体" w:cs="宋体"/>
          <w:b w:val="0"/>
          <w:bCs/>
          <w:color w:val="auto"/>
          <w:sz w:val="22"/>
          <w:highlight w:val="none"/>
          <w:lang w:bidi="ar-SA"/>
        </w:rPr>
        <w:t>（1）报价应包含与本次采购项目有关的所有费用。包含但不限于人员、设备、会务费、专家审查费用等所有含税费用。同时，还应包含支付给员工的工资和国家强制缴纳的各种社会保障资金，以及供应商认为需要的其他费用等。</w:t>
      </w:r>
    </w:p>
    <w:p w14:paraId="1937BB13">
      <w:pPr>
        <w:spacing w:line="400" w:lineRule="exact"/>
        <w:ind w:firstLine="440" w:firstLineChars="200"/>
        <w:rPr>
          <w:rFonts w:hint="eastAsia" w:ascii="宋体" w:cs="宋体"/>
          <w:b w:val="0"/>
          <w:bCs/>
          <w:color w:val="auto"/>
          <w:sz w:val="22"/>
          <w:highlight w:val="none"/>
          <w:lang w:bidi="ar-SA"/>
        </w:rPr>
      </w:pPr>
      <w:r>
        <w:rPr>
          <w:rFonts w:hint="eastAsia" w:ascii="宋体" w:cs="宋体"/>
          <w:b w:val="0"/>
          <w:bCs/>
          <w:color w:val="auto"/>
          <w:sz w:val="22"/>
          <w:highlight w:val="none"/>
          <w:lang w:bidi="ar-SA"/>
        </w:rPr>
        <w:t>（2）供应商的任何错漏、优惠、竞争性报价不得作为减轻责任、减少服务、增加收费、降低服务质量的理由。</w:t>
      </w:r>
    </w:p>
    <w:p w14:paraId="3DF41625">
      <w:pPr>
        <w:spacing w:line="400" w:lineRule="exact"/>
        <w:ind w:firstLine="440" w:firstLineChars="200"/>
        <w:rPr>
          <w:rFonts w:hint="eastAsia" w:ascii="宋体" w:cs="宋体"/>
          <w:b w:val="0"/>
          <w:bCs/>
          <w:color w:val="auto"/>
          <w:sz w:val="22"/>
          <w:highlight w:val="none"/>
          <w:lang w:bidi="ar-SA"/>
        </w:rPr>
        <w:sectPr>
          <w:footerReference r:id="rId7" w:type="default"/>
          <w:pgSz w:w="11907" w:h="16840"/>
          <w:pgMar w:top="1440" w:right="1080" w:bottom="1440" w:left="1080" w:header="851" w:footer="1234" w:gutter="0"/>
          <w:cols w:space="720" w:num="1"/>
          <w:docGrid w:linePitch="312" w:charSpace="0"/>
        </w:sectPr>
      </w:pPr>
      <w:r>
        <w:rPr>
          <w:rFonts w:hint="eastAsia" w:ascii="宋体" w:cs="宋体"/>
          <w:b w:val="0"/>
          <w:bCs/>
          <w:color w:val="auto"/>
          <w:sz w:val="22"/>
          <w:highlight w:val="none"/>
          <w:lang w:bidi="ar-SA"/>
        </w:rPr>
        <w:t>（3）供应商报价除包含采购文件中列明的项目外还应包括保障服务正常运行应当具有的物资和服务，对服务正常运行应当具有的物资和服务理解不一致的以采购人理解为准。</w:t>
      </w:r>
    </w:p>
    <w:p w14:paraId="4F5E0FD6">
      <w:pPr>
        <w:adjustRightInd w:val="0"/>
        <w:snapToGrid w:val="0"/>
        <w:spacing w:line="454" w:lineRule="atLeast"/>
        <w:jc w:val="center"/>
        <w:rPr>
          <w:rFonts w:hint="eastAsia" w:ascii="宋体"/>
          <w:b/>
          <w:color w:val="auto"/>
          <w:sz w:val="32"/>
          <w:szCs w:val="32"/>
          <w:highlight w:val="none"/>
        </w:rPr>
      </w:pPr>
      <w:r>
        <w:rPr>
          <w:rFonts w:hint="eastAsia" w:ascii="宋体"/>
          <w:b/>
          <w:color w:val="auto"/>
          <w:sz w:val="32"/>
          <w:szCs w:val="32"/>
          <w:highlight w:val="none"/>
        </w:rPr>
        <w:t>第三部分   供应商须知</w:t>
      </w:r>
    </w:p>
    <w:p w14:paraId="223237D9">
      <w:pPr>
        <w:pStyle w:val="3"/>
        <w:spacing w:before="0" w:after="0" w:line="400" w:lineRule="exact"/>
        <w:ind w:firstLine="456" w:firstLineChars="200"/>
        <w:rPr>
          <w:rFonts w:hint="eastAsia" w:ascii="宋体"/>
          <w:bCs w:val="0"/>
          <w:color w:val="auto"/>
          <w:sz w:val="22"/>
          <w:szCs w:val="22"/>
          <w:highlight w:val="none"/>
          <w:lang w:val="zh-CN" w:eastAsia="zh-CN"/>
        </w:rPr>
      </w:pPr>
      <w:r>
        <w:rPr>
          <w:rFonts w:hint="eastAsia" w:ascii="宋体"/>
          <w:bCs w:val="0"/>
          <w:color w:val="auto"/>
          <w:sz w:val="22"/>
          <w:szCs w:val="22"/>
          <w:highlight w:val="none"/>
          <w:lang w:val="zh-CN" w:eastAsia="zh-CN"/>
        </w:rPr>
        <w:t>一、说明</w:t>
      </w:r>
    </w:p>
    <w:p w14:paraId="5F60A0AA">
      <w:pPr>
        <w:adjustRightInd w:val="0"/>
        <w:spacing w:line="400" w:lineRule="exact"/>
        <w:ind w:firstLine="446" w:firstLineChars="196"/>
        <w:rPr>
          <w:rFonts w:hint="eastAsia" w:ascii="宋体"/>
          <w:color w:val="auto"/>
          <w:sz w:val="22"/>
          <w:szCs w:val="22"/>
          <w:highlight w:val="none"/>
        </w:rPr>
      </w:pPr>
      <w:r>
        <w:rPr>
          <w:rFonts w:hint="eastAsia" w:ascii="宋体"/>
          <w:color w:val="auto"/>
          <w:sz w:val="22"/>
          <w:szCs w:val="22"/>
          <w:highlight w:val="none"/>
        </w:rPr>
        <w:t>1</w:t>
      </w:r>
      <w:r>
        <w:rPr>
          <w:rFonts w:hint="eastAsia" w:ascii="宋体"/>
          <w:color w:val="auto"/>
          <w:sz w:val="22"/>
          <w:szCs w:val="22"/>
          <w:highlight w:val="none"/>
          <w:lang w:eastAsia="zh-CN"/>
        </w:rPr>
        <w:t>.</w:t>
      </w:r>
      <w:r>
        <w:rPr>
          <w:rFonts w:hint="eastAsia" w:ascii="宋体" w:cs="仿宋_GB2312"/>
          <w:color w:val="auto"/>
          <w:sz w:val="22"/>
          <w:szCs w:val="22"/>
          <w:highlight w:val="none"/>
          <w:lang w:val="zh-CN" w:eastAsia="zh-CN" w:bidi="ar-SA"/>
        </w:rPr>
        <w:t>本次采购工作是</w:t>
      </w:r>
      <w:r>
        <w:rPr>
          <w:rFonts w:hint="eastAsia" w:ascii="宋体" w:cs="仿宋_GB2312"/>
          <w:color w:val="auto"/>
          <w:sz w:val="22"/>
          <w:szCs w:val="22"/>
          <w:highlight w:val="none"/>
          <w:lang w:bidi="ar-SA"/>
        </w:rPr>
        <w:t>参照</w:t>
      </w:r>
      <w:r>
        <w:rPr>
          <w:rFonts w:hint="eastAsia" w:ascii="宋体" w:cs="宋体"/>
          <w:bCs/>
          <w:color w:val="auto"/>
          <w:sz w:val="22"/>
          <w:highlight w:val="none"/>
          <w:lang w:bidi="ar-SA"/>
        </w:rPr>
        <w:t>《泰顺县县属国有企业采购管理办法（试行）》</w:t>
      </w:r>
      <w:r>
        <w:rPr>
          <w:rFonts w:hint="eastAsia" w:ascii="宋体" w:cs="仿宋_GB2312"/>
          <w:color w:val="auto"/>
          <w:sz w:val="22"/>
          <w:szCs w:val="22"/>
          <w:highlight w:val="none"/>
          <w:lang w:val="zh-CN" w:eastAsia="zh-CN" w:bidi="ar-SA"/>
        </w:rPr>
        <w:t>及相关法律规章组织和实施。</w:t>
      </w:r>
    </w:p>
    <w:p w14:paraId="286FD650">
      <w:pPr>
        <w:adjustRightInd w:val="0"/>
        <w:spacing w:line="400" w:lineRule="exact"/>
        <w:ind w:firstLine="446" w:firstLineChars="196"/>
        <w:rPr>
          <w:rFonts w:hint="eastAsia" w:ascii="宋体"/>
          <w:color w:val="auto"/>
          <w:sz w:val="22"/>
          <w:szCs w:val="22"/>
          <w:highlight w:val="none"/>
        </w:rPr>
      </w:pPr>
      <w:r>
        <w:rPr>
          <w:rFonts w:hint="eastAsia" w:ascii="宋体"/>
          <w:color w:val="auto"/>
          <w:sz w:val="22"/>
          <w:szCs w:val="22"/>
          <w:highlight w:val="none"/>
        </w:rPr>
        <w:t>2</w:t>
      </w:r>
      <w:r>
        <w:rPr>
          <w:rFonts w:hint="eastAsia" w:ascii="宋体"/>
          <w:color w:val="auto"/>
          <w:sz w:val="22"/>
          <w:szCs w:val="22"/>
          <w:highlight w:val="none"/>
          <w:lang w:eastAsia="zh-CN"/>
        </w:rPr>
        <w:t>.</w:t>
      </w:r>
      <w:r>
        <w:rPr>
          <w:rFonts w:hint="eastAsia" w:ascii="宋体"/>
          <w:color w:val="auto"/>
          <w:sz w:val="22"/>
          <w:szCs w:val="22"/>
          <w:highlight w:val="none"/>
        </w:rPr>
        <w:t>供应商须对所投标项的全部内容进行投标报价，只对部分内容进行报价的供应商按无效投标处理。</w:t>
      </w:r>
    </w:p>
    <w:p w14:paraId="39B46709">
      <w:pPr>
        <w:adjustRightInd w:val="0"/>
        <w:spacing w:line="400" w:lineRule="exact"/>
        <w:ind w:firstLine="446" w:firstLineChars="196"/>
        <w:rPr>
          <w:rFonts w:hint="eastAsia" w:ascii="宋体"/>
          <w:color w:val="auto"/>
          <w:sz w:val="22"/>
          <w:szCs w:val="22"/>
          <w:highlight w:val="none"/>
        </w:rPr>
      </w:pPr>
      <w:r>
        <w:rPr>
          <w:rFonts w:hint="eastAsia" w:ascii="宋体"/>
          <w:color w:val="auto"/>
          <w:sz w:val="22"/>
          <w:szCs w:val="22"/>
          <w:highlight w:val="none"/>
        </w:rPr>
        <w:t>3</w:t>
      </w:r>
      <w:r>
        <w:rPr>
          <w:rFonts w:hint="eastAsia" w:ascii="宋体"/>
          <w:color w:val="auto"/>
          <w:sz w:val="22"/>
          <w:szCs w:val="22"/>
          <w:highlight w:val="none"/>
          <w:lang w:eastAsia="zh-CN"/>
        </w:rPr>
        <w:t>.</w:t>
      </w:r>
      <w:r>
        <w:rPr>
          <w:rFonts w:hint="eastAsia" w:ascii="宋体"/>
          <w:color w:val="auto"/>
          <w:sz w:val="22"/>
          <w:szCs w:val="22"/>
          <w:highlight w:val="none"/>
        </w:rPr>
        <w:t>无论投标过程中的作法和结果如何，供应商自行承担投标活动中所发生的全部费用。</w:t>
      </w:r>
    </w:p>
    <w:p w14:paraId="08C0CC65">
      <w:pPr>
        <w:tabs>
          <w:tab w:val="left" w:pos="1069"/>
          <w:tab w:val="left" w:pos="2352"/>
        </w:tabs>
        <w:adjustRightInd w:val="0"/>
        <w:spacing w:line="400" w:lineRule="atLeast"/>
        <w:ind w:firstLine="446" w:firstLineChars="196"/>
        <w:rPr>
          <w:rFonts w:hint="eastAsia" w:ascii="宋体" w:cs="宋体"/>
          <w:color w:val="auto"/>
          <w:sz w:val="22"/>
          <w:highlight w:val="none"/>
          <w:lang w:bidi="ar-SA"/>
        </w:rPr>
      </w:pPr>
      <w:r>
        <w:rPr>
          <w:rFonts w:hint="eastAsia" w:ascii="宋体"/>
          <w:color w:val="auto"/>
          <w:sz w:val="22"/>
          <w:szCs w:val="22"/>
          <w:highlight w:val="none"/>
        </w:rPr>
        <w:t>4</w:t>
      </w:r>
      <w:r>
        <w:rPr>
          <w:rFonts w:hint="eastAsia" w:ascii="宋体"/>
          <w:color w:val="auto"/>
          <w:sz w:val="22"/>
          <w:szCs w:val="22"/>
          <w:highlight w:val="none"/>
          <w:lang w:eastAsia="zh-CN"/>
        </w:rPr>
        <w:t>.</w:t>
      </w:r>
      <w:r>
        <w:rPr>
          <w:rFonts w:hint="eastAsia" w:ascii="宋体" w:cs="宋体"/>
          <w:color w:val="auto"/>
          <w:sz w:val="22"/>
          <w:highlight w:val="none"/>
          <w:lang w:bidi="ar-SA"/>
        </w:rPr>
        <w:t>安全管理</w:t>
      </w:r>
    </w:p>
    <w:p w14:paraId="42C047DC">
      <w:pPr>
        <w:adjustRightInd w:val="0"/>
        <w:spacing w:line="400" w:lineRule="exact"/>
        <w:ind w:firstLine="446" w:firstLineChars="196"/>
        <w:rPr>
          <w:rFonts w:hint="eastAsia" w:ascii="宋体"/>
          <w:color w:val="auto"/>
          <w:sz w:val="22"/>
          <w:szCs w:val="22"/>
          <w:highlight w:val="none"/>
        </w:rPr>
      </w:pPr>
      <w:r>
        <w:rPr>
          <w:rFonts w:hint="eastAsia" w:ascii="宋体" w:cs="宋体"/>
          <w:color w:val="auto"/>
          <w:sz w:val="22"/>
          <w:highlight w:val="none"/>
          <w:lang w:bidi="ar-SA"/>
        </w:rPr>
        <w:t>在招标及合同执行过程中，供应商应承担由于其行为所造成的人身伤害、财产损失或损坏的责任，无论何种原因所造成，采购人均不负责</w:t>
      </w:r>
      <w:r>
        <w:rPr>
          <w:rFonts w:hint="eastAsia" w:ascii="宋体"/>
          <w:color w:val="auto"/>
          <w:sz w:val="22"/>
          <w:szCs w:val="22"/>
          <w:highlight w:val="none"/>
        </w:rPr>
        <w:t>。</w:t>
      </w:r>
    </w:p>
    <w:p w14:paraId="6D505CB5">
      <w:pPr>
        <w:adjustRightInd w:val="0"/>
        <w:spacing w:line="400" w:lineRule="exact"/>
        <w:ind w:firstLine="446" w:firstLineChars="196"/>
        <w:rPr>
          <w:rFonts w:hint="eastAsia" w:ascii="宋体"/>
          <w:color w:val="auto"/>
          <w:sz w:val="22"/>
          <w:highlight w:val="none"/>
        </w:rPr>
      </w:pPr>
      <w:r>
        <w:rPr>
          <w:rFonts w:hint="eastAsia" w:ascii="宋体"/>
          <w:color w:val="auto"/>
          <w:sz w:val="22"/>
          <w:szCs w:val="22"/>
          <w:highlight w:val="none"/>
        </w:rPr>
        <w:t>5</w:t>
      </w:r>
      <w:r>
        <w:rPr>
          <w:rFonts w:hint="eastAsia" w:ascii="宋体"/>
          <w:color w:val="auto"/>
          <w:sz w:val="22"/>
          <w:szCs w:val="22"/>
          <w:highlight w:val="none"/>
          <w:lang w:eastAsia="zh-CN"/>
        </w:rPr>
        <w:t>.</w:t>
      </w:r>
      <w:r>
        <w:rPr>
          <w:rFonts w:hint="eastAsia" w:ascii="宋体"/>
          <w:color w:val="auto"/>
          <w:sz w:val="22"/>
          <w:highlight w:val="none"/>
        </w:rPr>
        <w:t>知识产权</w:t>
      </w:r>
    </w:p>
    <w:p w14:paraId="4390BF38">
      <w:pPr>
        <w:adjustRightInd w:val="0"/>
        <w:spacing w:line="400" w:lineRule="exact"/>
        <w:ind w:firstLine="446" w:firstLineChars="196"/>
        <w:rPr>
          <w:rFonts w:hint="eastAsia" w:ascii="宋体"/>
          <w:color w:val="auto"/>
          <w:sz w:val="22"/>
          <w:highlight w:val="none"/>
        </w:rPr>
      </w:pPr>
      <w:r>
        <w:rPr>
          <w:rFonts w:hint="eastAsia" w:ascii="宋体"/>
          <w:color w:val="auto"/>
          <w:sz w:val="22"/>
          <w:highlight w:val="none"/>
        </w:rPr>
        <w:t>5.1供应商应保证，采购人在中华人民共和国使用货物和服务的任何一部分时，免受第三方提出侵犯其专利权、商标权或其它知识产权的起诉。</w:t>
      </w:r>
    </w:p>
    <w:p w14:paraId="5D0AB04C">
      <w:pPr>
        <w:adjustRightInd w:val="0"/>
        <w:spacing w:line="400" w:lineRule="exact"/>
        <w:ind w:firstLine="446" w:firstLineChars="196"/>
        <w:rPr>
          <w:rFonts w:hint="eastAsia" w:ascii="宋体"/>
          <w:color w:val="auto"/>
          <w:sz w:val="22"/>
          <w:highlight w:val="none"/>
        </w:rPr>
      </w:pPr>
      <w:r>
        <w:rPr>
          <w:rFonts w:hint="eastAsia" w:ascii="宋体"/>
          <w:color w:val="auto"/>
          <w:sz w:val="22"/>
          <w:highlight w:val="none"/>
        </w:rPr>
        <w:t>5.2投标供应商应对采购人在使用该产品时所涉及到的专利权负责，不损害采购人的利益。</w:t>
      </w:r>
    </w:p>
    <w:p w14:paraId="0A0C119F">
      <w:pPr>
        <w:adjustRightInd w:val="0"/>
        <w:spacing w:line="400" w:lineRule="exact"/>
        <w:ind w:firstLine="446" w:firstLineChars="196"/>
        <w:rPr>
          <w:rFonts w:hint="eastAsia" w:ascii="宋体"/>
          <w:color w:val="auto"/>
          <w:sz w:val="22"/>
          <w:highlight w:val="none"/>
        </w:rPr>
      </w:pPr>
      <w:r>
        <w:rPr>
          <w:rFonts w:hint="eastAsia" w:ascii="宋体"/>
          <w:color w:val="auto"/>
          <w:sz w:val="22"/>
          <w:highlight w:val="none"/>
        </w:rPr>
        <w:t>5.3报价应包括所有应支付的对专利权和版权、设计或其他知识产权而需要向其他方支付的版税。</w:t>
      </w:r>
    </w:p>
    <w:p w14:paraId="5A4A86E0">
      <w:pPr>
        <w:adjustRightInd w:val="0"/>
        <w:spacing w:line="400" w:lineRule="exact"/>
        <w:ind w:firstLine="446" w:firstLineChars="196"/>
        <w:rPr>
          <w:rFonts w:hint="eastAsia" w:ascii="宋体"/>
          <w:color w:val="auto"/>
          <w:sz w:val="22"/>
          <w:highlight w:val="none"/>
        </w:rPr>
      </w:pPr>
      <w:r>
        <w:rPr>
          <w:rFonts w:hint="eastAsia" w:ascii="宋体"/>
          <w:color w:val="auto"/>
          <w:sz w:val="22"/>
          <w:highlight w:val="none"/>
        </w:rPr>
        <w:t>5.4投标供应商提供得货物中如使用其他公司的相关专利，应在标书中出示相关授权，如未出示但使用了其他公司的专利，导致供应商中标而引起相关诉讼，由投标供应商承担。</w:t>
      </w:r>
    </w:p>
    <w:p w14:paraId="12BFC1E6">
      <w:pPr>
        <w:adjustRightInd w:val="0"/>
        <w:spacing w:line="400" w:lineRule="exact"/>
        <w:ind w:firstLine="446" w:firstLineChars="196"/>
        <w:rPr>
          <w:rFonts w:hint="eastAsia" w:ascii="宋体" w:cs="??_GB2312"/>
          <w:color w:val="auto"/>
          <w:sz w:val="22"/>
          <w:highlight w:val="none"/>
          <w:lang w:val="zh-CN" w:eastAsia="zh-CN" w:bidi="ar-SA"/>
        </w:rPr>
      </w:pPr>
      <w:r>
        <w:rPr>
          <w:rFonts w:hint="eastAsia" w:ascii="宋体"/>
          <w:color w:val="auto"/>
          <w:sz w:val="22"/>
          <w:highlight w:val="none"/>
        </w:rPr>
        <w:t>6</w:t>
      </w:r>
      <w:r>
        <w:rPr>
          <w:rFonts w:hint="eastAsia" w:ascii="宋体" w:cs="??_GB2312"/>
          <w:color w:val="auto"/>
          <w:sz w:val="22"/>
          <w:highlight w:val="none"/>
          <w:lang w:val="en-US" w:eastAsia="zh-CN" w:bidi="ar-SA"/>
        </w:rPr>
        <w:t>.</w:t>
      </w:r>
      <w:r>
        <w:rPr>
          <w:rFonts w:hint="eastAsia" w:ascii="宋体" w:cs="??_GB2312"/>
          <w:color w:val="auto"/>
          <w:sz w:val="22"/>
          <w:highlight w:val="none"/>
          <w:lang w:val="zh-CN" w:eastAsia="zh-CN" w:bidi="ar-SA"/>
        </w:rPr>
        <w:t>单位负责人为同一人或者存在直接控股、管理关系的不同供应商，不得参加同一合同项下的采购活动。如在评标过程中发现供应商间存在上述关系，评审小组可以对存在上述关系的供应商做无效投标处理。</w:t>
      </w:r>
    </w:p>
    <w:p w14:paraId="34203169">
      <w:pPr>
        <w:adjustRightInd w:val="0"/>
        <w:spacing w:line="400" w:lineRule="exact"/>
        <w:ind w:firstLine="446" w:firstLineChars="196"/>
        <w:rPr>
          <w:rFonts w:hint="eastAsia" w:ascii="宋体" w:cs="仿宋_GB2312"/>
          <w:color w:val="auto"/>
          <w:sz w:val="22"/>
          <w:szCs w:val="22"/>
          <w:highlight w:val="none"/>
          <w:lang w:val="zh-CN" w:eastAsia="zh-CN" w:bidi="ar-SA"/>
        </w:rPr>
      </w:pPr>
      <w:r>
        <w:rPr>
          <w:rFonts w:hint="eastAsia" w:ascii="宋体" w:cs="仿宋_GB2312"/>
          <w:color w:val="auto"/>
          <w:sz w:val="22"/>
          <w:szCs w:val="22"/>
          <w:highlight w:val="none"/>
          <w:lang w:val="en-US" w:eastAsia="zh-CN" w:bidi="ar-SA"/>
        </w:rPr>
        <w:t>7.</w:t>
      </w:r>
      <w:r>
        <w:rPr>
          <w:rFonts w:hint="eastAsia" w:ascii="宋体" w:cs="仿宋_GB2312"/>
          <w:color w:val="auto"/>
          <w:sz w:val="22"/>
          <w:szCs w:val="22"/>
          <w:highlight w:val="none"/>
          <w:lang w:val="zh-CN" w:eastAsia="zh-CN" w:bidi="ar-SA"/>
        </w:rPr>
        <w:t>为采购项目提供整体设计、规范编制或者项目管理、监理、检测等服务的供应商，不得再参加该采购项目的其他采购活动。</w:t>
      </w:r>
    </w:p>
    <w:p w14:paraId="0DFD21BA">
      <w:pPr>
        <w:adjustRightInd w:val="0"/>
        <w:spacing w:line="400" w:lineRule="exact"/>
        <w:ind w:firstLine="446" w:firstLineChars="196"/>
        <w:rPr>
          <w:rFonts w:hint="eastAsia" w:ascii="宋体" w:cs="仿宋_GB2312"/>
          <w:color w:val="auto"/>
          <w:sz w:val="22"/>
          <w:szCs w:val="22"/>
          <w:highlight w:val="none"/>
          <w:lang w:val="zh-CN" w:eastAsia="zh-CN" w:bidi="ar-SA"/>
        </w:rPr>
      </w:pPr>
      <w:r>
        <w:rPr>
          <w:rFonts w:hint="eastAsia" w:ascii="宋体" w:cs="仿宋_GB2312"/>
          <w:color w:val="auto"/>
          <w:sz w:val="22"/>
          <w:szCs w:val="22"/>
          <w:highlight w:val="none"/>
          <w:lang w:val="en-US" w:eastAsia="zh-CN" w:bidi="ar-SA"/>
        </w:rPr>
        <w:t>8.</w:t>
      </w:r>
      <w:r>
        <w:rPr>
          <w:rFonts w:hint="eastAsia" w:ascii="宋体" w:cs="仿宋_GB2312"/>
          <w:color w:val="auto"/>
          <w:sz w:val="22"/>
          <w:szCs w:val="22"/>
          <w:highlight w:val="none"/>
          <w:lang w:val="zh-CN" w:eastAsia="zh-CN" w:bidi="ar-SA"/>
        </w:rPr>
        <w:t>本项目投标（响应）文件签章须采用供应商正式公章，不得以投标专用章或业务章、合同章等代替。</w:t>
      </w:r>
    </w:p>
    <w:p w14:paraId="6AE647C7">
      <w:pPr>
        <w:autoSpaceDE w:val="0"/>
        <w:autoSpaceDN w:val="0"/>
        <w:adjustRightInd w:val="0"/>
        <w:spacing w:line="400" w:lineRule="exact"/>
        <w:ind w:firstLine="456" w:firstLineChars="200"/>
        <w:textAlignment w:val="bottom"/>
        <w:rPr>
          <w:rFonts w:hint="eastAsia" w:ascii="宋体"/>
          <w:b/>
          <w:color w:val="auto"/>
          <w:sz w:val="22"/>
          <w:szCs w:val="22"/>
          <w:highlight w:val="none"/>
        </w:rPr>
      </w:pPr>
      <w:r>
        <w:rPr>
          <w:rFonts w:hint="eastAsia" w:ascii="宋体"/>
          <w:color w:val="auto"/>
          <w:sz w:val="22"/>
          <w:szCs w:val="22"/>
          <w:highlight w:val="none"/>
          <w:lang w:val="en-US" w:eastAsia="zh-CN"/>
        </w:rPr>
        <w:t>9.</w:t>
      </w:r>
      <w:r>
        <w:rPr>
          <w:rFonts w:hint="eastAsia" w:ascii="宋体"/>
          <w:b/>
          <w:color w:val="auto"/>
          <w:sz w:val="22"/>
          <w:szCs w:val="22"/>
          <w:highlight w:val="none"/>
        </w:rPr>
        <w:t>▲供应商须具有良好的商业信誉：</w:t>
      </w:r>
    </w:p>
    <w:p w14:paraId="51ED1121">
      <w:pPr>
        <w:autoSpaceDE w:val="0"/>
        <w:autoSpaceDN w:val="0"/>
        <w:adjustRightInd w:val="0"/>
        <w:spacing w:line="400" w:lineRule="exact"/>
        <w:ind w:firstLine="456" w:firstLineChars="200"/>
        <w:textAlignment w:val="bottom"/>
        <w:rPr>
          <w:rFonts w:hint="eastAsia" w:ascii="宋体"/>
          <w:b/>
          <w:color w:val="auto"/>
          <w:sz w:val="22"/>
          <w:szCs w:val="22"/>
          <w:highlight w:val="none"/>
          <w:u w:val="single"/>
        </w:rPr>
      </w:pPr>
      <w:r>
        <w:rPr>
          <w:rFonts w:hint="eastAsia" w:ascii="宋体"/>
          <w:b/>
          <w:color w:val="auto"/>
          <w:sz w:val="22"/>
          <w:szCs w:val="22"/>
          <w:highlight w:val="none"/>
          <w:u w:val="single"/>
        </w:rPr>
        <w:t xml:space="preserve">1）供应商在国家企业信用信息公示系统网：（https://www.gsxt.gov.cn/index.html）无严重违法企业记录。    </w:t>
      </w:r>
    </w:p>
    <w:p w14:paraId="48E0B846">
      <w:pPr>
        <w:autoSpaceDE w:val="0"/>
        <w:autoSpaceDN w:val="0"/>
        <w:adjustRightInd w:val="0"/>
        <w:spacing w:line="400" w:lineRule="exact"/>
        <w:ind w:firstLine="456" w:firstLineChars="200"/>
        <w:textAlignment w:val="bottom"/>
        <w:rPr>
          <w:rFonts w:hint="eastAsia" w:ascii="宋体"/>
          <w:b/>
          <w:color w:val="auto"/>
          <w:sz w:val="22"/>
          <w:szCs w:val="22"/>
          <w:highlight w:val="none"/>
          <w:u w:val="single"/>
        </w:rPr>
      </w:pPr>
      <w:r>
        <w:rPr>
          <w:rFonts w:hint="eastAsia" w:ascii="宋体"/>
          <w:b/>
          <w:color w:val="auto"/>
          <w:sz w:val="22"/>
          <w:szCs w:val="22"/>
          <w:highlight w:val="none"/>
          <w:u w:val="single"/>
        </w:rPr>
        <w:t xml:space="preserve">2）供应商在中国执行信息公开网（http://zxgk.court.gov.cn/）无失信信息记录。   </w:t>
      </w:r>
    </w:p>
    <w:p w14:paraId="36775307">
      <w:pPr>
        <w:autoSpaceDE w:val="0"/>
        <w:autoSpaceDN w:val="0"/>
        <w:adjustRightInd w:val="0"/>
        <w:spacing w:line="400" w:lineRule="exact"/>
        <w:ind w:firstLine="456" w:firstLineChars="200"/>
        <w:textAlignment w:val="bottom"/>
        <w:rPr>
          <w:rFonts w:hint="eastAsia" w:ascii="宋体"/>
          <w:b/>
          <w:color w:val="auto"/>
          <w:sz w:val="22"/>
          <w:szCs w:val="22"/>
          <w:highlight w:val="none"/>
          <w:u w:val="single"/>
        </w:rPr>
      </w:pPr>
      <w:r>
        <w:rPr>
          <w:rFonts w:hint="eastAsia" w:ascii="宋体"/>
          <w:b/>
          <w:color w:val="auto"/>
          <w:sz w:val="22"/>
          <w:szCs w:val="22"/>
          <w:highlight w:val="none"/>
          <w:u w:val="single"/>
        </w:rPr>
        <w:t xml:space="preserve">3）供应商在中国政府采购网（http://www.ccgp.gov.cn/cr/list）无严重违法行为记录。   </w:t>
      </w:r>
    </w:p>
    <w:p w14:paraId="35BF76C9">
      <w:pPr>
        <w:widowControl/>
        <w:snapToGrid w:val="0"/>
        <w:spacing w:line="400" w:lineRule="exact"/>
        <w:ind w:firstLine="456" w:firstLineChars="200"/>
        <w:jc w:val="left"/>
        <w:rPr>
          <w:rFonts w:hint="eastAsia" w:ascii="宋体"/>
          <w:b/>
          <w:color w:val="auto"/>
          <w:sz w:val="22"/>
          <w:szCs w:val="22"/>
          <w:highlight w:val="none"/>
          <w:u w:val="single"/>
        </w:rPr>
      </w:pPr>
      <w:r>
        <w:rPr>
          <w:rFonts w:hint="eastAsia" w:ascii="宋体"/>
          <w:b/>
          <w:color w:val="auto"/>
          <w:sz w:val="22"/>
          <w:szCs w:val="22"/>
          <w:highlight w:val="none"/>
          <w:u w:val="single"/>
        </w:rPr>
        <w:t xml:space="preserve"> 4）</w:t>
      </w:r>
      <w:r>
        <w:rPr>
          <w:rFonts w:hint="eastAsia" w:ascii="宋体" w:cs="宋体"/>
          <w:color w:val="auto"/>
          <w:sz w:val="22"/>
          <w:szCs w:val="22"/>
          <w:highlight w:val="none"/>
          <w:u w:val="single"/>
          <w:lang w:bidi="ar-SA"/>
        </w:rPr>
        <w:t>▲</w:t>
      </w:r>
      <w:r>
        <w:rPr>
          <w:rFonts w:hint="eastAsia" w:ascii="宋体"/>
          <w:b/>
          <w:color w:val="auto"/>
          <w:sz w:val="22"/>
          <w:szCs w:val="22"/>
          <w:highlight w:val="none"/>
          <w:u w:val="single"/>
        </w:rPr>
        <w:t>未被各级财政部门、国资部门列入黑名单或被各级财政部门禁止参加政府采购、国企采购项目投标。如供应商有上述情形并参与本项目投标的，一经查实，其投标做无效投标处理。</w:t>
      </w:r>
    </w:p>
    <w:p w14:paraId="145FAFDC">
      <w:pPr>
        <w:widowControl/>
        <w:snapToGrid w:val="0"/>
        <w:spacing w:line="400" w:lineRule="exact"/>
        <w:ind w:firstLine="456" w:firstLineChars="200"/>
        <w:jc w:val="left"/>
        <w:rPr>
          <w:rFonts w:hint="eastAsia" w:ascii="宋体"/>
          <w:color w:val="auto"/>
          <w:sz w:val="22"/>
          <w:szCs w:val="22"/>
          <w:highlight w:val="none"/>
        </w:rPr>
      </w:pPr>
      <w:r>
        <w:rPr>
          <w:rFonts w:hint="eastAsia" w:ascii="宋体"/>
          <w:b/>
          <w:color w:val="auto"/>
          <w:sz w:val="22"/>
          <w:szCs w:val="22"/>
          <w:highlight w:val="none"/>
          <w:lang w:val="en-US" w:eastAsia="zh-CN"/>
        </w:rPr>
        <w:t>10.</w:t>
      </w:r>
      <w:r>
        <w:rPr>
          <w:rFonts w:hint="eastAsia" w:ascii="宋体" w:cs="宋体"/>
          <w:color w:val="auto"/>
          <w:sz w:val="24"/>
          <w:highlight w:val="none"/>
          <w:lang w:bidi="ar-SA"/>
        </w:rPr>
        <w:t>▲</w:t>
      </w:r>
      <w:r>
        <w:rPr>
          <w:rFonts w:hint="eastAsia" w:ascii="宋体"/>
          <w:color w:val="auto"/>
          <w:sz w:val="22"/>
          <w:szCs w:val="22"/>
          <w:highlight w:val="none"/>
        </w:rPr>
        <w:t>供应商报名后如不前来投标，须在投标截止24小时之前（上班时间）通知采购人或招标代理机构，以便于本项目后续工作开展。</w:t>
      </w:r>
    </w:p>
    <w:p w14:paraId="049EA84D">
      <w:pPr>
        <w:widowControl/>
        <w:snapToGrid w:val="0"/>
        <w:spacing w:line="400" w:lineRule="exact"/>
        <w:ind w:firstLine="456" w:firstLineChars="200"/>
        <w:rPr>
          <w:rFonts w:hint="eastAsia" w:ascii="宋体"/>
          <w:color w:val="auto"/>
          <w:sz w:val="22"/>
          <w:szCs w:val="22"/>
          <w:highlight w:val="none"/>
          <w:u w:val="single"/>
        </w:rPr>
      </w:pPr>
      <w:r>
        <w:rPr>
          <w:rFonts w:hint="eastAsia" w:ascii="宋体"/>
          <w:color w:val="auto"/>
          <w:sz w:val="22"/>
          <w:szCs w:val="22"/>
          <w:highlight w:val="none"/>
          <w:lang w:val="en-US" w:eastAsia="zh-CN"/>
        </w:rPr>
        <w:t>11.</w:t>
      </w:r>
      <w:r>
        <w:rPr>
          <w:rFonts w:hint="eastAsia" w:ascii="宋体"/>
          <w:color w:val="auto"/>
          <w:sz w:val="22"/>
          <w:szCs w:val="22"/>
          <w:highlight w:val="none"/>
          <w:u w:val="single"/>
        </w:rPr>
        <w:t>本项目采用资格后审，符合资格要求的供应商均可在本公告附件下载招标文件，并按招标文件规定的时间、地点递交</w:t>
      </w:r>
      <w:r>
        <w:rPr>
          <w:rFonts w:hint="eastAsia" w:ascii="宋体"/>
          <w:color w:val="auto"/>
          <w:sz w:val="22"/>
          <w:szCs w:val="22"/>
          <w:highlight w:val="none"/>
          <w:u w:val="single"/>
          <w:lang w:eastAsia="zh-CN"/>
        </w:rPr>
        <w:t>投标（响应）文件</w:t>
      </w:r>
      <w:r>
        <w:rPr>
          <w:rFonts w:hint="eastAsia" w:ascii="宋体"/>
          <w:color w:val="auto"/>
          <w:sz w:val="22"/>
          <w:szCs w:val="22"/>
          <w:highlight w:val="none"/>
          <w:u w:val="single"/>
        </w:rPr>
        <w:t>（招标文件下载网址 ：浙江政府采购网（http://www.zjzfcg.gov.cn/）或泰顺县人民政府网县公共资源交易平台（</w:t>
      </w:r>
      <w:r>
        <w:rPr>
          <w:rFonts w:hint="eastAsia" w:ascii="宋体"/>
          <w:color w:val="auto"/>
          <w:sz w:val="22"/>
          <w:szCs w:val="22"/>
          <w:highlight w:val="none"/>
          <w:u w:val="single"/>
          <w:lang w:eastAsia="zh-CN"/>
        </w:rPr>
        <w:t>http://122.228.219.161/TPFront/</w:t>
      </w:r>
      <w:r>
        <w:rPr>
          <w:rFonts w:hint="eastAsia" w:ascii="宋体"/>
          <w:color w:val="auto"/>
          <w:sz w:val="22"/>
          <w:szCs w:val="22"/>
          <w:highlight w:val="none"/>
          <w:u w:val="single"/>
        </w:rPr>
        <w:t>））。供应商须在投标截止前自行查看是否有补充、更正文件，并按补充、更正文件要求投标，否则责任自负。</w:t>
      </w:r>
    </w:p>
    <w:p w14:paraId="20DAD21A">
      <w:pPr>
        <w:autoSpaceDE w:val="0"/>
        <w:autoSpaceDN w:val="0"/>
        <w:adjustRightInd w:val="0"/>
        <w:snapToGrid w:val="0"/>
        <w:spacing w:line="400" w:lineRule="atLeast"/>
        <w:ind w:firstLine="456" w:firstLineChars="200"/>
        <w:rPr>
          <w:rFonts w:hint="eastAsia" w:ascii="宋体"/>
          <w:b/>
          <w:bCs/>
          <w:color w:val="auto"/>
          <w:sz w:val="22"/>
          <w:szCs w:val="22"/>
          <w:highlight w:val="none"/>
          <w:lang w:val="zh-CN" w:eastAsia="zh-CN"/>
        </w:rPr>
      </w:pPr>
      <w:r>
        <w:rPr>
          <w:rFonts w:hint="eastAsia" w:ascii="宋体"/>
          <w:b/>
          <w:bCs/>
          <w:color w:val="auto"/>
          <w:sz w:val="22"/>
          <w:szCs w:val="22"/>
          <w:highlight w:val="none"/>
          <w:lang w:val="zh-CN" w:eastAsia="zh-CN"/>
        </w:rPr>
        <w:t>二、</w:t>
      </w:r>
      <w:r>
        <w:rPr>
          <w:rFonts w:hint="eastAsia" w:ascii="宋体"/>
          <w:b/>
          <w:bCs/>
          <w:color w:val="auto"/>
          <w:sz w:val="22"/>
          <w:szCs w:val="22"/>
          <w:highlight w:val="none"/>
          <w:lang w:val="en-US" w:eastAsia="zh-CN"/>
        </w:rPr>
        <w:t>竞争性磋商</w:t>
      </w:r>
      <w:r>
        <w:rPr>
          <w:rFonts w:hint="eastAsia" w:ascii="宋体"/>
          <w:b/>
          <w:bCs/>
          <w:color w:val="auto"/>
          <w:sz w:val="22"/>
          <w:szCs w:val="22"/>
          <w:highlight w:val="none"/>
          <w:lang w:val="zh-CN" w:eastAsia="zh-CN"/>
        </w:rPr>
        <w:t>文件</w:t>
      </w:r>
    </w:p>
    <w:p w14:paraId="71C1C5E7">
      <w:pPr>
        <w:autoSpaceDE w:val="0"/>
        <w:autoSpaceDN w:val="0"/>
        <w:adjustRightInd w:val="0"/>
        <w:snapToGrid w:val="0"/>
        <w:spacing w:line="400" w:lineRule="atLeast"/>
        <w:ind w:firstLine="446" w:firstLineChars="196"/>
        <w:textAlignment w:val="bottom"/>
        <w:rPr>
          <w:rFonts w:hint="eastAsia" w:ascii="宋体"/>
          <w:color w:val="auto"/>
          <w:sz w:val="22"/>
          <w:szCs w:val="22"/>
          <w:highlight w:val="none"/>
        </w:rPr>
      </w:pPr>
      <w:r>
        <w:rPr>
          <w:rFonts w:hint="eastAsia" w:ascii="宋体"/>
          <w:color w:val="auto"/>
          <w:sz w:val="22"/>
          <w:szCs w:val="22"/>
          <w:highlight w:val="none"/>
        </w:rPr>
        <w:t>1.</w:t>
      </w:r>
      <w:r>
        <w:rPr>
          <w:rFonts w:hint="eastAsia" w:ascii="宋体"/>
          <w:color w:val="auto"/>
          <w:sz w:val="22"/>
          <w:szCs w:val="22"/>
          <w:highlight w:val="none"/>
          <w:lang w:val="en-US" w:eastAsia="zh-CN"/>
        </w:rPr>
        <w:t>竞争性磋商</w:t>
      </w:r>
      <w:r>
        <w:rPr>
          <w:rFonts w:hint="eastAsia" w:ascii="宋体"/>
          <w:color w:val="auto"/>
          <w:sz w:val="22"/>
          <w:szCs w:val="22"/>
          <w:highlight w:val="none"/>
        </w:rPr>
        <w:t>文件</w:t>
      </w:r>
    </w:p>
    <w:p w14:paraId="347CE012">
      <w:pPr>
        <w:autoSpaceDE w:val="0"/>
        <w:autoSpaceDN w:val="0"/>
        <w:adjustRightInd w:val="0"/>
        <w:snapToGrid w:val="0"/>
        <w:spacing w:line="400" w:lineRule="atLeast"/>
        <w:ind w:firstLine="446" w:firstLineChars="196"/>
        <w:textAlignment w:val="bottom"/>
        <w:rPr>
          <w:rFonts w:hint="eastAsia" w:ascii="宋体"/>
          <w:color w:val="auto"/>
          <w:sz w:val="22"/>
          <w:szCs w:val="22"/>
          <w:highlight w:val="none"/>
        </w:rPr>
      </w:pPr>
      <w:r>
        <w:rPr>
          <w:rFonts w:hint="eastAsia" w:ascii="宋体"/>
          <w:color w:val="auto"/>
          <w:sz w:val="22"/>
          <w:szCs w:val="22"/>
          <w:highlight w:val="none"/>
        </w:rPr>
        <w:t xml:space="preserve">1.1 </w:t>
      </w:r>
      <w:r>
        <w:rPr>
          <w:rFonts w:hint="eastAsia" w:ascii="宋体"/>
          <w:color w:val="auto"/>
          <w:sz w:val="22"/>
          <w:szCs w:val="22"/>
          <w:highlight w:val="none"/>
          <w:lang w:val="en-US" w:eastAsia="zh-CN"/>
        </w:rPr>
        <w:t>竞争性磋商</w:t>
      </w:r>
      <w:r>
        <w:rPr>
          <w:rFonts w:hint="eastAsia" w:ascii="宋体"/>
          <w:color w:val="auto"/>
          <w:sz w:val="22"/>
          <w:szCs w:val="22"/>
          <w:highlight w:val="none"/>
        </w:rPr>
        <w:t>文件约束力</w:t>
      </w:r>
    </w:p>
    <w:p w14:paraId="76C718DB">
      <w:pPr>
        <w:autoSpaceDE w:val="0"/>
        <w:autoSpaceDN w:val="0"/>
        <w:adjustRightInd w:val="0"/>
        <w:snapToGrid w:val="0"/>
        <w:spacing w:line="400" w:lineRule="atLeast"/>
        <w:ind w:firstLine="446" w:firstLineChars="196"/>
        <w:textAlignment w:val="bottom"/>
        <w:rPr>
          <w:rFonts w:hint="eastAsia" w:ascii="宋体"/>
          <w:color w:val="auto"/>
          <w:sz w:val="22"/>
          <w:szCs w:val="22"/>
          <w:highlight w:val="none"/>
          <w:u w:val="single"/>
        </w:rPr>
      </w:pPr>
      <w:r>
        <w:rPr>
          <w:rFonts w:hint="eastAsia" w:ascii="宋体"/>
          <w:color w:val="auto"/>
          <w:sz w:val="22"/>
          <w:szCs w:val="22"/>
          <w:highlight w:val="none"/>
          <w:u w:val="single"/>
        </w:rPr>
        <w:t>▲供应商一旦获取了本</w:t>
      </w:r>
      <w:r>
        <w:rPr>
          <w:rFonts w:hint="eastAsia" w:ascii="宋体"/>
          <w:color w:val="auto"/>
          <w:sz w:val="22"/>
          <w:szCs w:val="22"/>
          <w:highlight w:val="none"/>
          <w:u w:val="single"/>
          <w:lang w:val="en-US" w:eastAsia="zh-CN"/>
        </w:rPr>
        <w:t>竞争性磋商</w:t>
      </w:r>
      <w:r>
        <w:rPr>
          <w:rFonts w:hint="eastAsia" w:ascii="宋体"/>
          <w:color w:val="auto"/>
          <w:sz w:val="22"/>
          <w:szCs w:val="22"/>
          <w:highlight w:val="none"/>
          <w:u w:val="single"/>
        </w:rPr>
        <w:t>文件并参加投标，即被认为接受了本</w:t>
      </w:r>
      <w:r>
        <w:rPr>
          <w:rFonts w:hint="eastAsia" w:ascii="宋体"/>
          <w:color w:val="auto"/>
          <w:sz w:val="22"/>
          <w:szCs w:val="22"/>
          <w:highlight w:val="none"/>
          <w:u w:val="single"/>
          <w:lang w:val="en-US" w:eastAsia="zh-CN"/>
        </w:rPr>
        <w:t>竞争性磋商</w:t>
      </w:r>
      <w:r>
        <w:rPr>
          <w:rFonts w:hint="eastAsia" w:ascii="宋体"/>
          <w:color w:val="auto"/>
          <w:sz w:val="22"/>
          <w:szCs w:val="22"/>
          <w:highlight w:val="none"/>
          <w:u w:val="single"/>
        </w:rPr>
        <w:t>文件中所有条款和规定。</w:t>
      </w:r>
    </w:p>
    <w:p w14:paraId="2A86CF4F">
      <w:pPr>
        <w:autoSpaceDE w:val="0"/>
        <w:autoSpaceDN w:val="0"/>
        <w:adjustRightInd w:val="0"/>
        <w:snapToGrid w:val="0"/>
        <w:spacing w:line="400" w:lineRule="atLeast"/>
        <w:ind w:firstLine="446" w:firstLineChars="196"/>
        <w:textAlignment w:val="bottom"/>
        <w:rPr>
          <w:rFonts w:hint="eastAsia" w:ascii="宋体"/>
          <w:color w:val="auto"/>
          <w:sz w:val="22"/>
          <w:szCs w:val="22"/>
          <w:highlight w:val="none"/>
        </w:rPr>
      </w:pPr>
      <w:r>
        <w:rPr>
          <w:rFonts w:hint="eastAsia" w:ascii="宋体"/>
          <w:color w:val="auto"/>
          <w:sz w:val="22"/>
          <w:szCs w:val="22"/>
          <w:highlight w:val="none"/>
        </w:rPr>
        <w:t xml:space="preserve">1.2 </w:t>
      </w:r>
      <w:r>
        <w:rPr>
          <w:rFonts w:hint="eastAsia" w:ascii="宋体"/>
          <w:color w:val="auto"/>
          <w:sz w:val="22"/>
          <w:szCs w:val="22"/>
          <w:highlight w:val="none"/>
          <w:lang w:val="en-US" w:eastAsia="zh-CN"/>
        </w:rPr>
        <w:t>竞争性磋商</w:t>
      </w:r>
      <w:r>
        <w:rPr>
          <w:rFonts w:hint="eastAsia" w:ascii="宋体"/>
          <w:color w:val="auto"/>
          <w:sz w:val="22"/>
          <w:szCs w:val="22"/>
          <w:highlight w:val="none"/>
        </w:rPr>
        <w:t>文件的组成</w:t>
      </w:r>
    </w:p>
    <w:p w14:paraId="1650CE06">
      <w:pPr>
        <w:autoSpaceDE w:val="0"/>
        <w:autoSpaceDN w:val="0"/>
        <w:adjustRightInd w:val="0"/>
        <w:snapToGrid w:val="0"/>
        <w:spacing w:line="400" w:lineRule="atLeast"/>
        <w:ind w:firstLine="446" w:firstLineChars="196"/>
        <w:textAlignment w:val="bottom"/>
        <w:rPr>
          <w:rFonts w:hint="eastAsia" w:ascii="宋体"/>
          <w:color w:val="auto"/>
          <w:sz w:val="22"/>
          <w:szCs w:val="22"/>
          <w:highlight w:val="none"/>
        </w:rPr>
      </w:pPr>
      <w:r>
        <w:rPr>
          <w:rFonts w:hint="eastAsia" w:ascii="宋体"/>
          <w:color w:val="auto"/>
          <w:sz w:val="22"/>
          <w:szCs w:val="22"/>
          <w:highlight w:val="none"/>
          <w:lang w:val="en-US" w:eastAsia="zh-CN"/>
        </w:rPr>
        <w:t>竞争性磋商</w:t>
      </w:r>
      <w:r>
        <w:rPr>
          <w:rFonts w:hint="eastAsia" w:ascii="宋体"/>
          <w:color w:val="auto"/>
          <w:sz w:val="22"/>
          <w:szCs w:val="22"/>
          <w:highlight w:val="none"/>
        </w:rPr>
        <w:t>文件由</w:t>
      </w:r>
      <w:r>
        <w:rPr>
          <w:rFonts w:hint="eastAsia" w:ascii="宋体"/>
          <w:color w:val="auto"/>
          <w:sz w:val="22"/>
          <w:szCs w:val="22"/>
          <w:highlight w:val="none"/>
          <w:lang w:eastAsia="zh-CN"/>
        </w:rPr>
        <w:t>竞争性磋商文件</w:t>
      </w:r>
      <w:r>
        <w:rPr>
          <w:rFonts w:hint="eastAsia" w:ascii="宋体"/>
          <w:color w:val="auto"/>
          <w:sz w:val="22"/>
          <w:szCs w:val="22"/>
          <w:highlight w:val="none"/>
        </w:rPr>
        <w:t>总目录所列内容及补充资料等组成。</w:t>
      </w:r>
    </w:p>
    <w:p w14:paraId="283B80B9">
      <w:pPr>
        <w:autoSpaceDE w:val="0"/>
        <w:autoSpaceDN w:val="0"/>
        <w:adjustRightInd w:val="0"/>
        <w:snapToGrid w:val="0"/>
        <w:spacing w:line="400" w:lineRule="atLeast"/>
        <w:ind w:firstLine="446" w:firstLineChars="196"/>
        <w:textAlignment w:val="bottom"/>
        <w:rPr>
          <w:rFonts w:hint="eastAsia" w:ascii="宋体"/>
          <w:color w:val="auto"/>
          <w:sz w:val="22"/>
          <w:szCs w:val="22"/>
          <w:highlight w:val="none"/>
        </w:rPr>
      </w:pPr>
      <w:r>
        <w:rPr>
          <w:rFonts w:hint="eastAsia" w:ascii="宋体"/>
          <w:color w:val="auto"/>
          <w:sz w:val="22"/>
          <w:szCs w:val="22"/>
          <w:highlight w:val="none"/>
        </w:rPr>
        <w:t>2.</w:t>
      </w:r>
      <w:r>
        <w:rPr>
          <w:rFonts w:hint="eastAsia" w:ascii="宋体"/>
          <w:color w:val="auto"/>
          <w:sz w:val="22"/>
          <w:szCs w:val="22"/>
          <w:highlight w:val="none"/>
          <w:lang w:val="en-US" w:eastAsia="zh-CN"/>
        </w:rPr>
        <w:t>竞争性磋商</w:t>
      </w:r>
      <w:r>
        <w:rPr>
          <w:rFonts w:hint="eastAsia" w:ascii="宋体"/>
          <w:color w:val="auto"/>
          <w:sz w:val="22"/>
          <w:szCs w:val="22"/>
          <w:highlight w:val="none"/>
        </w:rPr>
        <w:t>文件的澄清</w:t>
      </w:r>
    </w:p>
    <w:p w14:paraId="3425DC8F">
      <w:pPr>
        <w:autoSpaceDE w:val="0"/>
        <w:autoSpaceDN w:val="0"/>
        <w:adjustRightInd w:val="0"/>
        <w:snapToGrid w:val="0"/>
        <w:spacing w:line="400" w:lineRule="atLeast"/>
        <w:ind w:firstLine="446" w:firstLineChars="196"/>
        <w:textAlignment w:val="bottom"/>
        <w:rPr>
          <w:rFonts w:hint="eastAsia" w:ascii="宋体"/>
          <w:color w:val="auto"/>
          <w:sz w:val="22"/>
          <w:szCs w:val="22"/>
          <w:highlight w:val="none"/>
        </w:rPr>
      </w:pPr>
      <w:r>
        <w:rPr>
          <w:rFonts w:hint="eastAsia" w:ascii="宋体"/>
          <w:color w:val="auto"/>
          <w:sz w:val="22"/>
          <w:szCs w:val="22"/>
          <w:highlight w:val="none"/>
        </w:rPr>
        <w:t>供应商对</w:t>
      </w:r>
      <w:r>
        <w:rPr>
          <w:rFonts w:hint="eastAsia" w:ascii="宋体"/>
          <w:color w:val="auto"/>
          <w:sz w:val="22"/>
          <w:szCs w:val="22"/>
          <w:highlight w:val="none"/>
          <w:lang w:val="en-US" w:eastAsia="zh-CN"/>
        </w:rPr>
        <w:t>竞争性磋商</w:t>
      </w:r>
      <w:r>
        <w:rPr>
          <w:rFonts w:hint="eastAsia" w:ascii="宋体"/>
          <w:color w:val="auto"/>
          <w:sz w:val="22"/>
          <w:szCs w:val="22"/>
          <w:highlight w:val="none"/>
        </w:rPr>
        <w:t>文件如有质疑或需要澄清，可用书面形式（包括信函、传真，下同）通知采购人或招标代理机构，但通知不得迟于规定的质疑时间前使采购人或招标代理机构收到，采购人或招标代理机构将用书面形式予以答复。如有必要，可将不说明来源的答复书面发给各有关供应商并予以公告。任何口头答复均不作为投标依据。</w:t>
      </w:r>
    </w:p>
    <w:p w14:paraId="525E28BB">
      <w:pPr>
        <w:autoSpaceDE w:val="0"/>
        <w:autoSpaceDN w:val="0"/>
        <w:adjustRightInd w:val="0"/>
        <w:snapToGrid w:val="0"/>
        <w:spacing w:line="400" w:lineRule="atLeast"/>
        <w:ind w:firstLine="446" w:firstLineChars="196"/>
        <w:textAlignment w:val="bottom"/>
        <w:rPr>
          <w:rFonts w:hint="eastAsia" w:ascii="宋体"/>
          <w:color w:val="auto"/>
          <w:sz w:val="22"/>
          <w:szCs w:val="22"/>
          <w:highlight w:val="none"/>
        </w:rPr>
      </w:pPr>
      <w:r>
        <w:rPr>
          <w:rFonts w:hint="eastAsia" w:ascii="宋体"/>
          <w:color w:val="auto"/>
          <w:sz w:val="22"/>
          <w:szCs w:val="22"/>
          <w:highlight w:val="none"/>
        </w:rPr>
        <w:t>3.</w:t>
      </w:r>
      <w:r>
        <w:rPr>
          <w:rFonts w:hint="eastAsia" w:ascii="宋体"/>
          <w:color w:val="auto"/>
          <w:sz w:val="22"/>
          <w:szCs w:val="22"/>
          <w:highlight w:val="none"/>
          <w:lang w:val="en-US" w:eastAsia="zh-CN"/>
        </w:rPr>
        <w:t>竞争性磋商</w:t>
      </w:r>
      <w:r>
        <w:rPr>
          <w:rFonts w:hint="eastAsia" w:ascii="宋体"/>
          <w:color w:val="auto"/>
          <w:sz w:val="22"/>
          <w:szCs w:val="22"/>
          <w:highlight w:val="none"/>
        </w:rPr>
        <w:t>文件的修改</w:t>
      </w:r>
    </w:p>
    <w:p w14:paraId="3A11CFB2">
      <w:pPr>
        <w:autoSpaceDE w:val="0"/>
        <w:autoSpaceDN w:val="0"/>
        <w:adjustRightInd w:val="0"/>
        <w:snapToGrid w:val="0"/>
        <w:spacing w:line="400" w:lineRule="atLeast"/>
        <w:ind w:firstLine="446" w:firstLineChars="196"/>
        <w:textAlignment w:val="bottom"/>
        <w:rPr>
          <w:rFonts w:hint="eastAsia" w:ascii="宋体"/>
          <w:color w:val="auto"/>
          <w:sz w:val="22"/>
          <w:szCs w:val="22"/>
          <w:highlight w:val="none"/>
        </w:rPr>
      </w:pPr>
      <w:r>
        <w:rPr>
          <w:rFonts w:hint="eastAsia" w:ascii="宋体"/>
          <w:color w:val="auto"/>
          <w:sz w:val="22"/>
          <w:szCs w:val="22"/>
          <w:highlight w:val="none"/>
        </w:rPr>
        <w:t>在投标截止时间前，采购人有权澄清或者修改</w:t>
      </w:r>
      <w:r>
        <w:rPr>
          <w:rFonts w:hint="eastAsia" w:ascii="宋体"/>
          <w:color w:val="auto"/>
          <w:sz w:val="22"/>
          <w:szCs w:val="22"/>
          <w:highlight w:val="none"/>
          <w:lang w:val="en-US" w:eastAsia="zh-CN"/>
        </w:rPr>
        <w:t>竞争性磋商</w:t>
      </w:r>
      <w:r>
        <w:rPr>
          <w:rFonts w:hint="eastAsia" w:ascii="宋体"/>
          <w:color w:val="auto"/>
          <w:sz w:val="22"/>
          <w:szCs w:val="22"/>
          <w:highlight w:val="none"/>
        </w:rPr>
        <w:t>文件，并以书面形式（补充、更正文件）通知供应商。补充、更正文件作为</w:t>
      </w:r>
      <w:r>
        <w:rPr>
          <w:rFonts w:hint="eastAsia" w:ascii="宋体"/>
          <w:color w:val="auto"/>
          <w:sz w:val="22"/>
          <w:szCs w:val="22"/>
          <w:highlight w:val="none"/>
          <w:lang w:val="en-US" w:eastAsia="zh-CN"/>
        </w:rPr>
        <w:t>竞争性磋商</w:t>
      </w:r>
      <w:r>
        <w:rPr>
          <w:rFonts w:hint="eastAsia" w:ascii="宋体"/>
          <w:color w:val="auto"/>
          <w:sz w:val="22"/>
          <w:szCs w:val="22"/>
          <w:highlight w:val="none"/>
        </w:rPr>
        <w:t>文件的组成部分，对所有投标供应商均有约束力。</w:t>
      </w:r>
    </w:p>
    <w:p w14:paraId="1B1EBAA4">
      <w:pPr>
        <w:autoSpaceDE w:val="0"/>
        <w:autoSpaceDN w:val="0"/>
        <w:adjustRightInd w:val="0"/>
        <w:snapToGrid w:val="0"/>
        <w:spacing w:line="400" w:lineRule="atLeast"/>
        <w:ind w:firstLine="456" w:firstLineChars="200"/>
        <w:textAlignment w:val="bottom"/>
        <w:outlineLvl w:val="0"/>
        <w:rPr>
          <w:rFonts w:hint="eastAsia" w:ascii="宋体" w:eastAsia="宋体"/>
          <w:b/>
          <w:bCs/>
          <w:color w:val="auto"/>
          <w:sz w:val="22"/>
          <w:szCs w:val="22"/>
          <w:highlight w:val="none"/>
          <w:lang w:eastAsia="zh-CN"/>
        </w:rPr>
      </w:pPr>
      <w:r>
        <w:rPr>
          <w:rFonts w:hint="eastAsia" w:ascii="宋体"/>
          <w:b/>
          <w:bCs/>
          <w:color w:val="auto"/>
          <w:sz w:val="22"/>
          <w:szCs w:val="22"/>
          <w:highlight w:val="none"/>
        </w:rPr>
        <w:t>三、</w:t>
      </w:r>
      <w:r>
        <w:rPr>
          <w:rFonts w:hint="eastAsia" w:ascii="宋体"/>
          <w:b/>
          <w:bCs/>
          <w:color w:val="auto"/>
          <w:sz w:val="22"/>
          <w:szCs w:val="22"/>
          <w:highlight w:val="none"/>
          <w:lang w:eastAsia="zh-CN"/>
        </w:rPr>
        <w:t>投标（响应）文件</w:t>
      </w:r>
    </w:p>
    <w:p w14:paraId="488A1F62">
      <w:pPr>
        <w:autoSpaceDE w:val="0"/>
        <w:autoSpaceDN w:val="0"/>
        <w:adjustRightInd w:val="0"/>
        <w:snapToGrid w:val="0"/>
        <w:spacing w:line="400" w:lineRule="atLeast"/>
        <w:ind w:firstLine="446" w:firstLineChars="196"/>
        <w:textAlignment w:val="bottom"/>
        <w:rPr>
          <w:rFonts w:hint="eastAsia" w:ascii="宋体" w:eastAsia="宋体"/>
          <w:color w:val="auto"/>
          <w:sz w:val="22"/>
          <w:szCs w:val="22"/>
          <w:highlight w:val="none"/>
          <w:lang w:eastAsia="zh-CN"/>
        </w:rPr>
      </w:pPr>
      <w:r>
        <w:rPr>
          <w:rFonts w:hint="eastAsia" w:ascii="宋体"/>
          <w:color w:val="auto"/>
          <w:sz w:val="22"/>
          <w:szCs w:val="22"/>
          <w:highlight w:val="none"/>
        </w:rPr>
        <w:t>1.</w:t>
      </w:r>
      <w:r>
        <w:rPr>
          <w:rFonts w:hint="eastAsia" w:ascii="宋体"/>
          <w:color w:val="auto"/>
          <w:sz w:val="22"/>
          <w:szCs w:val="22"/>
          <w:highlight w:val="none"/>
          <w:lang w:eastAsia="zh-CN"/>
        </w:rPr>
        <w:t>投标（响应）文件</w:t>
      </w:r>
    </w:p>
    <w:p w14:paraId="095C8D22">
      <w:pPr>
        <w:autoSpaceDE w:val="0"/>
        <w:autoSpaceDN w:val="0"/>
        <w:adjustRightInd w:val="0"/>
        <w:snapToGrid w:val="0"/>
        <w:spacing w:line="400" w:lineRule="atLeast"/>
        <w:ind w:firstLine="496" w:firstLineChars="200"/>
        <w:textAlignment w:val="bottom"/>
        <w:rPr>
          <w:rFonts w:hint="eastAsia" w:ascii="宋体" w:cs="Arial"/>
          <w:color w:val="auto"/>
          <w:sz w:val="22"/>
          <w:szCs w:val="22"/>
          <w:highlight w:val="none"/>
          <w:lang w:bidi="ar-SA"/>
        </w:rPr>
      </w:pPr>
      <w:r>
        <w:rPr>
          <w:rFonts w:hint="eastAsia" w:ascii="宋体"/>
          <w:color w:val="auto"/>
          <w:sz w:val="24"/>
          <w:highlight w:val="none"/>
        </w:rPr>
        <w:t>1</w:t>
      </w:r>
      <w:r>
        <w:rPr>
          <w:rFonts w:hint="eastAsia" w:ascii="宋体" w:cs="Arial"/>
          <w:color w:val="auto"/>
          <w:sz w:val="22"/>
          <w:szCs w:val="22"/>
          <w:highlight w:val="none"/>
          <w:lang w:bidi="ar-SA"/>
        </w:rPr>
        <w:t>.1 供应商提交的</w:t>
      </w:r>
      <w:r>
        <w:rPr>
          <w:rFonts w:hint="eastAsia" w:ascii="宋体" w:cs="Arial"/>
          <w:color w:val="auto"/>
          <w:sz w:val="22"/>
          <w:szCs w:val="22"/>
          <w:highlight w:val="none"/>
          <w:lang w:eastAsia="zh-CN" w:bidi="ar-SA"/>
        </w:rPr>
        <w:t>投标（响应）文件</w:t>
      </w:r>
      <w:r>
        <w:rPr>
          <w:rFonts w:hint="eastAsia" w:ascii="宋体" w:cs="Arial"/>
          <w:color w:val="auto"/>
          <w:sz w:val="22"/>
          <w:szCs w:val="22"/>
          <w:highlight w:val="none"/>
          <w:lang w:bidi="ar-SA"/>
        </w:rPr>
        <w:t>以及供应商与采购人就有关投标的所有来往函电均应使用中文。供应商可以提交用其它语言印制的资料，但必须译成中文，在有差异和矛盾时以中文为准。</w:t>
      </w:r>
    </w:p>
    <w:p w14:paraId="6B717666">
      <w:pPr>
        <w:autoSpaceDE w:val="0"/>
        <w:autoSpaceDN w:val="0"/>
        <w:adjustRightInd w:val="0"/>
        <w:snapToGrid w:val="0"/>
        <w:spacing w:line="400" w:lineRule="atLeast"/>
        <w:ind w:firstLine="456" w:firstLineChars="200"/>
        <w:textAlignment w:val="bottom"/>
        <w:rPr>
          <w:rFonts w:hint="eastAsia" w:ascii="宋体" w:cs="Arial"/>
          <w:color w:val="auto"/>
          <w:sz w:val="22"/>
          <w:szCs w:val="22"/>
          <w:highlight w:val="none"/>
          <w:lang w:bidi="ar-SA"/>
        </w:rPr>
      </w:pPr>
      <w:r>
        <w:rPr>
          <w:rFonts w:hint="eastAsia" w:ascii="宋体" w:cs="Arial"/>
          <w:color w:val="auto"/>
          <w:sz w:val="22"/>
          <w:szCs w:val="22"/>
          <w:highlight w:val="none"/>
          <w:lang w:val="zh-CN" w:eastAsia="zh-CN" w:bidi="ar-SA"/>
        </w:rPr>
        <w:t>1.</w:t>
      </w:r>
      <w:r>
        <w:rPr>
          <w:rFonts w:hint="eastAsia" w:ascii="宋体" w:cs="Arial"/>
          <w:color w:val="auto"/>
          <w:sz w:val="22"/>
          <w:szCs w:val="22"/>
          <w:highlight w:val="none"/>
          <w:lang w:bidi="ar-SA"/>
        </w:rPr>
        <w:t>2 供应商提交的</w:t>
      </w:r>
      <w:r>
        <w:rPr>
          <w:rFonts w:hint="eastAsia" w:ascii="宋体" w:cs="Arial"/>
          <w:color w:val="auto"/>
          <w:sz w:val="22"/>
          <w:szCs w:val="22"/>
          <w:highlight w:val="none"/>
          <w:lang w:eastAsia="zh-CN" w:bidi="ar-SA"/>
        </w:rPr>
        <w:t>投标（响应）文件</w:t>
      </w:r>
      <w:r>
        <w:rPr>
          <w:rFonts w:hint="eastAsia" w:ascii="宋体" w:cs="Arial"/>
          <w:color w:val="auto"/>
          <w:sz w:val="22"/>
          <w:szCs w:val="22"/>
          <w:highlight w:val="none"/>
          <w:lang w:bidi="ar-SA"/>
        </w:rPr>
        <w:t>报价均采用人民币报价。</w:t>
      </w:r>
    </w:p>
    <w:p w14:paraId="39D04890">
      <w:pPr>
        <w:autoSpaceDE w:val="0"/>
        <w:autoSpaceDN w:val="0"/>
        <w:adjustRightInd w:val="0"/>
        <w:snapToGrid w:val="0"/>
        <w:spacing w:line="400" w:lineRule="atLeast"/>
        <w:ind w:firstLine="456" w:firstLineChars="200"/>
        <w:textAlignment w:val="bottom"/>
        <w:rPr>
          <w:rFonts w:hint="eastAsia" w:ascii="宋体" w:cs="Arial"/>
          <w:color w:val="auto"/>
          <w:sz w:val="22"/>
          <w:szCs w:val="22"/>
          <w:highlight w:val="none"/>
          <w:lang w:bidi="ar-SA"/>
        </w:rPr>
      </w:pPr>
      <w:r>
        <w:rPr>
          <w:rFonts w:hint="eastAsia" w:ascii="宋体" w:cs="Arial"/>
          <w:color w:val="auto"/>
          <w:sz w:val="22"/>
          <w:szCs w:val="22"/>
          <w:highlight w:val="none"/>
          <w:lang w:val="zh-CN" w:eastAsia="zh-CN" w:bidi="ar-SA"/>
        </w:rPr>
        <w:t>1.</w:t>
      </w:r>
      <w:r>
        <w:rPr>
          <w:rFonts w:hint="eastAsia" w:ascii="宋体" w:cs="Arial"/>
          <w:color w:val="auto"/>
          <w:sz w:val="22"/>
          <w:szCs w:val="22"/>
          <w:highlight w:val="none"/>
          <w:lang w:bidi="ar-SA"/>
        </w:rPr>
        <w:t>3 供应商应仔细阅读</w:t>
      </w:r>
      <w:r>
        <w:rPr>
          <w:rFonts w:hint="eastAsia" w:ascii="宋体" w:cs="Arial"/>
          <w:color w:val="auto"/>
          <w:sz w:val="22"/>
          <w:szCs w:val="22"/>
          <w:highlight w:val="none"/>
          <w:lang w:eastAsia="zh-CN" w:bidi="ar-SA"/>
        </w:rPr>
        <w:t>竞争性磋商文件</w:t>
      </w:r>
      <w:r>
        <w:rPr>
          <w:rFonts w:hint="eastAsia" w:ascii="宋体" w:cs="Arial"/>
          <w:color w:val="auto"/>
          <w:sz w:val="22"/>
          <w:szCs w:val="22"/>
          <w:highlight w:val="none"/>
          <w:lang w:bidi="ar-SA"/>
        </w:rPr>
        <w:t>中的所有内容，按照</w:t>
      </w:r>
      <w:r>
        <w:rPr>
          <w:rFonts w:hint="eastAsia" w:ascii="宋体" w:cs="Arial"/>
          <w:color w:val="auto"/>
          <w:sz w:val="22"/>
          <w:szCs w:val="22"/>
          <w:highlight w:val="none"/>
          <w:lang w:eastAsia="zh-CN" w:bidi="ar-SA"/>
        </w:rPr>
        <w:t>竞争性磋商文件</w:t>
      </w:r>
      <w:r>
        <w:rPr>
          <w:rFonts w:hint="eastAsia" w:ascii="宋体" w:cs="Arial"/>
          <w:color w:val="auto"/>
          <w:sz w:val="22"/>
          <w:szCs w:val="22"/>
          <w:highlight w:val="none"/>
          <w:lang w:bidi="ar-SA"/>
        </w:rPr>
        <w:t>要求，详细编制</w:t>
      </w:r>
      <w:r>
        <w:rPr>
          <w:rFonts w:hint="eastAsia" w:ascii="宋体" w:cs="Arial"/>
          <w:color w:val="auto"/>
          <w:sz w:val="22"/>
          <w:szCs w:val="22"/>
          <w:highlight w:val="none"/>
          <w:lang w:eastAsia="zh-CN" w:bidi="ar-SA"/>
        </w:rPr>
        <w:t>投标（响应）文件</w:t>
      </w:r>
      <w:r>
        <w:rPr>
          <w:rFonts w:hint="eastAsia" w:ascii="宋体" w:cs="Arial"/>
          <w:color w:val="auto"/>
          <w:sz w:val="22"/>
          <w:szCs w:val="22"/>
          <w:highlight w:val="none"/>
          <w:lang w:bidi="ar-SA"/>
        </w:rPr>
        <w:t>。并对</w:t>
      </w:r>
      <w:r>
        <w:rPr>
          <w:rFonts w:hint="eastAsia" w:ascii="宋体" w:cs="Arial"/>
          <w:color w:val="auto"/>
          <w:sz w:val="22"/>
          <w:szCs w:val="22"/>
          <w:highlight w:val="none"/>
          <w:lang w:val="en-US" w:eastAsia="zh-CN" w:bidi="ar-SA"/>
        </w:rPr>
        <w:t>竞争性磋商</w:t>
      </w:r>
      <w:r>
        <w:rPr>
          <w:rFonts w:hint="eastAsia" w:ascii="宋体" w:cs="Arial"/>
          <w:color w:val="auto"/>
          <w:sz w:val="22"/>
          <w:szCs w:val="22"/>
          <w:highlight w:val="none"/>
          <w:lang w:bidi="ar-SA"/>
        </w:rPr>
        <w:t>文件的要求做出实质上响应。实质上响应的投标应该是与</w:t>
      </w:r>
      <w:r>
        <w:rPr>
          <w:rFonts w:hint="eastAsia" w:ascii="宋体" w:cs="Arial"/>
          <w:color w:val="auto"/>
          <w:sz w:val="22"/>
          <w:szCs w:val="22"/>
          <w:highlight w:val="none"/>
          <w:lang w:val="en-US" w:eastAsia="zh-CN" w:bidi="ar-SA"/>
        </w:rPr>
        <w:t>竞争性磋商</w:t>
      </w:r>
      <w:r>
        <w:rPr>
          <w:rFonts w:hint="eastAsia" w:ascii="宋体" w:cs="Arial"/>
          <w:color w:val="auto"/>
          <w:sz w:val="22"/>
          <w:szCs w:val="22"/>
          <w:highlight w:val="none"/>
          <w:lang w:bidi="ar-SA"/>
        </w:rPr>
        <w:t>文件要求的条款没有重大偏离的投标。未实质上响应的</w:t>
      </w:r>
      <w:r>
        <w:rPr>
          <w:rFonts w:hint="eastAsia" w:ascii="宋体" w:cs="Arial"/>
          <w:color w:val="auto"/>
          <w:sz w:val="22"/>
          <w:szCs w:val="22"/>
          <w:highlight w:val="none"/>
          <w:lang w:eastAsia="zh-CN" w:bidi="ar-SA"/>
        </w:rPr>
        <w:t>投标（响应）文件</w:t>
      </w:r>
      <w:r>
        <w:rPr>
          <w:rFonts w:hint="eastAsia" w:ascii="宋体" w:cs="Arial"/>
          <w:color w:val="auto"/>
          <w:sz w:val="22"/>
          <w:szCs w:val="22"/>
          <w:highlight w:val="none"/>
          <w:lang w:bidi="ar-SA"/>
        </w:rPr>
        <w:t>将被拒绝，但允许在基本满足招标技术要求的前提下出现的微小差异。</w:t>
      </w:r>
    </w:p>
    <w:p w14:paraId="1915F20F">
      <w:pPr>
        <w:autoSpaceDE w:val="0"/>
        <w:autoSpaceDN w:val="0"/>
        <w:adjustRightInd w:val="0"/>
        <w:snapToGrid w:val="0"/>
        <w:spacing w:line="400" w:lineRule="atLeast"/>
        <w:ind w:firstLine="456" w:firstLineChars="200"/>
        <w:textAlignment w:val="bottom"/>
        <w:rPr>
          <w:rFonts w:hint="eastAsia" w:ascii="宋体" w:cs="Arial"/>
          <w:color w:val="auto"/>
          <w:sz w:val="22"/>
          <w:szCs w:val="22"/>
          <w:highlight w:val="none"/>
          <w:lang w:bidi="ar-SA"/>
        </w:rPr>
      </w:pPr>
      <w:r>
        <w:rPr>
          <w:rFonts w:hint="eastAsia" w:ascii="宋体" w:cs="Arial"/>
          <w:color w:val="auto"/>
          <w:sz w:val="22"/>
          <w:szCs w:val="22"/>
          <w:highlight w:val="none"/>
          <w:lang w:val="zh-CN" w:eastAsia="zh-CN" w:bidi="ar-SA"/>
        </w:rPr>
        <w:t>1.</w:t>
      </w:r>
      <w:r>
        <w:rPr>
          <w:rFonts w:hint="eastAsia" w:ascii="宋体" w:cs="Arial"/>
          <w:color w:val="auto"/>
          <w:sz w:val="22"/>
          <w:szCs w:val="22"/>
          <w:highlight w:val="none"/>
          <w:lang w:bidi="ar-SA"/>
        </w:rPr>
        <w:t>4 供应商必须按</w:t>
      </w:r>
      <w:r>
        <w:rPr>
          <w:rFonts w:hint="eastAsia" w:ascii="宋体" w:cs="Arial"/>
          <w:color w:val="auto"/>
          <w:sz w:val="22"/>
          <w:szCs w:val="22"/>
          <w:highlight w:val="none"/>
          <w:lang w:val="en-US" w:eastAsia="zh-CN" w:bidi="ar-SA"/>
        </w:rPr>
        <w:t>竞争性磋商</w:t>
      </w:r>
      <w:r>
        <w:rPr>
          <w:rFonts w:hint="eastAsia" w:ascii="宋体" w:cs="Arial"/>
          <w:color w:val="auto"/>
          <w:sz w:val="22"/>
          <w:szCs w:val="22"/>
          <w:highlight w:val="none"/>
          <w:lang w:bidi="ar-SA"/>
        </w:rPr>
        <w:t>文件的要求提供相关技术参数、资料，包括采用的计量单位，并保证</w:t>
      </w:r>
      <w:r>
        <w:rPr>
          <w:rFonts w:hint="eastAsia" w:ascii="宋体" w:cs="Arial"/>
          <w:color w:val="auto"/>
          <w:sz w:val="22"/>
          <w:szCs w:val="22"/>
          <w:highlight w:val="none"/>
          <w:lang w:eastAsia="zh-CN" w:bidi="ar-SA"/>
        </w:rPr>
        <w:t>投标（响应）文件</w:t>
      </w:r>
      <w:r>
        <w:rPr>
          <w:rFonts w:hint="eastAsia" w:ascii="宋体" w:cs="Arial"/>
          <w:color w:val="auto"/>
          <w:sz w:val="22"/>
          <w:szCs w:val="22"/>
          <w:highlight w:val="none"/>
          <w:lang w:bidi="ar-SA"/>
        </w:rPr>
        <w:t>的正确性和真实性。</w:t>
      </w:r>
      <w:r>
        <w:rPr>
          <w:rFonts w:hint="eastAsia" w:ascii="宋体" w:cs="Arial"/>
          <w:color w:val="auto"/>
          <w:sz w:val="22"/>
          <w:szCs w:val="22"/>
          <w:highlight w:val="none"/>
          <w:lang w:eastAsia="zh-CN" w:bidi="ar-SA"/>
        </w:rPr>
        <w:t>投标（响应）文件</w:t>
      </w:r>
      <w:r>
        <w:rPr>
          <w:rFonts w:hint="eastAsia" w:ascii="宋体" w:cs="Arial"/>
          <w:color w:val="auto"/>
          <w:sz w:val="22"/>
          <w:szCs w:val="22"/>
          <w:highlight w:val="none"/>
          <w:lang w:bidi="ar-SA"/>
        </w:rPr>
        <w:t>全部内容应保持一致，否则可能导致不利于其投标的评定甚至被拒绝。技术和商务如有偏离均应填写偏离表。</w:t>
      </w:r>
    </w:p>
    <w:p w14:paraId="48689476">
      <w:pPr>
        <w:autoSpaceDE w:val="0"/>
        <w:autoSpaceDN w:val="0"/>
        <w:adjustRightInd w:val="0"/>
        <w:snapToGrid w:val="0"/>
        <w:spacing w:line="400" w:lineRule="atLeast"/>
        <w:ind w:firstLine="456" w:firstLineChars="200"/>
        <w:rPr>
          <w:rFonts w:hint="eastAsia" w:ascii="宋体"/>
          <w:color w:val="auto"/>
          <w:sz w:val="22"/>
          <w:highlight w:val="none"/>
          <w:lang w:val="zh-CN" w:eastAsia="zh-CN"/>
        </w:rPr>
      </w:pPr>
      <w:r>
        <w:rPr>
          <w:rFonts w:hint="eastAsia" w:ascii="宋体" w:cs="仿宋_GB2312"/>
          <w:color w:val="auto"/>
          <w:sz w:val="22"/>
          <w:szCs w:val="22"/>
          <w:highlight w:val="none"/>
          <w:lang w:val="zh-CN" w:eastAsia="zh-CN" w:bidi="ar-SA"/>
        </w:rPr>
        <w:t>1.</w:t>
      </w:r>
      <w:r>
        <w:rPr>
          <w:rFonts w:hint="eastAsia" w:ascii="宋体" w:cs="仿宋_GB2312"/>
          <w:color w:val="auto"/>
          <w:sz w:val="22"/>
          <w:szCs w:val="22"/>
          <w:highlight w:val="none"/>
          <w:lang w:bidi="ar-SA"/>
        </w:rPr>
        <w:t xml:space="preserve">5 </w:t>
      </w:r>
      <w:r>
        <w:rPr>
          <w:rFonts w:hint="eastAsia" w:ascii="宋体" w:cs="仿宋_GB2312"/>
          <w:color w:val="auto"/>
          <w:sz w:val="22"/>
          <w:szCs w:val="22"/>
          <w:highlight w:val="none"/>
          <w:lang w:val="zh-CN" w:eastAsia="zh-CN" w:bidi="ar-SA"/>
        </w:rPr>
        <w:t>供应商应仔细阅读</w:t>
      </w:r>
      <w:r>
        <w:rPr>
          <w:rFonts w:hint="eastAsia" w:ascii="宋体" w:cs="仿宋_GB2312"/>
          <w:color w:val="auto"/>
          <w:sz w:val="22"/>
          <w:szCs w:val="22"/>
          <w:highlight w:val="none"/>
          <w:lang w:val="en-US" w:eastAsia="zh-CN" w:bidi="ar-SA"/>
        </w:rPr>
        <w:t>竞争性磋商</w:t>
      </w:r>
      <w:r>
        <w:rPr>
          <w:rFonts w:hint="eastAsia" w:ascii="宋体" w:cs="仿宋_GB2312"/>
          <w:color w:val="auto"/>
          <w:sz w:val="22"/>
          <w:szCs w:val="22"/>
          <w:highlight w:val="none"/>
          <w:lang w:val="zh-CN" w:eastAsia="zh-CN" w:bidi="ar-SA"/>
        </w:rPr>
        <w:t>文件中的所有内容，按照</w:t>
      </w:r>
      <w:r>
        <w:rPr>
          <w:rFonts w:hint="eastAsia" w:ascii="宋体" w:cs="仿宋_GB2312"/>
          <w:color w:val="auto"/>
          <w:sz w:val="22"/>
          <w:szCs w:val="22"/>
          <w:highlight w:val="none"/>
          <w:lang w:val="en-US" w:eastAsia="zh-CN" w:bidi="ar-SA"/>
        </w:rPr>
        <w:t>竞争性磋商</w:t>
      </w:r>
      <w:r>
        <w:rPr>
          <w:rFonts w:hint="eastAsia" w:ascii="宋体" w:cs="仿宋_GB2312"/>
          <w:color w:val="auto"/>
          <w:sz w:val="22"/>
          <w:szCs w:val="22"/>
          <w:highlight w:val="none"/>
          <w:lang w:val="zh-CN" w:eastAsia="zh-CN" w:bidi="ar-SA"/>
        </w:rPr>
        <w:t>文件要求，详细编制投标（响应）文件，所有文件资料必须是针对本次投标。不按</w:t>
      </w:r>
      <w:r>
        <w:rPr>
          <w:rFonts w:hint="eastAsia" w:ascii="宋体" w:cs="仿宋_GB2312"/>
          <w:color w:val="auto"/>
          <w:sz w:val="22"/>
          <w:szCs w:val="22"/>
          <w:highlight w:val="none"/>
          <w:lang w:val="en-US" w:eastAsia="zh-CN" w:bidi="ar-SA"/>
        </w:rPr>
        <w:t>竞争性磋商</w:t>
      </w:r>
      <w:r>
        <w:rPr>
          <w:rFonts w:hint="eastAsia" w:ascii="宋体" w:cs="仿宋_GB2312"/>
          <w:color w:val="auto"/>
          <w:sz w:val="22"/>
          <w:szCs w:val="22"/>
          <w:highlight w:val="none"/>
          <w:lang w:val="zh-CN" w:eastAsia="zh-CN" w:bidi="ar-SA"/>
        </w:rPr>
        <w:t>文件的要求提供的投标（响应）文件可能导致被拒绝。</w:t>
      </w:r>
    </w:p>
    <w:p w14:paraId="396CFADB">
      <w:pPr>
        <w:autoSpaceDE w:val="0"/>
        <w:autoSpaceDN w:val="0"/>
        <w:adjustRightInd w:val="0"/>
        <w:snapToGrid w:val="0"/>
        <w:spacing w:line="400" w:lineRule="atLeast"/>
        <w:ind w:firstLine="456" w:firstLineChars="200"/>
        <w:rPr>
          <w:rFonts w:hint="eastAsia" w:ascii="宋体"/>
          <w:b/>
          <w:bCs/>
          <w:color w:val="auto"/>
          <w:sz w:val="22"/>
          <w:highlight w:val="none"/>
          <w:lang w:val="zh-CN" w:eastAsia="zh-CN"/>
        </w:rPr>
      </w:pPr>
      <w:r>
        <w:rPr>
          <w:rFonts w:hint="eastAsia" w:ascii="宋体"/>
          <w:color w:val="auto"/>
          <w:sz w:val="22"/>
          <w:highlight w:val="none"/>
          <w:lang w:val="zh-CN" w:eastAsia="zh-CN"/>
        </w:rPr>
        <w:t>2.</w:t>
      </w:r>
      <w:r>
        <w:rPr>
          <w:rFonts w:hint="eastAsia" w:ascii="宋体"/>
          <w:b/>
          <w:bCs/>
          <w:color w:val="auto"/>
          <w:sz w:val="22"/>
          <w:highlight w:val="none"/>
          <w:lang w:val="zh-CN" w:eastAsia="zh-CN"/>
        </w:rPr>
        <w:t>投标（响应）文件的组成</w:t>
      </w:r>
    </w:p>
    <w:p w14:paraId="280905AA">
      <w:pPr>
        <w:autoSpaceDE w:val="0"/>
        <w:autoSpaceDN w:val="0"/>
        <w:adjustRightInd w:val="0"/>
        <w:snapToGrid w:val="0"/>
        <w:spacing w:line="400" w:lineRule="atLeast"/>
        <w:ind w:firstLine="456" w:firstLineChars="200"/>
        <w:rPr>
          <w:color w:val="auto"/>
          <w:highlight w:val="none"/>
        </w:rPr>
      </w:pPr>
      <w:r>
        <w:rPr>
          <w:rFonts w:hint="eastAsia" w:ascii="宋体"/>
          <w:b/>
          <w:bCs/>
          <w:color w:val="auto"/>
          <w:sz w:val="22"/>
          <w:szCs w:val="22"/>
          <w:highlight w:val="none"/>
          <w:lang w:val="zh-CN" w:eastAsia="zh-CN"/>
        </w:rPr>
        <w:t>▲</w:t>
      </w:r>
      <w:r>
        <w:rPr>
          <w:rFonts w:hint="eastAsia" w:ascii="宋体"/>
          <w:b/>
          <w:bCs/>
          <w:color w:val="auto"/>
          <w:sz w:val="22"/>
          <w:highlight w:val="none"/>
          <w:u w:val="single"/>
        </w:rPr>
        <w:t>完整的《</w:t>
      </w:r>
      <w:r>
        <w:rPr>
          <w:rFonts w:hint="eastAsia" w:ascii="宋体"/>
          <w:b/>
          <w:bCs/>
          <w:color w:val="auto"/>
          <w:sz w:val="22"/>
          <w:highlight w:val="none"/>
          <w:u w:val="single"/>
          <w:lang w:eastAsia="zh-CN"/>
        </w:rPr>
        <w:t>投标（响应）文件</w:t>
      </w:r>
      <w:r>
        <w:rPr>
          <w:rFonts w:hint="eastAsia" w:ascii="宋体"/>
          <w:b/>
          <w:bCs/>
          <w:color w:val="auto"/>
          <w:sz w:val="22"/>
          <w:highlight w:val="none"/>
          <w:u w:val="single"/>
        </w:rPr>
        <w:t>》由“资格文件”、“报价文件”和“商务技术文件”三个部分组成。资格文件</w:t>
      </w:r>
      <w:r>
        <w:rPr>
          <w:rFonts w:hint="eastAsia" w:ascii="宋体"/>
          <w:b/>
          <w:bCs/>
          <w:color w:val="auto"/>
          <w:sz w:val="22"/>
          <w:highlight w:val="none"/>
          <w:u w:val="single"/>
          <w:lang w:eastAsia="zh-CN"/>
        </w:rPr>
        <w:t>、</w:t>
      </w:r>
      <w:r>
        <w:rPr>
          <w:rFonts w:hint="eastAsia" w:ascii="宋体"/>
          <w:b/>
          <w:bCs/>
          <w:color w:val="auto"/>
          <w:sz w:val="22"/>
          <w:highlight w:val="none"/>
          <w:u w:val="single"/>
        </w:rPr>
        <w:t>商务技术文件部分不得含报价，否则投标将被拒绝。）</w:t>
      </w:r>
    </w:p>
    <w:p w14:paraId="1DE1AF2D">
      <w:pPr>
        <w:autoSpaceDE w:val="0"/>
        <w:autoSpaceDN w:val="0"/>
        <w:adjustRightInd w:val="0"/>
        <w:snapToGrid w:val="0"/>
        <w:spacing w:line="400" w:lineRule="atLeast"/>
        <w:ind w:firstLine="456" w:firstLineChars="200"/>
        <w:rPr>
          <w:rFonts w:hint="eastAsia" w:ascii="宋体"/>
          <w:b/>
          <w:bCs/>
          <w:color w:val="auto"/>
          <w:sz w:val="22"/>
          <w:highlight w:val="none"/>
          <w:lang w:val="zh-CN" w:eastAsia="zh-CN"/>
        </w:rPr>
      </w:pPr>
      <w:r>
        <w:rPr>
          <w:rFonts w:hint="eastAsia" w:ascii="宋体"/>
          <w:b/>
          <w:bCs/>
          <w:color w:val="auto"/>
          <w:sz w:val="22"/>
          <w:highlight w:val="none"/>
          <w:lang w:val="zh-CN" w:eastAsia="zh-CN"/>
        </w:rPr>
        <w:t>2.1</w:t>
      </w:r>
      <w:r>
        <w:rPr>
          <w:rFonts w:hint="eastAsia" w:ascii="宋体"/>
          <w:b/>
          <w:bCs/>
          <w:color w:val="auto"/>
          <w:sz w:val="22"/>
          <w:highlight w:val="none"/>
        </w:rPr>
        <w:t xml:space="preserve"> 报价</w:t>
      </w:r>
      <w:r>
        <w:rPr>
          <w:rFonts w:hint="eastAsia" w:ascii="宋体"/>
          <w:b/>
          <w:bCs/>
          <w:color w:val="auto"/>
          <w:sz w:val="22"/>
          <w:highlight w:val="none"/>
          <w:lang w:val="en-US" w:eastAsia="zh-CN"/>
        </w:rPr>
        <w:t>文件</w:t>
      </w:r>
      <w:r>
        <w:rPr>
          <w:rFonts w:hint="eastAsia" w:ascii="宋体"/>
          <w:b/>
          <w:bCs/>
          <w:color w:val="auto"/>
          <w:sz w:val="22"/>
          <w:highlight w:val="none"/>
          <w:lang w:val="zh-CN" w:eastAsia="zh-CN"/>
        </w:rPr>
        <w:t>组成</w:t>
      </w:r>
    </w:p>
    <w:tbl>
      <w:tblPr>
        <w:tblStyle w:val="28"/>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696AA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tcPr>
          <w:p w14:paraId="03FFC9C1">
            <w:pPr>
              <w:autoSpaceDE w:val="0"/>
              <w:autoSpaceDN w:val="0"/>
              <w:adjustRightInd w:val="0"/>
              <w:snapToGrid w:val="0"/>
              <w:spacing w:line="400" w:lineRule="atLeast"/>
              <w:rPr>
                <w:rFonts w:hint="eastAsia" w:ascii="宋体"/>
                <w:color w:val="auto"/>
                <w:sz w:val="22"/>
                <w:szCs w:val="22"/>
                <w:highlight w:val="none"/>
                <w:lang w:val="zh-CN" w:eastAsia="zh-CN"/>
              </w:rPr>
            </w:pPr>
            <w:r>
              <w:rPr>
                <w:rFonts w:hint="eastAsia" w:ascii="宋体"/>
                <w:color w:val="auto"/>
                <w:sz w:val="22"/>
                <w:szCs w:val="22"/>
                <w:highlight w:val="none"/>
                <w:lang w:val="zh-CN" w:eastAsia="zh-CN"/>
              </w:rPr>
              <w:t>序号</w:t>
            </w:r>
          </w:p>
        </w:tc>
        <w:tc>
          <w:tcPr>
            <w:tcW w:w="8386" w:type="dxa"/>
            <w:noWrap/>
          </w:tcPr>
          <w:p w14:paraId="106C666B">
            <w:pPr>
              <w:autoSpaceDE w:val="0"/>
              <w:autoSpaceDN w:val="0"/>
              <w:adjustRightInd w:val="0"/>
              <w:snapToGrid w:val="0"/>
              <w:spacing w:line="400" w:lineRule="atLeast"/>
              <w:rPr>
                <w:rFonts w:hint="eastAsia" w:ascii="宋体"/>
                <w:color w:val="auto"/>
                <w:sz w:val="22"/>
                <w:szCs w:val="22"/>
                <w:highlight w:val="none"/>
                <w:lang w:val="zh-CN" w:eastAsia="zh-CN"/>
              </w:rPr>
            </w:pPr>
            <w:r>
              <w:rPr>
                <w:rFonts w:hint="eastAsia" w:ascii="宋体"/>
                <w:color w:val="auto"/>
                <w:sz w:val="22"/>
                <w:szCs w:val="22"/>
                <w:highlight w:val="none"/>
                <w:lang w:val="zh-CN" w:eastAsia="zh-CN"/>
              </w:rPr>
              <w:t>内容（</w:t>
            </w:r>
            <w:r>
              <w:rPr>
                <w:rFonts w:hint="eastAsia" w:ascii="宋体"/>
                <w:b/>
                <w:bCs/>
                <w:color w:val="auto"/>
                <w:sz w:val="22"/>
                <w:szCs w:val="22"/>
                <w:highlight w:val="none"/>
                <w:lang w:val="zh-CN" w:eastAsia="zh-CN"/>
              </w:rPr>
              <w:t>▲</w:t>
            </w:r>
            <w:r>
              <w:rPr>
                <w:rFonts w:hint="eastAsia" w:ascii="宋体"/>
                <w:b/>
                <w:bCs/>
                <w:color w:val="auto"/>
                <w:sz w:val="22"/>
                <w:szCs w:val="22"/>
                <w:highlight w:val="none"/>
                <w:u w:val="single"/>
                <w:lang w:val="zh-CN" w:eastAsia="zh-CN"/>
              </w:rPr>
              <w:t>序号1</w:t>
            </w:r>
            <w:r>
              <w:rPr>
                <w:rFonts w:hint="eastAsia" w:ascii="宋体"/>
                <w:b/>
                <w:bCs/>
                <w:color w:val="auto"/>
                <w:sz w:val="22"/>
                <w:szCs w:val="22"/>
                <w:highlight w:val="none"/>
                <w:u w:val="single"/>
              </w:rPr>
              <w:t>-2</w:t>
            </w:r>
            <w:r>
              <w:rPr>
                <w:rFonts w:hint="eastAsia" w:ascii="宋体"/>
                <w:b/>
                <w:bCs/>
                <w:color w:val="auto"/>
                <w:sz w:val="22"/>
                <w:szCs w:val="22"/>
                <w:highlight w:val="none"/>
                <w:u w:val="single"/>
                <w:lang w:val="zh-CN" w:eastAsia="zh-CN"/>
              </w:rPr>
              <w:t>项供应商必须提供</w:t>
            </w:r>
            <w:r>
              <w:rPr>
                <w:rFonts w:hint="eastAsia" w:ascii="宋体"/>
                <w:b/>
                <w:bCs/>
                <w:color w:val="auto"/>
                <w:sz w:val="22"/>
                <w:szCs w:val="22"/>
                <w:highlight w:val="none"/>
                <w:lang w:val="zh-CN" w:eastAsia="zh-CN"/>
              </w:rPr>
              <w:t>，否则不能通过符合性审查的，责任自负</w:t>
            </w:r>
            <w:r>
              <w:rPr>
                <w:rFonts w:hint="eastAsia" w:ascii="宋体"/>
                <w:color w:val="auto"/>
                <w:sz w:val="22"/>
                <w:szCs w:val="22"/>
                <w:highlight w:val="none"/>
                <w:lang w:val="zh-CN" w:eastAsia="zh-CN"/>
              </w:rPr>
              <w:t>）</w:t>
            </w:r>
          </w:p>
        </w:tc>
      </w:tr>
      <w:tr w14:paraId="451E3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right w:val="single" w:color="auto" w:sz="4" w:space="0"/>
            </w:tcBorders>
            <w:noWrap/>
          </w:tcPr>
          <w:p w14:paraId="3D0536AF">
            <w:pPr>
              <w:autoSpaceDE w:val="0"/>
              <w:autoSpaceDN w:val="0"/>
              <w:adjustRightInd w:val="0"/>
              <w:snapToGrid w:val="0"/>
              <w:spacing w:line="400" w:lineRule="atLeast"/>
              <w:jc w:val="center"/>
              <w:rPr>
                <w:rFonts w:hint="eastAsia" w:ascii="宋体"/>
                <w:color w:val="auto"/>
                <w:sz w:val="22"/>
                <w:szCs w:val="22"/>
                <w:highlight w:val="none"/>
              </w:rPr>
            </w:pPr>
            <w:r>
              <w:rPr>
                <w:rFonts w:hint="eastAsia" w:ascii="宋体"/>
                <w:color w:val="auto"/>
                <w:sz w:val="22"/>
                <w:szCs w:val="22"/>
                <w:highlight w:val="none"/>
              </w:rPr>
              <w:t>1.</w:t>
            </w:r>
          </w:p>
        </w:tc>
        <w:tc>
          <w:tcPr>
            <w:tcW w:w="8386" w:type="dxa"/>
            <w:tcBorders>
              <w:top w:val="single" w:color="auto" w:sz="4" w:space="0"/>
              <w:left w:val="single" w:color="auto" w:sz="4" w:space="0"/>
              <w:right w:val="single" w:color="auto" w:sz="4" w:space="0"/>
            </w:tcBorders>
            <w:noWrap/>
          </w:tcPr>
          <w:p w14:paraId="7BFE27EC">
            <w:pPr>
              <w:autoSpaceDE w:val="0"/>
              <w:autoSpaceDN w:val="0"/>
              <w:adjustRightInd w:val="0"/>
              <w:spacing w:line="400" w:lineRule="atLeast"/>
              <w:textAlignment w:val="bottom"/>
              <w:rPr>
                <w:rFonts w:hint="eastAsia" w:ascii="宋体"/>
                <w:color w:val="auto"/>
                <w:sz w:val="22"/>
                <w:szCs w:val="22"/>
                <w:highlight w:val="none"/>
              </w:rPr>
            </w:pPr>
            <w:r>
              <w:rPr>
                <w:rFonts w:hint="eastAsia" w:ascii="宋体"/>
                <w:color w:val="auto"/>
                <w:sz w:val="22"/>
                <w:szCs w:val="22"/>
                <w:highlight w:val="none"/>
              </w:rPr>
              <w:t>开标一览表（附件一）</w:t>
            </w:r>
          </w:p>
        </w:tc>
      </w:tr>
      <w:tr w14:paraId="180D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4670C1A4">
            <w:pPr>
              <w:autoSpaceDE w:val="0"/>
              <w:autoSpaceDN w:val="0"/>
              <w:adjustRightInd w:val="0"/>
              <w:snapToGrid w:val="0"/>
              <w:spacing w:line="400" w:lineRule="atLeast"/>
              <w:jc w:val="center"/>
              <w:rPr>
                <w:rFonts w:hint="eastAsia" w:ascii="宋体"/>
                <w:color w:val="auto"/>
                <w:sz w:val="22"/>
                <w:szCs w:val="22"/>
                <w:highlight w:val="none"/>
              </w:rPr>
            </w:pPr>
            <w:r>
              <w:rPr>
                <w:rFonts w:hint="eastAsia" w:ascii="宋体"/>
                <w:color w:val="auto"/>
                <w:sz w:val="22"/>
                <w:szCs w:val="22"/>
                <w:highlight w:val="none"/>
              </w:rPr>
              <w:t>2.</w:t>
            </w:r>
          </w:p>
        </w:tc>
        <w:tc>
          <w:tcPr>
            <w:tcW w:w="8386" w:type="dxa"/>
            <w:tcBorders>
              <w:top w:val="single" w:color="auto" w:sz="4" w:space="0"/>
              <w:left w:val="single" w:color="auto" w:sz="4" w:space="0"/>
              <w:right w:val="single" w:color="auto" w:sz="4" w:space="0"/>
            </w:tcBorders>
            <w:noWrap/>
          </w:tcPr>
          <w:p w14:paraId="704C7B52">
            <w:pPr>
              <w:autoSpaceDE w:val="0"/>
              <w:autoSpaceDN w:val="0"/>
              <w:adjustRightInd w:val="0"/>
              <w:spacing w:line="400" w:lineRule="atLeast"/>
              <w:textAlignment w:val="bottom"/>
              <w:rPr>
                <w:rFonts w:hint="eastAsia" w:ascii="宋体"/>
                <w:color w:val="auto"/>
                <w:sz w:val="22"/>
                <w:szCs w:val="22"/>
                <w:highlight w:val="none"/>
              </w:rPr>
            </w:pPr>
            <w:r>
              <w:rPr>
                <w:rFonts w:hint="eastAsia" w:ascii="宋体"/>
                <w:color w:val="auto"/>
                <w:sz w:val="22"/>
                <w:szCs w:val="22"/>
                <w:highlight w:val="none"/>
              </w:rPr>
              <w:t>投标分项报价表（附件二）</w:t>
            </w:r>
          </w:p>
        </w:tc>
      </w:tr>
    </w:tbl>
    <w:p w14:paraId="4992B176">
      <w:pPr>
        <w:autoSpaceDE w:val="0"/>
        <w:autoSpaceDN w:val="0"/>
        <w:adjustRightInd w:val="0"/>
        <w:snapToGrid w:val="0"/>
        <w:spacing w:line="400" w:lineRule="atLeast"/>
        <w:ind w:firstLine="456" w:firstLineChars="200"/>
        <w:textAlignment w:val="bottom"/>
        <w:rPr>
          <w:rFonts w:hint="eastAsia" w:ascii="宋体"/>
          <w:b/>
          <w:bCs/>
          <w:color w:val="auto"/>
          <w:sz w:val="22"/>
          <w:highlight w:val="none"/>
        </w:rPr>
      </w:pPr>
      <w:r>
        <w:rPr>
          <w:rFonts w:hint="eastAsia" w:ascii="宋体"/>
          <w:b/>
          <w:bCs/>
          <w:color w:val="auto"/>
          <w:sz w:val="22"/>
          <w:highlight w:val="none"/>
        </w:rPr>
        <w:t xml:space="preserve">2.2 </w:t>
      </w:r>
      <w:r>
        <w:rPr>
          <w:rFonts w:hint="eastAsia" w:ascii="宋体"/>
          <w:b/>
          <w:bCs/>
          <w:color w:val="auto"/>
          <w:sz w:val="22"/>
          <w:highlight w:val="none"/>
          <w:lang w:val="en-US" w:eastAsia="zh-CN"/>
        </w:rPr>
        <w:t>资格文件</w:t>
      </w:r>
      <w:r>
        <w:rPr>
          <w:rFonts w:hint="eastAsia" w:ascii="宋体"/>
          <w:b/>
          <w:bCs/>
          <w:color w:val="auto"/>
          <w:sz w:val="22"/>
          <w:highlight w:val="none"/>
        </w:rPr>
        <w:t>组成</w:t>
      </w:r>
    </w:p>
    <w:tbl>
      <w:tblPr>
        <w:tblStyle w:val="28"/>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7ABEB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tcPr>
          <w:p w14:paraId="58D589AD">
            <w:pPr>
              <w:autoSpaceDE w:val="0"/>
              <w:autoSpaceDN w:val="0"/>
              <w:adjustRightInd w:val="0"/>
              <w:snapToGrid w:val="0"/>
              <w:spacing w:line="400" w:lineRule="atLeast"/>
              <w:rPr>
                <w:rFonts w:hint="eastAsia" w:ascii="宋体"/>
                <w:color w:val="auto"/>
                <w:sz w:val="22"/>
                <w:szCs w:val="22"/>
                <w:highlight w:val="none"/>
                <w:lang w:val="zh-CN" w:eastAsia="zh-CN"/>
              </w:rPr>
            </w:pPr>
            <w:r>
              <w:rPr>
                <w:rFonts w:hint="eastAsia" w:ascii="宋体"/>
                <w:color w:val="auto"/>
                <w:sz w:val="22"/>
                <w:szCs w:val="22"/>
                <w:highlight w:val="none"/>
                <w:lang w:val="zh-CN" w:eastAsia="zh-CN"/>
              </w:rPr>
              <w:t>序号</w:t>
            </w:r>
          </w:p>
        </w:tc>
        <w:tc>
          <w:tcPr>
            <w:tcW w:w="8386" w:type="dxa"/>
            <w:noWrap/>
          </w:tcPr>
          <w:p w14:paraId="4922165D">
            <w:pPr>
              <w:autoSpaceDE w:val="0"/>
              <w:autoSpaceDN w:val="0"/>
              <w:adjustRightInd w:val="0"/>
              <w:snapToGrid w:val="0"/>
              <w:spacing w:line="400" w:lineRule="atLeast"/>
              <w:rPr>
                <w:rFonts w:hint="eastAsia" w:ascii="宋体"/>
                <w:color w:val="auto"/>
                <w:sz w:val="22"/>
                <w:szCs w:val="22"/>
                <w:highlight w:val="none"/>
                <w:lang w:val="zh-CN" w:eastAsia="zh-CN"/>
              </w:rPr>
            </w:pPr>
            <w:r>
              <w:rPr>
                <w:rFonts w:hint="eastAsia" w:ascii="宋体"/>
                <w:color w:val="auto"/>
                <w:sz w:val="22"/>
                <w:szCs w:val="22"/>
                <w:highlight w:val="none"/>
                <w:lang w:val="zh-CN" w:eastAsia="zh-CN"/>
              </w:rPr>
              <w:t>内容</w:t>
            </w:r>
            <w:r>
              <w:rPr>
                <w:rFonts w:hint="eastAsia"/>
                <w:color w:val="auto"/>
                <w:sz w:val="22"/>
                <w:szCs w:val="22"/>
                <w:highlight w:val="none"/>
                <w:lang w:val="zh-CN" w:eastAsia="zh-CN"/>
              </w:rPr>
              <w:t>（</w:t>
            </w:r>
            <w:r>
              <w:rPr>
                <w:rFonts w:hint="eastAsia"/>
                <w:b/>
                <w:bCs/>
                <w:color w:val="auto"/>
                <w:sz w:val="22"/>
                <w:szCs w:val="22"/>
                <w:highlight w:val="none"/>
                <w:lang w:val="zh-CN" w:eastAsia="zh-CN"/>
              </w:rPr>
              <w:t>▲序号</w:t>
            </w:r>
            <w:r>
              <w:rPr>
                <w:b/>
                <w:bCs/>
                <w:color w:val="auto"/>
                <w:sz w:val="22"/>
                <w:szCs w:val="22"/>
                <w:highlight w:val="none"/>
                <w:lang w:val="zh-CN" w:eastAsia="zh-CN"/>
              </w:rPr>
              <w:t>1-</w:t>
            </w:r>
            <w:r>
              <w:rPr>
                <w:rFonts w:hint="eastAsia"/>
                <w:b/>
                <w:bCs/>
                <w:color w:val="auto"/>
                <w:sz w:val="22"/>
                <w:szCs w:val="22"/>
                <w:highlight w:val="none"/>
                <w:lang w:val="en-US" w:eastAsia="zh-CN"/>
              </w:rPr>
              <w:t>5</w:t>
            </w:r>
            <w:r>
              <w:rPr>
                <w:rFonts w:hint="eastAsia"/>
                <w:b/>
                <w:bCs/>
                <w:color w:val="auto"/>
                <w:sz w:val="22"/>
                <w:szCs w:val="22"/>
                <w:highlight w:val="none"/>
                <w:lang w:val="zh-CN" w:eastAsia="zh-CN"/>
              </w:rPr>
              <w:t>项供应商必须提供，否则不能通过资格性审查的，责任自负）</w:t>
            </w:r>
          </w:p>
        </w:tc>
      </w:tr>
      <w:tr w14:paraId="6BA2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2FC65C6F">
            <w:pPr>
              <w:numPr>
                <w:ilvl w:val="0"/>
                <w:numId w:val="3"/>
              </w:numPr>
              <w:autoSpaceDE w:val="0"/>
              <w:autoSpaceDN w:val="0"/>
              <w:adjustRightInd w:val="0"/>
              <w:snapToGrid w:val="0"/>
              <w:spacing w:line="400" w:lineRule="atLeast"/>
              <w:jc w:val="center"/>
              <w:rPr>
                <w:rFonts w:ascii="宋体" w:hAnsi="宋体" w:eastAsia="黑体"/>
                <w:color w:val="auto"/>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27A74BA0">
            <w:pPr>
              <w:autoSpaceDE w:val="0"/>
              <w:autoSpaceDN w:val="0"/>
              <w:adjustRightInd w:val="0"/>
              <w:snapToGrid w:val="0"/>
              <w:spacing w:line="400" w:lineRule="atLeast"/>
              <w:rPr>
                <w:rFonts w:hint="eastAsia" w:ascii="宋体"/>
                <w:color w:val="auto"/>
                <w:sz w:val="22"/>
                <w:szCs w:val="22"/>
                <w:highlight w:val="none"/>
                <w:lang w:val="zh-CN" w:eastAsia="zh-CN"/>
              </w:rPr>
            </w:pPr>
            <w:r>
              <w:rPr>
                <w:rFonts w:hint="eastAsia" w:ascii="宋体"/>
                <w:color w:val="auto"/>
                <w:sz w:val="22"/>
                <w:szCs w:val="22"/>
                <w:highlight w:val="none"/>
              </w:rPr>
              <w:t>供应商的营业执照、税务登记证（如为多证合一仅需提供营业执照）；</w:t>
            </w:r>
          </w:p>
        </w:tc>
      </w:tr>
      <w:tr w14:paraId="7844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34" w:type="dxa"/>
            <w:tcBorders>
              <w:top w:val="single" w:color="auto" w:sz="4" w:space="0"/>
              <w:left w:val="single" w:color="auto" w:sz="4" w:space="0"/>
              <w:right w:val="single" w:color="auto" w:sz="4" w:space="0"/>
            </w:tcBorders>
            <w:noWrap/>
          </w:tcPr>
          <w:p w14:paraId="47CD20CE">
            <w:pPr>
              <w:numPr>
                <w:ilvl w:val="0"/>
                <w:numId w:val="3"/>
              </w:numPr>
              <w:autoSpaceDE w:val="0"/>
              <w:autoSpaceDN w:val="0"/>
              <w:adjustRightInd w:val="0"/>
              <w:snapToGrid w:val="0"/>
              <w:spacing w:line="400" w:lineRule="atLeast"/>
              <w:jc w:val="center"/>
              <w:rPr>
                <w:rFonts w:ascii="宋体" w:hAnsi="宋体" w:eastAsia="黑体"/>
                <w:color w:val="auto"/>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0E22CBE1">
            <w:pPr>
              <w:autoSpaceDE w:val="0"/>
              <w:autoSpaceDN w:val="0"/>
              <w:adjustRightInd w:val="0"/>
              <w:snapToGrid w:val="0"/>
              <w:spacing w:line="400" w:lineRule="atLeast"/>
              <w:rPr>
                <w:rFonts w:hint="eastAsia" w:ascii="宋体" w:eastAsia="宋体"/>
                <w:color w:val="auto"/>
                <w:sz w:val="22"/>
                <w:szCs w:val="22"/>
                <w:highlight w:val="none"/>
                <w:lang w:eastAsia="zh-CN"/>
              </w:rPr>
            </w:pPr>
            <w:r>
              <w:rPr>
                <w:rFonts w:hint="eastAsia" w:ascii="宋体"/>
                <w:color w:val="auto"/>
                <w:sz w:val="22"/>
                <w:szCs w:val="22"/>
                <w:highlight w:val="none"/>
              </w:rPr>
              <w:t>符合参加国企采购活动应当具备的一般条件的承诺函</w:t>
            </w:r>
            <w:r>
              <w:rPr>
                <w:rFonts w:hint="eastAsia" w:ascii="宋体"/>
                <w:color w:val="auto"/>
                <w:sz w:val="22"/>
                <w:szCs w:val="22"/>
                <w:highlight w:val="none"/>
                <w:lang w:eastAsia="zh-CN"/>
              </w:rPr>
              <w:t>（</w:t>
            </w:r>
            <w:r>
              <w:rPr>
                <w:rFonts w:hint="eastAsia" w:ascii="宋体"/>
                <w:color w:val="auto"/>
                <w:sz w:val="22"/>
                <w:szCs w:val="22"/>
                <w:highlight w:val="none"/>
                <w:lang w:val="en-US" w:eastAsia="zh-CN"/>
              </w:rPr>
              <w:t>附件三</w:t>
            </w:r>
            <w:r>
              <w:rPr>
                <w:rFonts w:hint="eastAsia" w:ascii="宋体"/>
                <w:color w:val="auto"/>
                <w:sz w:val="22"/>
                <w:szCs w:val="22"/>
                <w:highlight w:val="none"/>
                <w:lang w:eastAsia="zh-CN"/>
              </w:rPr>
              <w:t>）</w:t>
            </w:r>
          </w:p>
        </w:tc>
      </w:tr>
      <w:tr w14:paraId="317C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6E2AF602">
            <w:pPr>
              <w:numPr>
                <w:ilvl w:val="0"/>
                <w:numId w:val="3"/>
              </w:numPr>
              <w:autoSpaceDE w:val="0"/>
              <w:autoSpaceDN w:val="0"/>
              <w:adjustRightInd w:val="0"/>
              <w:snapToGrid w:val="0"/>
              <w:spacing w:line="400" w:lineRule="atLeast"/>
              <w:jc w:val="center"/>
              <w:rPr>
                <w:rFonts w:ascii="宋体" w:hAnsi="宋体" w:eastAsia="黑体"/>
                <w:color w:val="auto"/>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2A679AE7">
            <w:pPr>
              <w:autoSpaceDE w:val="0"/>
              <w:autoSpaceDN w:val="0"/>
              <w:adjustRightInd w:val="0"/>
              <w:snapToGrid w:val="0"/>
              <w:spacing w:line="400" w:lineRule="atLeast"/>
              <w:rPr>
                <w:rFonts w:hint="eastAsia" w:ascii="宋体"/>
                <w:color w:val="auto"/>
                <w:sz w:val="22"/>
                <w:szCs w:val="22"/>
                <w:highlight w:val="none"/>
              </w:rPr>
            </w:pPr>
            <w:r>
              <w:rPr>
                <w:rFonts w:hint="eastAsia" w:ascii="宋体"/>
                <w:color w:val="auto"/>
                <w:sz w:val="22"/>
                <w:szCs w:val="22"/>
                <w:highlight w:val="none"/>
              </w:rPr>
              <w:t>法定代表人授权书（附件</w:t>
            </w:r>
            <w:r>
              <w:rPr>
                <w:rFonts w:hint="eastAsia" w:ascii="宋体"/>
                <w:color w:val="auto"/>
                <w:sz w:val="22"/>
                <w:szCs w:val="22"/>
                <w:highlight w:val="none"/>
                <w:lang w:val="en-US" w:eastAsia="zh-CN"/>
              </w:rPr>
              <w:t>四</w:t>
            </w:r>
            <w:r>
              <w:rPr>
                <w:rFonts w:hint="eastAsia" w:ascii="宋体"/>
                <w:color w:val="auto"/>
                <w:sz w:val="22"/>
                <w:szCs w:val="22"/>
                <w:highlight w:val="none"/>
              </w:rPr>
              <w:t>）如法定代表人直接作为投标代表的则无须提供此项</w:t>
            </w:r>
          </w:p>
        </w:tc>
      </w:tr>
      <w:tr w14:paraId="11DF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402A5A6B">
            <w:pPr>
              <w:numPr>
                <w:ilvl w:val="0"/>
                <w:numId w:val="3"/>
              </w:numPr>
              <w:autoSpaceDE w:val="0"/>
              <w:autoSpaceDN w:val="0"/>
              <w:adjustRightInd w:val="0"/>
              <w:snapToGrid w:val="0"/>
              <w:spacing w:line="400" w:lineRule="atLeast"/>
              <w:jc w:val="center"/>
              <w:rPr>
                <w:rFonts w:ascii="宋体" w:hAnsi="宋体" w:eastAsia="黑体"/>
                <w:color w:val="auto"/>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24603C0E">
            <w:pPr>
              <w:autoSpaceDE w:val="0"/>
              <w:autoSpaceDN w:val="0"/>
              <w:adjustRightInd w:val="0"/>
              <w:snapToGrid w:val="0"/>
              <w:spacing w:line="400" w:lineRule="atLeast"/>
              <w:rPr>
                <w:rFonts w:hint="eastAsia" w:ascii="宋体"/>
                <w:color w:val="auto"/>
                <w:sz w:val="22"/>
                <w:szCs w:val="22"/>
                <w:highlight w:val="none"/>
              </w:rPr>
            </w:pPr>
            <w:r>
              <w:rPr>
                <w:rFonts w:hint="eastAsia" w:ascii="宋体"/>
                <w:color w:val="auto"/>
                <w:sz w:val="22"/>
                <w:szCs w:val="22"/>
                <w:highlight w:val="none"/>
              </w:rPr>
              <w:t>供应商“信用中国”(</w:t>
            </w:r>
            <w:r>
              <w:rPr>
                <w:rFonts w:hint="eastAsia" w:ascii="宋体"/>
                <w:color w:val="auto"/>
                <w:sz w:val="22"/>
                <w:szCs w:val="22"/>
                <w:highlight w:val="none"/>
              </w:rPr>
              <w:fldChar w:fldCharType="begin"/>
            </w:r>
            <w:r>
              <w:instrText xml:space="preserve">HYPERLINK "http://www.creditchina.gov.cn/"</w:instrText>
            </w:r>
            <w:r>
              <w:rPr>
                <w:rFonts w:hint="eastAsia" w:ascii="宋体"/>
                <w:color w:val="auto"/>
                <w:sz w:val="22"/>
                <w:szCs w:val="22"/>
                <w:highlight w:val="none"/>
              </w:rPr>
              <w:fldChar w:fldCharType="separate"/>
            </w:r>
            <w:r>
              <w:rPr>
                <w:rFonts w:hint="eastAsia" w:ascii="宋体"/>
                <w:color w:val="auto"/>
                <w:sz w:val="22"/>
                <w:szCs w:val="22"/>
                <w:highlight w:val="none"/>
              </w:rPr>
              <w:t>www.creditchina.gov.cn</w:t>
            </w:r>
            <w:r>
              <w:rPr>
                <w:rFonts w:hint="eastAsia" w:ascii="宋体"/>
                <w:color w:val="auto"/>
                <w:sz w:val="22"/>
                <w:szCs w:val="22"/>
                <w:highlight w:val="none"/>
              </w:rPr>
              <w:fldChar w:fldCharType="end"/>
            </w:r>
            <w:r>
              <w:rPr>
                <w:rFonts w:hint="eastAsia" w:ascii="宋体"/>
                <w:color w:val="auto"/>
                <w:sz w:val="22"/>
                <w:szCs w:val="22"/>
                <w:highlight w:val="none"/>
              </w:rPr>
              <w:t>)；</w:t>
            </w:r>
          </w:p>
          <w:p w14:paraId="316A59D2">
            <w:pPr>
              <w:autoSpaceDE w:val="0"/>
              <w:autoSpaceDN w:val="0"/>
              <w:adjustRightInd w:val="0"/>
              <w:snapToGrid w:val="0"/>
              <w:spacing w:line="400" w:lineRule="atLeast"/>
              <w:rPr>
                <w:rFonts w:hint="eastAsia" w:ascii="宋体"/>
                <w:color w:val="auto"/>
                <w:sz w:val="22"/>
                <w:szCs w:val="22"/>
                <w:highlight w:val="none"/>
              </w:rPr>
            </w:pPr>
            <w:r>
              <w:rPr>
                <w:rFonts w:hint="eastAsia" w:ascii="宋体"/>
                <w:color w:val="auto"/>
                <w:sz w:val="22"/>
                <w:szCs w:val="22"/>
                <w:highlight w:val="none"/>
              </w:rPr>
              <w:t>“中国政府采购网”（http://www.ccgp.gov.cn/）信用记录网页截图（招标公告发布之日至投标截止时间前）；</w:t>
            </w:r>
          </w:p>
        </w:tc>
      </w:tr>
      <w:tr w14:paraId="1F76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4438B923">
            <w:pPr>
              <w:numPr>
                <w:ilvl w:val="0"/>
                <w:numId w:val="3"/>
              </w:numPr>
              <w:autoSpaceDE w:val="0"/>
              <w:autoSpaceDN w:val="0"/>
              <w:adjustRightInd w:val="0"/>
              <w:snapToGrid w:val="0"/>
              <w:spacing w:line="400" w:lineRule="atLeast"/>
              <w:jc w:val="center"/>
              <w:rPr>
                <w:rFonts w:ascii="宋体" w:hAnsi="宋体" w:eastAsia="黑体"/>
                <w:color w:val="auto"/>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0E23F5DE">
            <w:pPr>
              <w:autoSpaceDE w:val="0"/>
              <w:autoSpaceDN w:val="0"/>
              <w:adjustRightInd w:val="0"/>
              <w:snapToGrid w:val="0"/>
              <w:spacing w:line="400" w:lineRule="atLeast"/>
              <w:rPr>
                <w:rFonts w:hint="eastAsia" w:ascii="宋体"/>
                <w:color w:val="auto"/>
                <w:sz w:val="22"/>
                <w:szCs w:val="22"/>
                <w:highlight w:val="none"/>
              </w:rPr>
            </w:pPr>
            <w:r>
              <w:rPr>
                <w:rFonts w:hint="eastAsia" w:ascii="宋体" w:hAnsi="宋体" w:cs="宋体"/>
                <w:color w:val="auto"/>
                <w:sz w:val="22"/>
                <w:szCs w:val="22"/>
              </w:rPr>
              <w:t>供应商特定资格条件证明</w:t>
            </w:r>
          </w:p>
        </w:tc>
      </w:tr>
    </w:tbl>
    <w:p w14:paraId="29309408">
      <w:pPr>
        <w:autoSpaceDE w:val="0"/>
        <w:autoSpaceDN w:val="0"/>
        <w:adjustRightInd w:val="0"/>
        <w:snapToGrid w:val="0"/>
        <w:spacing w:line="400" w:lineRule="atLeast"/>
        <w:ind w:firstLine="456" w:firstLineChars="200"/>
        <w:textAlignment w:val="bottom"/>
        <w:rPr>
          <w:rFonts w:hint="eastAsia" w:ascii="宋体"/>
          <w:b/>
          <w:bCs/>
          <w:color w:val="auto"/>
          <w:sz w:val="22"/>
          <w:highlight w:val="none"/>
        </w:rPr>
      </w:pPr>
      <w:r>
        <w:rPr>
          <w:rFonts w:hint="eastAsia" w:ascii="宋体"/>
          <w:b/>
          <w:bCs/>
          <w:color w:val="auto"/>
          <w:sz w:val="22"/>
          <w:highlight w:val="none"/>
          <w:lang w:val="en-US" w:eastAsia="zh-CN"/>
        </w:rPr>
        <w:t>2.3 商务技术文件</w:t>
      </w:r>
      <w:r>
        <w:rPr>
          <w:rFonts w:hint="eastAsia" w:ascii="宋体"/>
          <w:b/>
          <w:bCs/>
          <w:color w:val="auto"/>
          <w:sz w:val="22"/>
          <w:highlight w:val="none"/>
        </w:rPr>
        <w:t>组成</w:t>
      </w:r>
    </w:p>
    <w:tbl>
      <w:tblPr>
        <w:tblStyle w:val="28"/>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386"/>
      </w:tblGrid>
      <w:tr w14:paraId="473C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tcPr>
          <w:p w14:paraId="61315BEE">
            <w:pPr>
              <w:autoSpaceDE w:val="0"/>
              <w:autoSpaceDN w:val="0"/>
              <w:adjustRightInd w:val="0"/>
              <w:snapToGrid w:val="0"/>
              <w:spacing w:line="400" w:lineRule="atLeast"/>
              <w:rPr>
                <w:rFonts w:hint="eastAsia" w:ascii="宋体"/>
                <w:color w:val="auto"/>
                <w:sz w:val="22"/>
                <w:szCs w:val="22"/>
                <w:highlight w:val="none"/>
                <w:lang w:val="zh-CN" w:eastAsia="zh-CN"/>
              </w:rPr>
            </w:pPr>
            <w:r>
              <w:rPr>
                <w:rFonts w:hint="eastAsia" w:ascii="宋体"/>
                <w:color w:val="auto"/>
                <w:sz w:val="22"/>
                <w:szCs w:val="22"/>
                <w:highlight w:val="none"/>
                <w:lang w:val="zh-CN" w:eastAsia="zh-CN"/>
              </w:rPr>
              <w:t>序号</w:t>
            </w:r>
          </w:p>
        </w:tc>
        <w:tc>
          <w:tcPr>
            <w:tcW w:w="8386" w:type="dxa"/>
            <w:noWrap/>
          </w:tcPr>
          <w:p w14:paraId="35D67061">
            <w:pPr>
              <w:autoSpaceDE w:val="0"/>
              <w:autoSpaceDN w:val="0"/>
              <w:adjustRightInd w:val="0"/>
              <w:snapToGrid w:val="0"/>
              <w:spacing w:line="400" w:lineRule="atLeast"/>
              <w:rPr>
                <w:rFonts w:hint="eastAsia" w:ascii="宋体"/>
                <w:color w:val="auto"/>
                <w:sz w:val="22"/>
                <w:szCs w:val="22"/>
                <w:highlight w:val="none"/>
                <w:lang w:val="zh-CN" w:eastAsia="zh-CN"/>
              </w:rPr>
            </w:pPr>
            <w:r>
              <w:rPr>
                <w:rFonts w:hint="eastAsia" w:ascii="宋体"/>
                <w:color w:val="auto"/>
                <w:sz w:val="22"/>
                <w:szCs w:val="22"/>
                <w:highlight w:val="none"/>
                <w:lang w:val="zh-CN" w:eastAsia="zh-CN"/>
              </w:rPr>
              <w:t>内容</w:t>
            </w:r>
            <w:r>
              <w:rPr>
                <w:rFonts w:hint="eastAsia"/>
                <w:color w:val="auto"/>
                <w:sz w:val="22"/>
                <w:szCs w:val="22"/>
                <w:highlight w:val="none"/>
                <w:lang w:val="zh-CN" w:eastAsia="zh-CN"/>
              </w:rPr>
              <w:t>（</w:t>
            </w:r>
            <w:r>
              <w:rPr>
                <w:rFonts w:hint="eastAsia"/>
                <w:b/>
                <w:bCs/>
                <w:color w:val="auto"/>
                <w:sz w:val="22"/>
                <w:szCs w:val="22"/>
                <w:highlight w:val="none"/>
                <w:lang w:val="zh-CN" w:eastAsia="zh-CN"/>
              </w:rPr>
              <w:t>▲序号</w:t>
            </w:r>
            <w:r>
              <w:rPr>
                <w:b/>
                <w:bCs/>
                <w:color w:val="auto"/>
                <w:sz w:val="22"/>
                <w:szCs w:val="22"/>
                <w:highlight w:val="none"/>
                <w:lang w:val="zh-CN" w:eastAsia="zh-CN"/>
              </w:rPr>
              <w:t>1-</w:t>
            </w:r>
            <w:r>
              <w:rPr>
                <w:rFonts w:hint="eastAsia"/>
                <w:b/>
                <w:bCs/>
                <w:color w:val="auto"/>
                <w:sz w:val="22"/>
                <w:szCs w:val="22"/>
                <w:highlight w:val="none"/>
                <w:lang w:val="en-US" w:eastAsia="zh-CN"/>
              </w:rPr>
              <w:t>5</w:t>
            </w:r>
            <w:r>
              <w:rPr>
                <w:rFonts w:hint="eastAsia"/>
                <w:b/>
                <w:bCs/>
                <w:color w:val="auto"/>
                <w:sz w:val="22"/>
                <w:szCs w:val="22"/>
                <w:highlight w:val="none"/>
                <w:lang w:val="zh-CN" w:eastAsia="zh-CN"/>
              </w:rPr>
              <w:t>项供应商必须提供，否则不能通过资格性审查的，责任自负）</w:t>
            </w:r>
          </w:p>
        </w:tc>
      </w:tr>
      <w:tr w14:paraId="4DB8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right w:val="single" w:color="auto" w:sz="4" w:space="0"/>
            </w:tcBorders>
            <w:noWrap/>
          </w:tcPr>
          <w:p w14:paraId="12394EC1">
            <w:pPr>
              <w:numPr>
                <w:ilvl w:val="0"/>
                <w:numId w:val="4"/>
              </w:numPr>
              <w:autoSpaceDE w:val="0"/>
              <w:autoSpaceDN w:val="0"/>
              <w:adjustRightInd w:val="0"/>
              <w:snapToGrid w:val="0"/>
              <w:spacing w:line="400" w:lineRule="atLeast"/>
              <w:jc w:val="center"/>
              <w:rPr>
                <w:rFonts w:ascii="宋体" w:hAnsi="宋体" w:eastAsia="黑体"/>
                <w:color w:val="auto"/>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76A8A4E3">
            <w:pPr>
              <w:tabs>
                <w:tab w:val="left" w:pos="1069"/>
                <w:tab w:val="left" w:pos="2352"/>
              </w:tabs>
              <w:autoSpaceDE w:val="0"/>
              <w:autoSpaceDN w:val="0"/>
              <w:adjustRightInd w:val="0"/>
              <w:snapToGrid w:val="0"/>
              <w:spacing w:line="430" w:lineRule="atLeast"/>
              <w:rPr>
                <w:rFonts w:hint="eastAsia" w:ascii="宋体"/>
                <w:color w:val="auto"/>
                <w:sz w:val="22"/>
                <w:szCs w:val="22"/>
                <w:highlight w:val="none"/>
              </w:rPr>
            </w:pPr>
            <w:r>
              <w:rPr>
                <w:rFonts w:hint="eastAsia" w:ascii="宋体" w:cs="宋体"/>
                <w:b/>
                <w:bCs/>
                <w:color w:val="auto"/>
                <w:sz w:val="22"/>
                <w:highlight w:val="none"/>
                <w:lang w:bidi="ar-SA"/>
              </w:rPr>
              <w:t>报价函（附件</w:t>
            </w:r>
            <w:r>
              <w:rPr>
                <w:rFonts w:hint="eastAsia" w:ascii="宋体" w:cs="宋体"/>
                <w:b/>
                <w:bCs/>
                <w:color w:val="auto"/>
                <w:sz w:val="22"/>
                <w:highlight w:val="none"/>
                <w:lang w:val="en-US" w:eastAsia="zh-CN" w:bidi="ar-SA"/>
              </w:rPr>
              <w:t>五</w:t>
            </w:r>
            <w:r>
              <w:rPr>
                <w:rFonts w:hint="eastAsia" w:ascii="宋体" w:cs="宋体"/>
                <w:b/>
                <w:bCs/>
                <w:color w:val="auto"/>
                <w:sz w:val="22"/>
                <w:highlight w:val="none"/>
                <w:lang w:bidi="ar-SA"/>
              </w:rPr>
              <w:t>）</w:t>
            </w:r>
          </w:p>
        </w:tc>
      </w:tr>
      <w:tr w14:paraId="7DE2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right w:val="single" w:color="auto" w:sz="4" w:space="0"/>
            </w:tcBorders>
            <w:noWrap/>
          </w:tcPr>
          <w:p w14:paraId="173611C8">
            <w:pPr>
              <w:numPr>
                <w:ilvl w:val="0"/>
                <w:numId w:val="4"/>
              </w:numPr>
              <w:autoSpaceDE w:val="0"/>
              <w:autoSpaceDN w:val="0"/>
              <w:adjustRightInd w:val="0"/>
              <w:snapToGrid w:val="0"/>
              <w:spacing w:line="400" w:lineRule="atLeast"/>
              <w:jc w:val="center"/>
              <w:rPr>
                <w:rFonts w:ascii="宋体" w:hAnsi="宋体" w:eastAsia="黑体"/>
                <w:color w:val="auto"/>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2F46C02E">
            <w:pPr>
              <w:pStyle w:val="38"/>
              <w:adjustRightInd w:val="0"/>
              <w:snapToGrid w:val="0"/>
              <w:spacing w:line="360" w:lineRule="exact"/>
              <w:jc w:val="both"/>
              <w:rPr>
                <w:rFonts w:hint="eastAsia" w:ascii="宋体"/>
                <w:color w:val="auto"/>
                <w:sz w:val="22"/>
                <w:szCs w:val="22"/>
                <w:highlight w:val="none"/>
              </w:rPr>
            </w:pPr>
            <w:r>
              <w:rPr>
                <w:rFonts w:hint="eastAsia" w:ascii="宋体" w:eastAsia="宋体" w:cs="宋体"/>
                <w:b/>
                <w:bCs/>
                <w:color w:val="auto"/>
                <w:kern w:val="2"/>
                <w:sz w:val="22"/>
                <w:szCs w:val="24"/>
                <w:highlight w:val="none"/>
                <w:lang w:val="zh-CN" w:eastAsia="zh-CN" w:bidi="ar-SA"/>
              </w:rPr>
              <w:t>供应商参与国企采购活动投标资格声明函</w:t>
            </w:r>
            <w:r>
              <w:rPr>
                <w:rFonts w:hint="eastAsia" w:ascii="宋体" w:eastAsia="宋体" w:cs="宋体"/>
                <w:b/>
                <w:bCs/>
                <w:color w:val="auto"/>
                <w:kern w:val="2"/>
                <w:sz w:val="22"/>
                <w:szCs w:val="24"/>
                <w:highlight w:val="none"/>
                <w:lang w:val="en-US" w:eastAsia="zh-CN" w:bidi="ar-SA"/>
              </w:rPr>
              <w:t>（附件</w:t>
            </w:r>
            <w:r>
              <w:rPr>
                <w:rFonts w:hint="eastAsia" w:cs="宋体"/>
                <w:b/>
                <w:bCs/>
                <w:color w:val="auto"/>
                <w:kern w:val="2"/>
                <w:sz w:val="22"/>
                <w:szCs w:val="24"/>
                <w:highlight w:val="none"/>
                <w:lang w:val="en-US" w:eastAsia="zh-CN" w:bidi="ar-SA"/>
              </w:rPr>
              <w:t>六</w:t>
            </w:r>
            <w:r>
              <w:rPr>
                <w:rFonts w:hint="eastAsia" w:ascii="宋体" w:eastAsia="宋体" w:cs="宋体"/>
                <w:b/>
                <w:bCs/>
                <w:color w:val="auto"/>
                <w:kern w:val="2"/>
                <w:sz w:val="22"/>
                <w:szCs w:val="24"/>
                <w:highlight w:val="none"/>
                <w:lang w:val="en-US" w:eastAsia="zh-CN" w:bidi="ar-SA"/>
              </w:rPr>
              <w:t>）</w:t>
            </w:r>
          </w:p>
        </w:tc>
      </w:tr>
      <w:tr w14:paraId="540A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right w:val="single" w:color="auto" w:sz="4" w:space="0"/>
            </w:tcBorders>
            <w:noWrap/>
          </w:tcPr>
          <w:p w14:paraId="0BFC09AF">
            <w:pPr>
              <w:numPr>
                <w:ilvl w:val="0"/>
                <w:numId w:val="4"/>
              </w:numPr>
              <w:autoSpaceDE w:val="0"/>
              <w:autoSpaceDN w:val="0"/>
              <w:adjustRightInd w:val="0"/>
              <w:snapToGrid w:val="0"/>
              <w:spacing w:line="400" w:lineRule="atLeast"/>
              <w:jc w:val="center"/>
              <w:rPr>
                <w:rFonts w:ascii="宋体" w:hAnsi="宋体" w:eastAsia="黑体"/>
                <w:color w:val="auto"/>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11459851">
            <w:pPr>
              <w:tabs>
                <w:tab w:val="left" w:pos="1069"/>
                <w:tab w:val="left" w:pos="2352"/>
              </w:tabs>
              <w:autoSpaceDE w:val="0"/>
              <w:autoSpaceDN w:val="0"/>
              <w:adjustRightInd w:val="0"/>
              <w:snapToGrid w:val="0"/>
              <w:spacing w:line="430" w:lineRule="atLeast"/>
              <w:rPr>
                <w:rFonts w:hint="eastAsia" w:ascii="宋体"/>
                <w:color w:val="auto"/>
                <w:sz w:val="22"/>
                <w:szCs w:val="22"/>
                <w:highlight w:val="none"/>
              </w:rPr>
            </w:pPr>
            <w:r>
              <w:rPr>
                <w:rFonts w:hint="eastAsia" w:ascii="宋体" w:cs="宋体"/>
                <w:b/>
                <w:bCs/>
                <w:color w:val="auto"/>
                <w:sz w:val="22"/>
                <w:highlight w:val="none"/>
                <w:lang w:bidi="ar-SA"/>
              </w:rPr>
              <w:t>法定代表人诚信投标承诺书（附件</w:t>
            </w:r>
            <w:r>
              <w:rPr>
                <w:rFonts w:hint="eastAsia" w:ascii="宋体" w:cs="宋体"/>
                <w:b/>
                <w:bCs/>
                <w:color w:val="auto"/>
                <w:sz w:val="22"/>
                <w:highlight w:val="none"/>
                <w:lang w:val="en-US" w:eastAsia="zh-CN" w:bidi="ar-SA"/>
              </w:rPr>
              <w:t>七</w:t>
            </w:r>
            <w:r>
              <w:rPr>
                <w:rFonts w:hint="eastAsia" w:ascii="宋体" w:cs="宋体"/>
                <w:b/>
                <w:bCs/>
                <w:color w:val="auto"/>
                <w:sz w:val="22"/>
                <w:highlight w:val="none"/>
                <w:lang w:bidi="ar-SA"/>
              </w:rPr>
              <w:t>）</w:t>
            </w:r>
          </w:p>
        </w:tc>
      </w:tr>
      <w:tr w14:paraId="22A3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right w:val="single" w:color="auto" w:sz="4" w:space="0"/>
            </w:tcBorders>
            <w:noWrap/>
          </w:tcPr>
          <w:p w14:paraId="7EFE251C">
            <w:pPr>
              <w:numPr>
                <w:ilvl w:val="0"/>
                <w:numId w:val="4"/>
              </w:numPr>
              <w:autoSpaceDE w:val="0"/>
              <w:autoSpaceDN w:val="0"/>
              <w:adjustRightInd w:val="0"/>
              <w:snapToGrid w:val="0"/>
              <w:spacing w:line="400" w:lineRule="atLeast"/>
              <w:jc w:val="center"/>
              <w:rPr>
                <w:rFonts w:ascii="宋体" w:hAnsi="宋体" w:eastAsia="黑体"/>
                <w:color w:val="auto"/>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5071A711">
            <w:pPr>
              <w:tabs>
                <w:tab w:val="left" w:pos="1069"/>
                <w:tab w:val="left" w:pos="2352"/>
              </w:tabs>
              <w:autoSpaceDE w:val="0"/>
              <w:autoSpaceDN w:val="0"/>
              <w:adjustRightInd w:val="0"/>
              <w:snapToGrid w:val="0"/>
              <w:spacing w:line="430" w:lineRule="atLeast"/>
              <w:rPr>
                <w:rFonts w:hint="eastAsia" w:ascii="宋体" w:cs="黑体"/>
                <w:color w:val="auto"/>
                <w:kern w:val="2"/>
                <w:sz w:val="22"/>
                <w:szCs w:val="22"/>
                <w:highlight w:val="none"/>
                <w:lang w:val="en-US" w:eastAsia="zh-CN" w:bidi="ar-SA"/>
              </w:rPr>
            </w:pPr>
            <w:r>
              <w:rPr>
                <w:rFonts w:hint="eastAsia" w:ascii="宋体" w:cs="宋体"/>
                <w:b/>
                <w:bCs/>
                <w:color w:val="auto"/>
                <w:sz w:val="22"/>
                <w:highlight w:val="none"/>
                <w:lang w:bidi="ar-SA"/>
              </w:rPr>
              <w:t>商务偏离表（附件</w:t>
            </w:r>
            <w:r>
              <w:rPr>
                <w:rFonts w:hint="eastAsia" w:ascii="宋体" w:cs="宋体"/>
                <w:b/>
                <w:bCs/>
                <w:color w:val="auto"/>
                <w:sz w:val="22"/>
                <w:highlight w:val="none"/>
                <w:lang w:val="en-US" w:eastAsia="zh-CN" w:bidi="ar-SA"/>
              </w:rPr>
              <w:t>八</w:t>
            </w:r>
            <w:r>
              <w:rPr>
                <w:rFonts w:hint="eastAsia" w:ascii="宋体" w:cs="宋体"/>
                <w:b/>
                <w:bCs/>
                <w:color w:val="auto"/>
                <w:sz w:val="22"/>
                <w:highlight w:val="none"/>
                <w:lang w:bidi="ar-SA"/>
              </w:rPr>
              <w:t>（一））、技术偏离表（附件</w:t>
            </w:r>
            <w:r>
              <w:rPr>
                <w:rFonts w:hint="eastAsia" w:ascii="宋体" w:cs="宋体"/>
                <w:b/>
                <w:bCs/>
                <w:color w:val="auto"/>
                <w:sz w:val="22"/>
                <w:highlight w:val="none"/>
                <w:lang w:val="en-US" w:eastAsia="zh-CN" w:bidi="ar-SA"/>
              </w:rPr>
              <w:t>八</w:t>
            </w:r>
            <w:r>
              <w:rPr>
                <w:rFonts w:hint="eastAsia" w:ascii="宋体" w:cs="宋体"/>
                <w:b/>
                <w:bCs/>
                <w:color w:val="auto"/>
                <w:sz w:val="22"/>
                <w:highlight w:val="none"/>
                <w:lang w:bidi="ar-SA"/>
              </w:rPr>
              <w:t>（二））</w:t>
            </w:r>
          </w:p>
        </w:tc>
      </w:tr>
      <w:tr w14:paraId="0CE4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right w:val="single" w:color="auto" w:sz="4" w:space="0"/>
            </w:tcBorders>
            <w:noWrap/>
          </w:tcPr>
          <w:p w14:paraId="1670CAD8">
            <w:pPr>
              <w:numPr>
                <w:ilvl w:val="0"/>
                <w:numId w:val="4"/>
              </w:numPr>
              <w:autoSpaceDE w:val="0"/>
              <w:autoSpaceDN w:val="0"/>
              <w:adjustRightInd w:val="0"/>
              <w:snapToGrid w:val="0"/>
              <w:spacing w:line="400" w:lineRule="atLeast"/>
              <w:jc w:val="center"/>
              <w:rPr>
                <w:rFonts w:ascii="宋体" w:hAnsi="宋体" w:eastAsia="黑体"/>
                <w:color w:val="auto"/>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39A77ED5">
            <w:pPr>
              <w:tabs>
                <w:tab w:val="left" w:pos="1069"/>
                <w:tab w:val="left" w:pos="2352"/>
              </w:tabs>
              <w:autoSpaceDE w:val="0"/>
              <w:autoSpaceDN w:val="0"/>
              <w:adjustRightInd w:val="0"/>
              <w:snapToGrid w:val="0"/>
              <w:spacing w:line="430" w:lineRule="atLeast"/>
              <w:rPr>
                <w:rFonts w:hint="eastAsia" w:ascii="宋体" w:cs="黑体"/>
                <w:color w:val="auto"/>
                <w:kern w:val="2"/>
                <w:sz w:val="22"/>
                <w:szCs w:val="22"/>
                <w:highlight w:val="none"/>
                <w:lang w:val="en-US" w:eastAsia="zh-CN" w:bidi="ar-SA"/>
              </w:rPr>
            </w:pPr>
            <w:r>
              <w:rPr>
                <w:rFonts w:hint="eastAsia" w:ascii="宋体" w:cs="宋体"/>
                <w:b/>
                <w:bCs/>
                <w:color w:val="auto"/>
                <w:sz w:val="22"/>
                <w:highlight w:val="none"/>
                <w:lang w:bidi="ar-SA"/>
              </w:rPr>
              <w:t>供应商项目服务人员汇总表（附件</w:t>
            </w:r>
            <w:r>
              <w:rPr>
                <w:rFonts w:hint="eastAsia" w:ascii="宋体" w:cs="宋体"/>
                <w:b/>
                <w:bCs/>
                <w:color w:val="auto"/>
                <w:sz w:val="22"/>
                <w:highlight w:val="none"/>
                <w:lang w:val="en-US" w:eastAsia="zh-CN" w:bidi="ar-SA"/>
              </w:rPr>
              <w:t>九</w:t>
            </w:r>
            <w:r>
              <w:rPr>
                <w:rFonts w:hint="eastAsia" w:ascii="宋体" w:cs="宋体"/>
                <w:b/>
                <w:bCs/>
                <w:color w:val="auto"/>
                <w:sz w:val="22"/>
                <w:highlight w:val="none"/>
                <w:lang w:bidi="ar-SA"/>
              </w:rPr>
              <w:t>）</w:t>
            </w:r>
          </w:p>
        </w:tc>
      </w:tr>
      <w:tr w14:paraId="6056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tcBorders>
              <w:top w:val="single" w:color="auto" w:sz="4" w:space="0"/>
              <w:left w:val="single" w:color="auto" w:sz="4" w:space="0"/>
              <w:right w:val="single" w:color="auto" w:sz="4" w:space="0"/>
            </w:tcBorders>
            <w:noWrap/>
          </w:tcPr>
          <w:p w14:paraId="75D226AC">
            <w:pPr>
              <w:numPr>
                <w:ilvl w:val="0"/>
                <w:numId w:val="4"/>
              </w:numPr>
              <w:autoSpaceDE w:val="0"/>
              <w:autoSpaceDN w:val="0"/>
              <w:adjustRightInd w:val="0"/>
              <w:snapToGrid w:val="0"/>
              <w:spacing w:line="400" w:lineRule="atLeast"/>
              <w:jc w:val="center"/>
              <w:rPr>
                <w:rFonts w:ascii="宋体" w:hAnsi="宋体" w:eastAsia="黑体"/>
                <w:color w:val="auto"/>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569BE445">
            <w:pPr>
              <w:tabs>
                <w:tab w:val="left" w:pos="1069"/>
                <w:tab w:val="left" w:pos="2352"/>
              </w:tabs>
              <w:autoSpaceDE w:val="0"/>
              <w:autoSpaceDN w:val="0"/>
              <w:adjustRightInd w:val="0"/>
              <w:snapToGrid w:val="0"/>
              <w:spacing w:line="430" w:lineRule="atLeast"/>
              <w:rPr>
                <w:rFonts w:hint="eastAsia" w:ascii="宋体" w:cs="黑体"/>
                <w:color w:val="auto"/>
                <w:kern w:val="2"/>
                <w:sz w:val="22"/>
                <w:szCs w:val="22"/>
                <w:highlight w:val="none"/>
                <w:lang w:val="en-US" w:eastAsia="zh-CN" w:bidi="ar-SA"/>
              </w:rPr>
            </w:pPr>
            <w:r>
              <w:rPr>
                <w:rFonts w:hint="eastAsia" w:ascii="宋体" w:cs="宋体"/>
                <w:color w:val="auto"/>
                <w:sz w:val="22"/>
                <w:highlight w:val="none"/>
                <w:lang w:bidi="ar-SA"/>
              </w:rPr>
              <w:t>项目理解与认识</w:t>
            </w:r>
            <w:r>
              <w:rPr>
                <w:rFonts w:hint="eastAsia" w:ascii="宋体" w:cs="宋体"/>
                <w:color w:val="auto"/>
                <w:sz w:val="22"/>
                <w:highlight w:val="none"/>
                <w:lang w:eastAsia="zh-CN" w:bidi="ar-SA"/>
              </w:rPr>
              <w:t>、</w:t>
            </w:r>
            <w:r>
              <w:rPr>
                <w:rFonts w:hint="eastAsia" w:ascii="宋体" w:cs="宋体"/>
                <w:color w:val="auto"/>
                <w:sz w:val="22"/>
                <w:highlight w:val="none"/>
                <w:lang w:bidi="ar-SA"/>
              </w:rPr>
              <w:t>重难点分析与解决方案、售后服务承诺</w:t>
            </w:r>
            <w:r>
              <w:rPr>
                <w:rFonts w:hint="eastAsia" w:ascii="宋体" w:cs="宋体"/>
                <w:color w:val="auto"/>
                <w:sz w:val="22"/>
                <w:highlight w:val="none"/>
                <w:lang w:val="en-US" w:eastAsia="zh-CN" w:bidi="ar-SA"/>
              </w:rPr>
              <w:t>等</w:t>
            </w:r>
          </w:p>
        </w:tc>
      </w:tr>
      <w:tr w14:paraId="3D91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7DEA1394">
            <w:pPr>
              <w:numPr>
                <w:ilvl w:val="0"/>
                <w:numId w:val="4"/>
              </w:numPr>
              <w:autoSpaceDE w:val="0"/>
              <w:autoSpaceDN w:val="0"/>
              <w:adjustRightInd w:val="0"/>
              <w:snapToGrid w:val="0"/>
              <w:spacing w:line="400" w:lineRule="atLeast"/>
              <w:jc w:val="center"/>
              <w:rPr>
                <w:rFonts w:ascii="宋体" w:hAnsi="宋体" w:eastAsia="黑体"/>
                <w:color w:val="auto"/>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34C214BC">
            <w:pPr>
              <w:tabs>
                <w:tab w:val="left" w:pos="1069"/>
                <w:tab w:val="left" w:pos="2352"/>
              </w:tabs>
              <w:autoSpaceDE w:val="0"/>
              <w:autoSpaceDN w:val="0"/>
              <w:adjustRightInd w:val="0"/>
              <w:snapToGrid w:val="0"/>
              <w:spacing w:line="430" w:lineRule="atLeast"/>
              <w:rPr>
                <w:rFonts w:hint="eastAsia" w:ascii="宋体"/>
                <w:color w:val="auto"/>
                <w:sz w:val="22"/>
                <w:szCs w:val="22"/>
                <w:highlight w:val="none"/>
              </w:rPr>
            </w:pPr>
            <w:r>
              <w:rPr>
                <w:rFonts w:hint="eastAsia" w:ascii="宋体" w:cs="宋体"/>
                <w:color w:val="auto"/>
                <w:sz w:val="22"/>
                <w:highlight w:val="none"/>
                <w:lang w:bidi="ar-SA"/>
              </w:rPr>
              <w:t>距离采购人最近的服务机构的详细介绍、服务机构总负责人，电话，地址，技术力量配置等；</w:t>
            </w:r>
          </w:p>
        </w:tc>
      </w:tr>
      <w:tr w14:paraId="4120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3A73A9E1">
            <w:pPr>
              <w:numPr>
                <w:ilvl w:val="0"/>
                <w:numId w:val="4"/>
              </w:numPr>
              <w:autoSpaceDE w:val="0"/>
              <w:autoSpaceDN w:val="0"/>
              <w:adjustRightInd w:val="0"/>
              <w:snapToGrid w:val="0"/>
              <w:spacing w:line="400" w:lineRule="atLeast"/>
              <w:jc w:val="center"/>
              <w:rPr>
                <w:rFonts w:ascii="宋体" w:hAnsi="宋体" w:eastAsia="黑体"/>
                <w:color w:val="auto"/>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37CDB1B2">
            <w:pPr>
              <w:tabs>
                <w:tab w:val="left" w:pos="1069"/>
                <w:tab w:val="left" w:pos="2352"/>
              </w:tabs>
              <w:autoSpaceDE w:val="0"/>
              <w:autoSpaceDN w:val="0"/>
              <w:adjustRightInd w:val="0"/>
              <w:snapToGrid w:val="0"/>
              <w:spacing w:line="430" w:lineRule="atLeast"/>
              <w:rPr>
                <w:rFonts w:hint="eastAsia" w:ascii="宋体"/>
                <w:color w:val="auto"/>
                <w:sz w:val="22"/>
                <w:szCs w:val="22"/>
                <w:highlight w:val="none"/>
              </w:rPr>
            </w:pPr>
            <w:r>
              <w:rPr>
                <w:rFonts w:hint="eastAsia" w:ascii="宋体" w:cs="宋体"/>
                <w:color w:val="auto"/>
                <w:sz w:val="22"/>
                <w:highlight w:val="none"/>
                <w:lang w:bidi="ar-SA"/>
              </w:rPr>
              <w:t>供应商质量体系认证证书、供应商环境体系认证证书、供应商职业健康体系认证证书（（如有则提供）</w:t>
            </w:r>
          </w:p>
        </w:tc>
      </w:tr>
      <w:tr w14:paraId="51FB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03288DE0">
            <w:pPr>
              <w:numPr>
                <w:ilvl w:val="0"/>
                <w:numId w:val="4"/>
              </w:numPr>
              <w:autoSpaceDE w:val="0"/>
              <w:autoSpaceDN w:val="0"/>
              <w:adjustRightInd w:val="0"/>
              <w:snapToGrid w:val="0"/>
              <w:spacing w:line="400" w:lineRule="atLeast"/>
              <w:jc w:val="center"/>
              <w:rPr>
                <w:rFonts w:ascii="宋体" w:hAnsi="宋体" w:eastAsia="黑体"/>
                <w:color w:val="auto"/>
                <w:sz w:val="22"/>
                <w:szCs w:val="22"/>
                <w:highlight w:val="none"/>
                <w:lang w:val="zh-CN" w:eastAsia="zh-CN"/>
              </w:rPr>
            </w:pPr>
          </w:p>
        </w:tc>
        <w:tc>
          <w:tcPr>
            <w:tcW w:w="8386" w:type="dxa"/>
            <w:tcBorders>
              <w:top w:val="single" w:color="auto" w:sz="4" w:space="0"/>
              <w:left w:val="single" w:color="auto" w:sz="4" w:space="0"/>
              <w:right w:val="single" w:color="auto" w:sz="4" w:space="0"/>
            </w:tcBorders>
            <w:noWrap/>
            <w:vAlign w:val="center"/>
          </w:tcPr>
          <w:p w14:paraId="1B49DFF9">
            <w:pPr>
              <w:tabs>
                <w:tab w:val="left" w:pos="1069"/>
                <w:tab w:val="left" w:pos="2352"/>
              </w:tabs>
              <w:autoSpaceDE w:val="0"/>
              <w:autoSpaceDN w:val="0"/>
              <w:adjustRightInd w:val="0"/>
              <w:snapToGrid w:val="0"/>
              <w:spacing w:line="430" w:lineRule="atLeast"/>
              <w:jc w:val="left"/>
              <w:rPr>
                <w:rFonts w:hint="eastAsia" w:ascii="宋体"/>
                <w:color w:val="auto"/>
                <w:sz w:val="22"/>
                <w:szCs w:val="22"/>
                <w:highlight w:val="none"/>
              </w:rPr>
            </w:pPr>
            <w:r>
              <w:rPr>
                <w:rFonts w:hint="eastAsia" w:ascii="宋体" w:cs="宋体"/>
                <w:color w:val="auto"/>
                <w:sz w:val="22"/>
                <w:highlight w:val="none"/>
                <w:lang w:bidi="ar-SA"/>
              </w:rPr>
              <w:t>供应商项目业绩清单，如有（附件十）</w:t>
            </w:r>
          </w:p>
        </w:tc>
      </w:tr>
      <w:tr w14:paraId="7B6F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620BFCC9">
            <w:pPr>
              <w:numPr>
                <w:ilvl w:val="0"/>
                <w:numId w:val="4"/>
              </w:numPr>
              <w:autoSpaceDE w:val="0"/>
              <w:autoSpaceDN w:val="0"/>
              <w:adjustRightInd w:val="0"/>
              <w:snapToGrid w:val="0"/>
              <w:spacing w:line="400" w:lineRule="atLeast"/>
              <w:jc w:val="center"/>
              <w:rPr>
                <w:rFonts w:ascii="宋体" w:hAnsi="宋体" w:eastAsia="黑体"/>
                <w:color w:val="auto"/>
                <w:sz w:val="22"/>
                <w:szCs w:val="22"/>
                <w:highlight w:val="none"/>
                <w:lang w:val="zh-CN" w:eastAsia="zh-CN"/>
              </w:rPr>
            </w:pPr>
          </w:p>
        </w:tc>
        <w:tc>
          <w:tcPr>
            <w:tcW w:w="8386" w:type="dxa"/>
            <w:tcBorders>
              <w:top w:val="single" w:color="auto" w:sz="4" w:space="0"/>
              <w:left w:val="single" w:color="auto" w:sz="4" w:space="0"/>
              <w:right w:val="single" w:color="auto" w:sz="4" w:space="0"/>
            </w:tcBorders>
            <w:noWrap/>
            <w:vAlign w:val="center"/>
          </w:tcPr>
          <w:p w14:paraId="65B78B70">
            <w:pPr>
              <w:tabs>
                <w:tab w:val="left" w:pos="1069"/>
                <w:tab w:val="left" w:pos="2352"/>
              </w:tabs>
              <w:autoSpaceDE w:val="0"/>
              <w:autoSpaceDN w:val="0"/>
              <w:adjustRightInd w:val="0"/>
              <w:snapToGrid w:val="0"/>
              <w:spacing w:line="430" w:lineRule="atLeast"/>
              <w:jc w:val="left"/>
              <w:rPr>
                <w:rFonts w:hint="eastAsia" w:ascii="宋体"/>
                <w:color w:val="auto"/>
                <w:sz w:val="22"/>
                <w:szCs w:val="22"/>
                <w:highlight w:val="none"/>
              </w:rPr>
            </w:pPr>
            <w:r>
              <w:rPr>
                <w:rFonts w:hint="eastAsia" w:ascii="宋体" w:cs="宋体"/>
                <w:color w:val="auto"/>
                <w:sz w:val="22"/>
                <w:highlight w:val="none"/>
                <w:lang w:bidi="ar-SA"/>
              </w:rPr>
              <w:t>供应商具有的其它相关资质证书（如有则提供）</w:t>
            </w:r>
          </w:p>
        </w:tc>
      </w:tr>
      <w:tr w14:paraId="7617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13EF9488">
            <w:pPr>
              <w:numPr>
                <w:ilvl w:val="0"/>
                <w:numId w:val="4"/>
              </w:numPr>
              <w:autoSpaceDE w:val="0"/>
              <w:autoSpaceDN w:val="0"/>
              <w:adjustRightInd w:val="0"/>
              <w:snapToGrid w:val="0"/>
              <w:spacing w:line="400" w:lineRule="atLeast"/>
              <w:jc w:val="center"/>
              <w:rPr>
                <w:rFonts w:ascii="宋体" w:hAnsi="宋体" w:eastAsia="黑体"/>
                <w:color w:val="auto"/>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774D0776">
            <w:pPr>
              <w:tabs>
                <w:tab w:val="left" w:pos="1069"/>
                <w:tab w:val="left" w:pos="2352"/>
              </w:tabs>
              <w:autoSpaceDE w:val="0"/>
              <w:autoSpaceDN w:val="0"/>
              <w:adjustRightInd w:val="0"/>
              <w:snapToGrid w:val="0"/>
              <w:spacing w:line="430" w:lineRule="atLeast"/>
              <w:rPr>
                <w:rFonts w:hint="eastAsia" w:ascii="宋体" w:cs="黑体"/>
                <w:color w:val="auto"/>
                <w:kern w:val="2"/>
                <w:sz w:val="22"/>
                <w:szCs w:val="22"/>
                <w:highlight w:val="none"/>
                <w:lang w:val="en-US" w:eastAsia="zh-CN" w:bidi="ar-SA"/>
              </w:rPr>
            </w:pPr>
            <w:r>
              <w:rPr>
                <w:rFonts w:hint="eastAsia" w:ascii="宋体" w:cs="宋体"/>
                <w:color w:val="auto"/>
                <w:sz w:val="22"/>
                <w:highlight w:val="none"/>
                <w:lang w:bidi="ar-SA"/>
              </w:rPr>
              <w:t>根据</w:t>
            </w:r>
            <w:r>
              <w:rPr>
                <w:rFonts w:hint="eastAsia" w:ascii="宋体" w:cs="宋体"/>
                <w:color w:val="auto"/>
                <w:sz w:val="22"/>
                <w:highlight w:val="none"/>
                <w:lang w:val="en-US" w:eastAsia="zh-CN" w:bidi="ar-SA"/>
              </w:rPr>
              <w:t>竞争性磋商</w:t>
            </w:r>
            <w:r>
              <w:rPr>
                <w:rFonts w:hint="eastAsia" w:ascii="宋体" w:cs="宋体"/>
                <w:color w:val="auto"/>
                <w:sz w:val="22"/>
                <w:highlight w:val="none"/>
                <w:lang w:eastAsia="zh-CN" w:bidi="ar-SA"/>
              </w:rPr>
              <w:t>文件</w:t>
            </w:r>
            <w:r>
              <w:rPr>
                <w:rFonts w:hint="eastAsia" w:ascii="宋体" w:cs="宋体"/>
                <w:color w:val="auto"/>
                <w:sz w:val="22"/>
                <w:highlight w:val="none"/>
                <w:lang w:bidi="ar-SA"/>
              </w:rPr>
              <w:t>中的采购内容与技术要求、评标细则，需要提供的其它文件和资料。</w:t>
            </w:r>
          </w:p>
        </w:tc>
      </w:tr>
      <w:tr w14:paraId="5134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37292237">
            <w:pPr>
              <w:numPr>
                <w:ilvl w:val="0"/>
                <w:numId w:val="4"/>
              </w:numPr>
              <w:autoSpaceDE w:val="0"/>
              <w:autoSpaceDN w:val="0"/>
              <w:adjustRightInd w:val="0"/>
              <w:snapToGrid w:val="0"/>
              <w:spacing w:line="400" w:lineRule="atLeast"/>
              <w:jc w:val="center"/>
              <w:rPr>
                <w:rFonts w:ascii="宋体" w:hAnsi="宋体" w:eastAsia="黑体"/>
                <w:color w:val="auto"/>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3D22C6FC">
            <w:pPr>
              <w:tabs>
                <w:tab w:val="left" w:pos="1069"/>
                <w:tab w:val="left" w:pos="2352"/>
              </w:tabs>
              <w:autoSpaceDE w:val="0"/>
              <w:autoSpaceDN w:val="0"/>
              <w:adjustRightInd w:val="0"/>
              <w:snapToGrid w:val="0"/>
              <w:spacing w:line="430" w:lineRule="atLeast"/>
              <w:rPr>
                <w:rFonts w:hint="eastAsia" w:ascii="新宋体" w:eastAsia="新宋体" w:cs="黑体"/>
                <w:color w:val="auto"/>
                <w:kern w:val="2"/>
                <w:sz w:val="22"/>
                <w:szCs w:val="22"/>
                <w:highlight w:val="none"/>
                <w:lang w:val="en-US" w:eastAsia="zh-CN" w:bidi="ar-SA"/>
              </w:rPr>
            </w:pPr>
            <w:r>
              <w:rPr>
                <w:rFonts w:hint="eastAsia" w:ascii="宋体" w:cs="宋体"/>
                <w:color w:val="auto"/>
                <w:sz w:val="22"/>
                <w:highlight w:val="none"/>
                <w:lang w:bidi="ar-SA"/>
              </w:rPr>
              <w:t>其它供应商须说明的资料（如有则提供）</w:t>
            </w:r>
          </w:p>
        </w:tc>
      </w:tr>
      <w:tr w14:paraId="166C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Borders>
              <w:top w:val="single" w:color="auto" w:sz="4" w:space="0"/>
              <w:left w:val="single" w:color="auto" w:sz="4" w:space="0"/>
              <w:right w:val="single" w:color="auto" w:sz="4" w:space="0"/>
            </w:tcBorders>
            <w:noWrap/>
          </w:tcPr>
          <w:p w14:paraId="38BBCD6D">
            <w:pPr>
              <w:numPr>
                <w:ilvl w:val="0"/>
                <w:numId w:val="4"/>
              </w:numPr>
              <w:autoSpaceDE w:val="0"/>
              <w:autoSpaceDN w:val="0"/>
              <w:adjustRightInd w:val="0"/>
              <w:snapToGrid w:val="0"/>
              <w:spacing w:line="400" w:lineRule="atLeast"/>
              <w:jc w:val="center"/>
              <w:rPr>
                <w:rFonts w:ascii="宋体" w:hAnsi="宋体" w:eastAsia="黑体"/>
                <w:color w:val="auto"/>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749BDF65">
            <w:pPr>
              <w:tabs>
                <w:tab w:val="left" w:pos="1069"/>
                <w:tab w:val="left" w:pos="2352"/>
              </w:tabs>
              <w:autoSpaceDE w:val="0"/>
              <w:autoSpaceDN w:val="0"/>
              <w:adjustRightInd w:val="0"/>
              <w:snapToGrid w:val="0"/>
              <w:spacing w:line="430" w:lineRule="atLeast"/>
              <w:rPr>
                <w:rFonts w:hint="eastAsia" w:ascii="新宋体" w:eastAsia="新宋体" w:cs="黑体"/>
                <w:color w:val="auto"/>
                <w:kern w:val="2"/>
                <w:sz w:val="22"/>
                <w:szCs w:val="22"/>
                <w:highlight w:val="none"/>
                <w:lang w:val="en-US" w:eastAsia="zh-CN" w:bidi="ar-SA"/>
              </w:rPr>
            </w:pPr>
            <w:r>
              <w:rPr>
                <w:rFonts w:hint="eastAsia" w:ascii="宋体" w:cs="宋体"/>
                <w:color w:val="auto"/>
                <w:sz w:val="22"/>
                <w:highlight w:val="none"/>
                <w:lang w:bidi="ar-SA"/>
              </w:rPr>
              <w:t>供应商应编制目录索引，注明项目所在</w:t>
            </w:r>
            <w:r>
              <w:rPr>
                <w:rFonts w:hint="eastAsia" w:ascii="宋体" w:cs="宋体"/>
                <w:color w:val="auto"/>
                <w:sz w:val="22"/>
                <w:highlight w:val="none"/>
                <w:lang w:eastAsia="zh-CN" w:bidi="ar-SA"/>
              </w:rPr>
              <w:t>投标（响应）文件</w:t>
            </w:r>
            <w:r>
              <w:rPr>
                <w:rFonts w:hint="eastAsia" w:ascii="宋体" w:cs="宋体"/>
                <w:color w:val="auto"/>
                <w:sz w:val="22"/>
                <w:highlight w:val="none"/>
                <w:lang w:bidi="ar-SA"/>
              </w:rPr>
              <w:t>页码。</w:t>
            </w:r>
          </w:p>
        </w:tc>
      </w:tr>
      <w:tr w14:paraId="4E22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134" w:type="dxa"/>
            <w:tcBorders>
              <w:top w:val="single" w:color="auto" w:sz="4" w:space="0"/>
              <w:left w:val="single" w:color="auto" w:sz="4" w:space="0"/>
              <w:right w:val="single" w:color="auto" w:sz="4" w:space="0"/>
            </w:tcBorders>
            <w:noWrap/>
          </w:tcPr>
          <w:p w14:paraId="516A9DF9">
            <w:pPr>
              <w:numPr>
                <w:ilvl w:val="0"/>
                <w:numId w:val="4"/>
              </w:numPr>
              <w:autoSpaceDE w:val="0"/>
              <w:autoSpaceDN w:val="0"/>
              <w:adjustRightInd w:val="0"/>
              <w:snapToGrid w:val="0"/>
              <w:spacing w:line="400" w:lineRule="atLeast"/>
              <w:jc w:val="center"/>
              <w:rPr>
                <w:rFonts w:ascii="宋体" w:hAnsi="宋体" w:eastAsia="黑体"/>
                <w:color w:val="auto"/>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620B1261">
            <w:pPr>
              <w:tabs>
                <w:tab w:val="left" w:pos="1069"/>
                <w:tab w:val="left" w:pos="2352"/>
              </w:tabs>
              <w:autoSpaceDE w:val="0"/>
              <w:autoSpaceDN w:val="0"/>
              <w:adjustRightInd w:val="0"/>
              <w:snapToGrid w:val="0"/>
              <w:spacing w:line="430" w:lineRule="atLeast"/>
              <w:rPr>
                <w:rFonts w:hint="eastAsia" w:ascii="宋体" w:cs="宋体"/>
                <w:color w:val="auto"/>
                <w:sz w:val="22"/>
                <w:highlight w:val="none"/>
                <w:lang w:bidi="ar-SA"/>
              </w:rPr>
            </w:pPr>
            <w:r>
              <w:rPr>
                <w:rFonts w:hint="eastAsia" w:ascii="宋体" w:cs="宋体"/>
                <w:color w:val="auto"/>
                <w:sz w:val="22"/>
                <w:highlight w:val="none"/>
                <w:lang w:val="en-US" w:eastAsia="zh-CN" w:bidi="ar-SA"/>
              </w:rPr>
              <w:t>国企</w:t>
            </w:r>
            <w:r>
              <w:rPr>
                <w:rFonts w:hint="eastAsia" w:ascii="宋体" w:cs="宋体"/>
                <w:color w:val="auto"/>
                <w:sz w:val="22"/>
                <w:highlight w:val="none"/>
                <w:lang w:bidi="ar-SA"/>
              </w:rPr>
              <w:t>采购活动现场确认声明书（附件十</w:t>
            </w:r>
            <w:r>
              <w:rPr>
                <w:rFonts w:hint="eastAsia" w:ascii="宋体" w:cs="宋体"/>
                <w:color w:val="auto"/>
                <w:sz w:val="22"/>
                <w:highlight w:val="none"/>
                <w:lang w:val="en-US" w:eastAsia="zh-CN" w:bidi="ar-SA"/>
              </w:rPr>
              <w:t>一</w:t>
            </w:r>
            <w:r>
              <w:rPr>
                <w:rFonts w:hint="eastAsia" w:ascii="宋体" w:cs="宋体"/>
                <w:color w:val="auto"/>
                <w:sz w:val="22"/>
                <w:highlight w:val="none"/>
                <w:lang w:bidi="ar-SA"/>
              </w:rPr>
              <w:t>）</w:t>
            </w:r>
          </w:p>
        </w:tc>
      </w:tr>
      <w:tr w14:paraId="59FA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trPr>
        <w:tc>
          <w:tcPr>
            <w:tcW w:w="1134" w:type="dxa"/>
            <w:tcBorders>
              <w:top w:val="single" w:color="auto" w:sz="4" w:space="0"/>
              <w:left w:val="single" w:color="auto" w:sz="4" w:space="0"/>
              <w:right w:val="single" w:color="auto" w:sz="4" w:space="0"/>
            </w:tcBorders>
            <w:noWrap/>
          </w:tcPr>
          <w:p w14:paraId="68D0FEBD">
            <w:pPr>
              <w:numPr>
                <w:ilvl w:val="0"/>
                <w:numId w:val="4"/>
              </w:numPr>
              <w:autoSpaceDE w:val="0"/>
              <w:autoSpaceDN w:val="0"/>
              <w:adjustRightInd w:val="0"/>
              <w:snapToGrid w:val="0"/>
              <w:spacing w:line="400" w:lineRule="atLeast"/>
              <w:jc w:val="center"/>
              <w:rPr>
                <w:rFonts w:ascii="宋体" w:hAnsi="宋体" w:eastAsia="黑体"/>
                <w:color w:val="auto"/>
                <w:sz w:val="22"/>
                <w:szCs w:val="22"/>
                <w:highlight w:val="none"/>
                <w:lang w:val="zh-CN" w:eastAsia="zh-CN"/>
              </w:rPr>
            </w:pPr>
          </w:p>
        </w:tc>
        <w:tc>
          <w:tcPr>
            <w:tcW w:w="8386" w:type="dxa"/>
            <w:tcBorders>
              <w:top w:val="single" w:color="auto" w:sz="4" w:space="0"/>
              <w:left w:val="single" w:color="auto" w:sz="4" w:space="0"/>
              <w:right w:val="single" w:color="auto" w:sz="4" w:space="0"/>
            </w:tcBorders>
            <w:noWrap/>
          </w:tcPr>
          <w:p w14:paraId="6DFCE6A4">
            <w:pPr>
              <w:autoSpaceDE w:val="0"/>
              <w:autoSpaceDN w:val="0"/>
              <w:adjustRightInd w:val="0"/>
              <w:spacing w:line="360" w:lineRule="auto"/>
              <w:jc w:val="left"/>
              <w:textAlignment w:val="bottom"/>
              <w:rPr>
                <w:rFonts w:hint="eastAsia" w:ascii="宋体" w:cs="宋体"/>
                <w:color w:val="auto"/>
                <w:sz w:val="22"/>
                <w:highlight w:val="none"/>
                <w:lang w:bidi="ar-SA"/>
              </w:rPr>
            </w:pPr>
            <w:r>
              <w:rPr>
                <w:rFonts w:hint="eastAsia" w:ascii="宋体" w:cs="宋体"/>
                <w:color w:val="auto"/>
                <w:sz w:val="22"/>
                <w:highlight w:val="none"/>
                <w:lang w:bidi="ar-SA"/>
              </w:rPr>
              <w:t>享受小微企业（含监狱企业、残疾人福利性单位）价格折扣须按供应商单位性质提供以下相关的证明材料：</w:t>
            </w:r>
          </w:p>
          <w:p w14:paraId="1EEF942E">
            <w:pPr>
              <w:autoSpaceDE w:val="0"/>
              <w:autoSpaceDN w:val="0"/>
              <w:adjustRightInd w:val="0"/>
              <w:spacing w:line="360" w:lineRule="auto"/>
              <w:jc w:val="left"/>
              <w:textAlignment w:val="bottom"/>
              <w:rPr>
                <w:rFonts w:hint="eastAsia" w:ascii="宋体" w:cs="宋体"/>
                <w:color w:val="auto"/>
                <w:sz w:val="22"/>
                <w:highlight w:val="none"/>
                <w:lang w:bidi="ar-SA"/>
              </w:rPr>
            </w:pPr>
            <w:r>
              <w:rPr>
                <w:rFonts w:hint="eastAsia" w:ascii="宋体" w:cs="宋体"/>
                <w:color w:val="auto"/>
                <w:sz w:val="22"/>
                <w:highlight w:val="none"/>
                <w:lang w:bidi="ar-SA"/>
              </w:rPr>
              <w:t>（1）小微企业</w:t>
            </w:r>
          </w:p>
          <w:p w14:paraId="7ABDAA34">
            <w:pPr>
              <w:autoSpaceDE w:val="0"/>
              <w:autoSpaceDN w:val="0"/>
              <w:adjustRightInd w:val="0"/>
              <w:spacing w:line="360" w:lineRule="auto"/>
              <w:jc w:val="left"/>
              <w:textAlignment w:val="bottom"/>
              <w:rPr>
                <w:rFonts w:hint="eastAsia" w:ascii="宋体" w:cs="宋体"/>
                <w:color w:val="auto"/>
                <w:sz w:val="22"/>
                <w:highlight w:val="none"/>
                <w:lang w:bidi="ar-SA"/>
              </w:rPr>
            </w:pPr>
            <w:r>
              <w:rPr>
                <w:rFonts w:hint="eastAsia" w:ascii="宋体" w:cs="宋体"/>
                <w:color w:val="auto"/>
                <w:sz w:val="22"/>
                <w:highlight w:val="none"/>
                <w:lang w:bidi="ar-SA"/>
              </w:rPr>
              <w:t>中小企业声明函（</w:t>
            </w:r>
            <w:r>
              <w:rPr>
                <w:rFonts w:hint="eastAsia" w:ascii="宋体" w:cs="宋体"/>
                <w:color w:val="auto"/>
                <w:sz w:val="22"/>
                <w:highlight w:val="none"/>
                <w:lang w:val="en-US" w:eastAsia="zh-CN" w:bidi="ar-SA"/>
              </w:rPr>
              <w:t>服务</w:t>
            </w:r>
            <w:r>
              <w:rPr>
                <w:rFonts w:hint="eastAsia" w:ascii="宋体" w:cs="宋体"/>
                <w:color w:val="auto"/>
                <w:sz w:val="22"/>
                <w:highlight w:val="none"/>
                <w:lang w:bidi="ar-SA"/>
              </w:rPr>
              <w:t>）（原件，加盖供应商公章，格式见</w:t>
            </w:r>
            <w:r>
              <w:rPr>
                <w:rFonts w:hint="eastAsia" w:ascii="宋体" w:cs="宋体"/>
                <w:color w:val="auto"/>
                <w:sz w:val="22"/>
                <w:highlight w:val="none"/>
                <w:lang w:eastAsia="zh-CN" w:bidi="ar-SA"/>
              </w:rPr>
              <w:t>竞争性磋商文件</w:t>
            </w:r>
            <w:r>
              <w:rPr>
                <w:rFonts w:hint="eastAsia" w:ascii="宋体" w:cs="宋体"/>
                <w:color w:val="auto"/>
                <w:sz w:val="22"/>
                <w:highlight w:val="none"/>
                <w:lang w:bidi="ar-SA"/>
              </w:rPr>
              <w:t>第四部分附件1）</w:t>
            </w:r>
          </w:p>
          <w:p w14:paraId="0C8835B9">
            <w:pPr>
              <w:autoSpaceDE w:val="0"/>
              <w:autoSpaceDN w:val="0"/>
              <w:adjustRightInd w:val="0"/>
              <w:spacing w:line="360" w:lineRule="auto"/>
              <w:jc w:val="left"/>
              <w:textAlignment w:val="bottom"/>
              <w:rPr>
                <w:rFonts w:hint="eastAsia" w:ascii="宋体" w:cs="宋体"/>
                <w:color w:val="auto"/>
                <w:sz w:val="22"/>
                <w:highlight w:val="none"/>
                <w:lang w:bidi="ar-SA"/>
              </w:rPr>
            </w:pPr>
            <w:r>
              <w:rPr>
                <w:rFonts w:hint="eastAsia" w:ascii="宋体" w:cs="宋体"/>
                <w:color w:val="auto"/>
                <w:sz w:val="22"/>
                <w:highlight w:val="none"/>
                <w:lang w:bidi="ar-SA"/>
              </w:rPr>
              <w:t>（2）监狱企业参加采购活动时，应当提供由省级以上监狱管理局、戒毒管理局(含新疆生产建设兵团)出具的属于监狱企业的证明文件（原件或复印件加盖公章）。在采购活动中，监狱企业视同小型、微型企业，享受评审中价格扣除政策。</w:t>
            </w:r>
          </w:p>
          <w:p w14:paraId="7DE432D9">
            <w:pPr>
              <w:autoSpaceDE w:val="0"/>
              <w:autoSpaceDN w:val="0"/>
              <w:adjustRightInd w:val="0"/>
              <w:spacing w:line="360" w:lineRule="auto"/>
              <w:jc w:val="left"/>
              <w:textAlignment w:val="bottom"/>
              <w:rPr>
                <w:rFonts w:hint="eastAsia" w:ascii="宋体"/>
                <w:color w:val="auto"/>
                <w:sz w:val="22"/>
                <w:szCs w:val="22"/>
                <w:highlight w:val="none"/>
              </w:rPr>
            </w:pPr>
            <w:r>
              <w:rPr>
                <w:rFonts w:hint="eastAsia" w:ascii="宋体" w:cs="宋体"/>
                <w:color w:val="auto"/>
                <w:sz w:val="22"/>
                <w:highlight w:val="none"/>
                <w:lang w:bidi="ar-SA"/>
              </w:rPr>
              <w:t>（3）残疾人福利性单位声明函（原件，加盖供应商公章，格式见</w:t>
            </w:r>
            <w:r>
              <w:rPr>
                <w:rFonts w:hint="eastAsia" w:ascii="宋体" w:cs="宋体"/>
                <w:color w:val="auto"/>
                <w:sz w:val="22"/>
                <w:highlight w:val="none"/>
                <w:lang w:eastAsia="zh-CN" w:bidi="ar-SA"/>
              </w:rPr>
              <w:t>竞争性磋商文件</w:t>
            </w:r>
            <w:r>
              <w:rPr>
                <w:rFonts w:hint="eastAsia" w:ascii="宋体" w:cs="宋体"/>
                <w:color w:val="auto"/>
                <w:sz w:val="22"/>
                <w:highlight w:val="none"/>
                <w:lang w:bidi="ar-SA"/>
              </w:rPr>
              <w:t>第四部分附件2）在采购活动中，残疾人福利性单位视同小型、微型企业，享受评审中价格扣除政策。</w:t>
            </w:r>
          </w:p>
        </w:tc>
      </w:tr>
    </w:tbl>
    <w:p w14:paraId="29EE2460">
      <w:pPr>
        <w:autoSpaceDE w:val="0"/>
        <w:autoSpaceDN w:val="0"/>
        <w:adjustRightInd w:val="0"/>
        <w:snapToGrid w:val="0"/>
        <w:spacing w:line="400" w:lineRule="atLeast"/>
        <w:ind w:firstLine="456" w:firstLineChars="200"/>
        <w:textAlignment w:val="bottom"/>
        <w:rPr>
          <w:rFonts w:hint="eastAsia" w:ascii="宋体"/>
          <w:color w:val="auto"/>
          <w:sz w:val="22"/>
          <w:highlight w:val="none"/>
        </w:rPr>
      </w:pPr>
      <w:r>
        <w:rPr>
          <w:rFonts w:hint="eastAsia" w:ascii="宋体"/>
          <w:color w:val="auto"/>
          <w:sz w:val="22"/>
          <w:highlight w:val="none"/>
        </w:rPr>
        <w:t>3.投标内容填写说明</w:t>
      </w:r>
    </w:p>
    <w:p w14:paraId="364DF42B">
      <w:pPr>
        <w:autoSpaceDE w:val="0"/>
        <w:autoSpaceDN w:val="0"/>
        <w:adjustRightInd w:val="0"/>
        <w:snapToGrid w:val="0"/>
        <w:spacing w:line="400" w:lineRule="atLeast"/>
        <w:ind w:firstLine="456" w:firstLineChars="200"/>
        <w:textAlignment w:val="bottom"/>
        <w:rPr>
          <w:rFonts w:hint="eastAsia" w:ascii="宋体"/>
          <w:color w:val="auto"/>
          <w:sz w:val="22"/>
          <w:highlight w:val="none"/>
        </w:rPr>
      </w:pPr>
      <w:r>
        <w:rPr>
          <w:rFonts w:hint="eastAsia" w:ascii="宋体"/>
          <w:color w:val="auto"/>
          <w:sz w:val="22"/>
          <w:highlight w:val="none"/>
        </w:rPr>
        <w:t xml:space="preserve">3.1 </w:t>
      </w:r>
      <w:r>
        <w:rPr>
          <w:rFonts w:hint="eastAsia" w:ascii="宋体"/>
          <w:color w:val="auto"/>
          <w:sz w:val="22"/>
          <w:highlight w:val="none"/>
          <w:lang w:eastAsia="zh-CN"/>
        </w:rPr>
        <w:t>投标（响应）文件</w:t>
      </w:r>
      <w:r>
        <w:rPr>
          <w:rFonts w:hint="eastAsia" w:ascii="宋体"/>
          <w:color w:val="auto"/>
          <w:sz w:val="22"/>
          <w:highlight w:val="none"/>
        </w:rPr>
        <w:t>格式</w:t>
      </w:r>
    </w:p>
    <w:p w14:paraId="0A1CF785">
      <w:pPr>
        <w:autoSpaceDE w:val="0"/>
        <w:autoSpaceDN w:val="0"/>
        <w:adjustRightInd w:val="0"/>
        <w:snapToGrid w:val="0"/>
        <w:spacing w:line="400" w:lineRule="atLeast"/>
        <w:ind w:firstLine="456" w:firstLineChars="200"/>
        <w:textAlignment w:val="bottom"/>
        <w:rPr>
          <w:rFonts w:hint="eastAsia" w:ascii="宋体"/>
          <w:color w:val="auto"/>
          <w:sz w:val="22"/>
          <w:highlight w:val="none"/>
        </w:rPr>
      </w:pPr>
      <w:r>
        <w:rPr>
          <w:rFonts w:hint="eastAsia" w:ascii="宋体"/>
          <w:color w:val="auto"/>
          <w:sz w:val="22"/>
          <w:highlight w:val="none"/>
        </w:rPr>
        <w:t>供应商应按照</w:t>
      </w:r>
      <w:r>
        <w:rPr>
          <w:rFonts w:hint="eastAsia" w:ascii="宋体"/>
          <w:color w:val="auto"/>
          <w:sz w:val="22"/>
          <w:highlight w:val="none"/>
          <w:lang w:val="en-US" w:eastAsia="zh-CN"/>
        </w:rPr>
        <w:t>竞争性磋商</w:t>
      </w:r>
      <w:r>
        <w:rPr>
          <w:rFonts w:hint="eastAsia" w:ascii="宋体"/>
          <w:color w:val="auto"/>
          <w:sz w:val="22"/>
          <w:highlight w:val="none"/>
        </w:rPr>
        <w:t>文件第三部分第三款第2条（上表）所列出的内容及格式组成</w:t>
      </w:r>
      <w:r>
        <w:rPr>
          <w:rFonts w:hint="eastAsia" w:ascii="宋体"/>
          <w:color w:val="auto"/>
          <w:sz w:val="22"/>
          <w:highlight w:val="none"/>
          <w:lang w:eastAsia="zh-CN"/>
        </w:rPr>
        <w:t>投标（响应）文件</w:t>
      </w:r>
      <w:r>
        <w:rPr>
          <w:rFonts w:hint="eastAsia" w:ascii="宋体"/>
          <w:color w:val="auto"/>
          <w:sz w:val="22"/>
          <w:highlight w:val="none"/>
        </w:rPr>
        <w:t>并装订成册。</w:t>
      </w:r>
    </w:p>
    <w:p w14:paraId="7377E9CB">
      <w:pPr>
        <w:autoSpaceDE w:val="0"/>
        <w:autoSpaceDN w:val="0"/>
        <w:adjustRightInd w:val="0"/>
        <w:snapToGrid w:val="0"/>
        <w:spacing w:line="400" w:lineRule="atLeast"/>
        <w:ind w:firstLine="456" w:firstLineChars="200"/>
        <w:textAlignment w:val="bottom"/>
        <w:rPr>
          <w:rFonts w:hint="eastAsia" w:ascii="宋体"/>
          <w:color w:val="auto"/>
          <w:sz w:val="22"/>
          <w:highlight w:val="none"/>
        </w:rPr>
      </w:pPr>
      <w:r>
        <w:rPr>
          <w:rFonts w:hint="eastAsia" w:ascii="宋体"/>
          <w:color w:val="auto"/>
          <w:sz w:val="22"/>
          <w:highlight w:val="none"/>
        </w:rPr>
        <w:t>3.2 开标一览表为在</w:t>
      </w:r>
      <w:r>
        <w:rPr>
          <w:rFonts w:hint="eastAsia" w:ascii="宋体" w:cs="Arial"/>
          <w:color w:val="auto"/>
          <w:sz w:val="22"/>
          <w:szCs w:val="22"/>
          <w:highlight w:val="none"/>
          <w:lang w:bidi="ar-SA"/>
        </w:rPr>
        <w:t>商务标</w:t>
      </w:r>
      <w:r>
        <w:rPr>
          <w:rFonts w:hint="eastAsia" w:ascii="宋体"/>
          <w:color w:val="auto"/>
          <w:sz w:val="22"/>
          <w:highlight w:val="none"/>
        </w:rPr>
        <w:t>开标仪式上</w:t>
      </w:r>
      <w:r>
        <w:rPr>
          <w:rFonts w:hint="eastAsia" w:ascii="宋体"/>
          <w:color w:val="auto"/>
          <w:sz w:val="22"/>
          <w:highlight w:val="none"/>
          <w:lang w:val="en-US" w:eastAsia="zh-CN"/>
        </w:rPr>
        <w:t>开标</w:t>
      </w:r>
      <w:r>
        <w:rPr>
          <w:rFonts w:hint="eastAsia" w:ascii="宋体"/>
          <w:color w:val="auto"/>
          <w:sz w:val="22"/>
          <w:highlight w:val="none"/>
        </w:rPr>
        <w:t>的内容，供应商需按格式填写，统一规格，不得自行增减内容。</w:t>
      </w:r>
    </w:p>
    <w:p w14:paraId="106E9845">
      <w:pPr>
        <w:autoSpaceDE w:val="0"/>
        <w:autoSpaceDN w:val="0"/>
        <w:adjustRightInd w:val="0"/>
        <w:snapToGrid w:val="0"/>
        <w:spacing w:line="400" w:lineRule="atLeast"/>
        <w:ind w:firstLine="446" w:firstLineChars="196"/>
        <w:textAlignment w:val="bottom"/>
        <w:rPr>
          <w:rFonts w:hint="eastAsia" w:ascii="宋体"/>
          <w:color w:val="auto"/>
          <w:sz w:val="22"/>
          <w:szCs w:val="22"/>
          <w:highlight w:val="none"/>
        </w:rPr>
      </w:pPr>
      <w:bookmarkStart w:id="8" w:name="_Toc132122412"/>
      <w:bookmarkStart w:id="9" w:name="_Toc132122115"/>
      <w:bookmarkStart w:id="10" w:name="_Toc132122116"/>
      <w:bookmarkStart w:id="11" w:name="_Toc132122413"/>
      <w:r>
        <w:rPr>
          <w:rFonts w:hint="eastAsia" w:ascii="宋体"/>
          <w:color w:val="auto"/>
          <w:sz w:val="22"/>
          <w:szCs w:val="22"/>
          <w:highlight w:val="none"/>
        </w:rPr>
        <w:t>4.投标报价</w:t>
      </w:r>
      <w:bookmarkEnd w:id="8"/>
      <w:bookmarkEnd w:id="9"/>
    </w:p>
    <w:p w14:paraId="3EB2E28D">
      <w:pPr>
        <w:autoSpaceDE w:val="0"/>
        <w:autoSpaceDN w:val="0"/>
        <w:adjustRightInd w:val="0"/>
        <w:spacing w:line="400" w:lineRule="exact"/>
        <w:ind w:firstLine="45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4.1 供应商应按竞争性磋商文件中《开标（报价）一览表》填写投标报价。</w:t>
      </w:r>
    </w:p>
    <w:p w14:paraId="4840F696">
      <w:pPr>
        <w:autoSpaceDE w:val="0"/>
        <w:autoSpaceDN w:val="0"/>
        <w:adjustRightInd w:val="0"/>
        <w:spacing w:line="400" w:lineRule="exact"/>
        <w:ind w:firstLine="456" w:firstLineChars="200"/>
        <w:textAlignment w:val="bottom"/>
        <w:rPr>
          <w:rFonts w:hint="eastAsia" w:ascii="宋体" w:cs="宋体"/>
          <w:color w:val="auto"/>
          <w:sz w:val="22"/>
          <w:highlight w:val="none"/>
          <w:u w:val="single"/>
          <w:lang w:bidi="ar-SA"/>
        </w:rPr>
      </w:pPr>
      <w:r>
        <w:rPr>
          <w:rFonts w:hint="eastAsia" w:ascii="宋体" w:cs="宋体"/>
          <w:color w:val="auto"/>
          <w:sz w:val="22"/>
          <w:highlight w:val="none"/>
          <w:lang w:bidi="ar-SA"/>
        </w:rPr>
        <w:t>4.2 供应商应在各自技术和商务占优势的基础上并充分考虑本项目的重要性，提供对采购人最优惠的报价。</w:t>
      </w:r>
    </w:p>
    <w:p w14:paraId="38415449">
      <w:pPr>
        <w:tabs>
          <w:tab w:val="left" w:pos="1069"/>
          <w:tab w:val="left" w:pos="2352"/>
        </w:tabs>
        <w:autoSpaceDE w:val="0"/>
        <w:autoSpaceDN w:val="0"/>
        <w:adjustRightInd w:val="0"/>
        <w:spacing w:line="400" w:lineRule="exact"/>
        <w:ind w:firstLine="45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 xml:space="preserve">4.3 </w:t>
      </w:r>
      <w:r>
        <w:rPr>
          <w:rFonts w:hint="eastAsia" w:ascii="宋体" w:cs="宋体"/>
          <w:b/>
          <w:bCs/>
          <w:color w:val="auto"/>
          <w:sz w:val="22"/>
          <w:highlight w:val="none"/>
          <w:u w:val="single"/>
          <w:lang w:bidi="ar-SA"/>
        </w:rPr>
        <w:t>除采购人有变更采购需求的情况外，供应商最终报价不得高于首次报价</w:t>
      </w:r>
      <w:r>
        <w:rPr>
          <w:rFonts w:hint="eastAsia" w:ascii="宋体" w:cs="宋体"/>
          <w:color w:val="auto"/>
          <w:sz w:val="22"/>
          <w:highlight w:val="none"/>
          <w:lang w:bidi="ar-SA"/>
        </w:rPr>
        <w:t>。</w:t>
      </w:r>
    </w:p>
    <w:p w14:paraId="0B9EA598">
      <w:pPr>
        <w:tabs>
          <w:tab w:val="left" w:pos="1069"/>
          <w:tab w:val="left" w:pos="2352"/>
        </w:tabs>
        <w:autoSpaceDE w:val="0"/>
        <w:autoSpaceDN w:val="0"/>
        <w:adjustRightInd w:val="0"/>
        <w:spacing w:line="400" w:lineRule="exact"/>
        <w:ind w:firstLine="456" w:firstLineChars="200"/>
        <w:textAlignment w:val="bottom"/>
        <w:rPr>
          <w:rFonts w:hint="eastAsia" w:ascii="宋体" w:cs="宋体"/>
          <w:color w:val="auto"/>
          <w:sz w:val="22"/>
          <w:highlight w:val="none"/>
          <w:lang w:bidi="ar-SA"/>
        </w:rPr>
      </w:pPr>
      <w:r>
        <w:rPr>
          <w:rFonts w:hint="eastAsia" w:ascii="宋体" w:cs="宋体"/>
          <w:color w:val="auto"/>
          <w:sz w:val="22"/>
          <w:highlight w:val="none"/>
          <w:lang w:bidi="ar-SA"/>
        </w:rPr>
        <w:t xml:space="preserve">4.4 </w:t>
      </w:r>
      <w:r>
        <w:rPr>
          <w:rFonts w:hint="eastAsia" w:ascii="宋体" w:cs="宋体"/>
          <w:b/>
          <w:bCs/>
          <w:color w:val="auto"/>
          <w:sz w:val="22"/>
          <w:highlight w:val="none"/>
          <w:u w:val="single"/>
          <w:lang w:bidi="ar-SA"/>
        </w:rPr>
        <w:t>超过规定时间未提交最终报价的视为自动放弃投标</w:t>
      </w:r>
      <w:r>
        <w:rPr>
          <w:rFonts w:hint="eastAsia" w:ascii="宋体" w:cs="宋体"/>
          <w:color w:val="auto"/>
          <w:sz w:val="22"/>
          <w:highlight w:val="none"/>
          <w:lang w:bidi="ar-SA"/>
        </w:rPr>
        <w:t>。</w:t>
      </w:r>
    </w:p>
    <w:p w14:paraId="2B99BB44">
      <w:pPr>
        <w:tabs>
          <w:tab w:val="left" w:pos="1025"/>
        </w:tabs>
        <w:adjustRightInd w:val="0"/>
        <w:snapToGrid w:val="0"/>
        <w:spacing w:line="430" w:lineRule="atLeast"/>
        <w:ind w:firstLine="456" w:firstLineChars="200"/>
        <w:rPr>
          <w:rFonts w:hint="eastAsia" w:ascii="宋体"/>
          <w:color w:val="auto"/>
          <w:sz w:val="22"/>
          <w:szCs w:val="22"/>
          <w:highlight w:val="none"/>
        </w:rPr>
      </w:pPr>
      <w:r>
        <w:rPr>
          <w:rFonts w:hint="eastAsia" w:ascii="宋体" w:eastAsia="宋体" w:cs="宋体"/>
          <w:color w:val="auto"/>
          <w:sz w:val="22"/>
          <w:szCs w:val="24"/>
          <w:highlight w:val="none"/>
          <w:lang w:val="en-US" w:eastAsia="zh-CN" w:bidi="ar-SA"/>
        </w:rPr>
        <w:t xml:space="preserve">4.5 </w:t>
      </w:r>
      <w:r>
        <w:rPr>
          <w:rFonts w:hint="eastAsia" w:ascii="宋体" w:eastAsia="宋体" w:cs="宋体"/>
          <w:color w:val="auto"/>
          <w:sz w:val="22"/>
          <w:szCs w:val="22"/>
          <w:highlight w:val="none"/>
          <w:lang w:bidi="ar-SA"/>
        </w:rPr>
        <w:t>投标供应商对在合同执行中，除</w:t>
      </w:r>
      <w:r>
        <w:rPr>
          <w:rFonts w:hint="eastAsia" w:ascii="宋体" w:eastAsia="宋体" w:cs="宋体"/>
          <w:color w:val="auto"/>
          <w:sz w:val="22"/>
          <w:szCs w:val="22"/>
          <w:highlight w:val="none"/>
          <w:lang w:eastAsia="zh-CN" w:bidi="ar-SA"/>
        </w:rPr>
        <w:t>采购文件</w:t>
      </w:r>
      <w:r>
        <w:rPr>
          <w:rFonts w:hint="eastAsia" w:ascii="宋体" w:eastAsia="宋体" w:cs="宋体"/>
          <w:color w:val="auto"/>
          <w:sz w:val="22"/>
          <w:szCs w:val="22"/>
          <w:highlight w:val="none"/>
          <w:lang w:bidi="ar-SA"/>
        </w:rPr>
        <w:t>规定的由中标方负责的工作范围以外需要采购人协调或提供便利的工作应当在</w:t>
      </w:r>
      <w:r>
        <w:rPr>
          <w:rFonts w:hint="eastAsia" w:ascii="宋体" w:eastAsia="宋体" w:cs="宋体"/>
          <w:color w:val="auto"/>
          <w:sz w:val="22"/>
          <w:szCs w:val="22"/>
          <w:highlight w:val="none"/>
          <w:lang w:eastAsia="zh-CN" w:bidi="ar-SA"/>
        </w:rPr>
        <w:t>投标（响应）文件</w:t>
      </w:r>
      <w:r>
        <w:rPr>
          <w:rFonts w:hint="eastAsia" w:ascii="宋体" w:eastAsia="宋体" w:cs="宋体"/>
          <w:color w:val="auto"/>
          <w:sz w:val="22"/>
          <w:szCs w:val="22"/>
          <w:highlight w:val="none"/>
          <w:lang w:bidi="ar-SA"/>
        </w:rPr>
        <w:t>中说明。</w:t>
      </w:r>
    </w:p>
    <w:p w14:paraId="59A4F1A4">
      <w:pPr>
        <w:autoSpaceDE w:val="0"/>
        <w:autoSpaceDN w:val="0"/>
        <w:adjustRightInd w:val="0"/>
        <w:snapToGrid w:val="0"/>
        <w:spacing w:line="400" w:lineRule="atLeast"/>
        <w:ind w:firstLine="456" w:firstLineChars="200"/>
        <w:textAlignment w:val="bottom"/>
        <w:rPr>
          <w:rFonts w:hint="eastAsia" w:ascii="宋体"/>
          <w:color w:val="auto"/>
          <w:sz w:val="22"/>
          <w:highlight w:val="none"/>
        </w:rPr>
      </w:pPr>
      <w:r>
        <w:rPr>
          <w:rFonts w:hint="eastAsia" w:ascii="宋体"/>
          <w:color w:val="auto"/>
          <w:sz w:val="22"/>
          <w:highlight w:val="none"/>
        </w:rPr>
        <w:t>5.采购人要求分类报价是为了方便评标与合同执行，但在任何情况下不限制采购人以其认为最合适的条款签订合同的权利。</w:t>
      </w:r>
    </w:p>
    <w:bookmarkEnd w:id="10"/>
    <w:bookmarkEnd w:id="11"/>
    <w:p w14:paraId="4A7EE673">
      <w:pPr>
        <w:pStyle w:val="38"/>
        <w:adjustRightInd w:val="0"/>
        <w:snapToGrid w:val="0"/>
        <w:spacing w:line="400" w:lineRule="atLeast"/>
        <w:ind w:firstLine="456" w:firstLineChars="200"/>
        <w:rPr>
          <w:color w:val="auto"/>
          <w:sz w:val="22"/>
          <w:highlight w:val="none"/>
        </w:rPr>
      </w:pPr>
      <w:bookmarkStart w:id="12" w:name="_Toc132122117"/>
      <w:bookmarkStart w:id="13" w:name="_Toc132122414"/>
      <w:r>
        <w:rPr>
          <w:color w:val="auto"/>
          <w:sz w:val="22"/>
          <w:highlight w:val="none"/>
        </w:rPr>
        <w:t>6.</w:t>
      </w:r>
      <w:r>
        <w:rPr>
          <w:rFonts w:hint="eastAsia"/>
          <w:color w:val="auto"/>
          <w:sz w:val="22"/>
          <w:highlight w:val="none"/>
          <w:lang w:eastAsia="zh-CN"/>
        </w:rPr>
        <w:t>投标（响应）文件</w:t>
      </w:r>
      <w:r>
        <w:rPr>
          <w:rFonts w:hint="eastAsia"/>
          <w:color w:val="auto"/>
          <w:sz w:val="22"/>
          <w:highlight w:val="none"/>
        </w:rPr>
        <w:t>的有效期</w:t>
      </w:r>
      <w:bookmarkEnd w:id="12"/>
      <w:bookmarkEnd w:id="13"/>
    </w:p>
    <w:p w14:paraId="2A7EAF74">
      <w:pPr>
        <w:pStyle w:val="38"/>
        <w:adjustRightInd w:val="0"/>
        <w:snapToGrid w:val="0"/>
        <w:spacing w:line="400" w:lineRule="atLeast"/>
        <w:ind w:firstLine="456" w:firstLineChars="200"/>
        <w:rPr>
          <w:color w:val="auto"/>
          <w:sz w:val="22"/>
          <w:highlight w:val="none"/>
        </w:rPr>
      </w:pPr>
      <w:r>
        <w:rPr>
          <w:color w:val="auto"/>
          <w:sz w:val="22"/>
          <w:highlight w:val="none"/>
        </w:rPr>
        <w:t>6.1</w:t>
      </w:r>
      <w:r>
        <w:rPr>
          <w:rFonts w:hint="eastAsia"/>
          <w:color w:val="auto"/>
          <w:sz w:val="22"/>
          <w:highlight w:val="none"/>
        </w:rPr>
        <w:t>自投标截止时间起</w:t>
      </w:r>
      <w:r>
        <w:rPr>
          <w:color w:val="auto"/>
          <w:sz w:val="22"/>
          <w:highlight w:val="none"/>
        </w:rPr>
        <w:t>90</w:t>
      </w:r>
      <w:r>
        <w:rPr>
          <w:rFonts w:hint="eastAsia"/>
          <w:color w:val="auto"/>
          <w:sz w:val="22"/>
          <w:highlight w:val="none"/>
        </w:rPr>
        <w:t>天内，</w:t>
      </w:r>
      <w:r>
        <w:rPr>
          <w:rFonts w:hint="eastAsia"/>
          <w:color w:val="auto"/>
          <w:sz w:val="22"/>
          <w:highlight w:val="none"/>
          <w:lang w:eastAsia="zh-CN"/>
        </w:rPr>
        <w:t>投标（响应）文件</w:t>
      </w:r>
      <w:r>
        <w:rPr>
          <w:rFonts w:hint="eastAsia"/>
          <w:color w:val="auto"/>
          <w:sz w:val="22"/>
          <w:highlight w:val="none"/>
        </w:rPr>
        <w:t>应保持有效。有效期短于这个规定期限的投标将被拒绝。</w:t>
      </w:r>
    </w:p>
    <w:p w14:paraId="3CB39DD6">
      <w:pPr>
        <w:pStyle w:val="38"/>
        <w:adjustRightInd w:val="0"/>
        <w:snapToGrid w:val="0"/>
        <w:spacing w:line="400" w:lineRule="atLeast"/>
        <w:ind w:firstLine="456" w:firstLineChars="200"/>
        <w:rPr>
          <w:color w:val="auto"/>
          <w:sz w:val="22"/>
          <w:highlight w:val="none"/>
        </w:rPr>
      </w:pPr>
      <w:r>
        <w:rPr>
          <w:color w:val="auto"/>
          <w:sz w:val="22"/>
          <w:highlight w:val="none"/>
        </w:rPr>
        <w:t>6.2</w:t>
      </w:r>
      <w:r>
        <w:rPr>
          <w:rFonts w:hint="eastAsia"/>
          <w:color w:val="auto"/>
          <w:sz w:val="22"/>
          <w:highlight w:val="none"/>
        </w:rPr>
        <w:t>在特殊情况下，采购人可与供应商协商延长</w:t>
      </w:r>
      <w:r>
        <w:rPr>
          <w:rFonts w:hint="eastAsia"/>
          <w:color w:val="auto"/>
          <w:sz w:val="22"/>
          <w:highlight w:val="none"/>
          <w:lang w:eastAsia="zh-CN"/>
        </w:rPr>
        <w:t>投标（响应）文件</w:t>
      </w:r>
      <w:r>
        <w:rPr>
          <w:rFonts w:hint="eastAsia"/>
          <w:color w:val="auto"/>
          <w:sz w:val="22"/>
          <w:highlight w:val="none"/>
        </w:rPr>
        <w:t>的有效期，这种要求和答复均应以书面形式进行。</w:t>
      </w:r>
    </w:p>
    <w:p w14:paraId="375E64A8">
      <w:pPr>
        <w:pStyle w:val="38"/>
        <w:adjustRightInd w:val="0"/>
        <w:snapToGrid w:val="0"/>
        <w:spacing w:line="400" w:lineRule="atLeast"/>
        <w:ind w:firstLine="456" w:firstLineChars="200"/>
        <w:rPr>
          <w:color w:val="auto"/>
          <w:sz w:val="22"/>
          <w:highlight w:val="none"/>
        </w:rPr>
      </w:pPr>
      <w:r>
        <w:rPr>
          <w:color w:val="auto"/>
          <w:sz w:val="22"/>
          <w:highlight w:val="none"/>
        </w:rPr>
        <w:t>6.3</w:t>
      </w:r>
      <w:r>
        <w:rPr>
          <w:rFonts w:hint="eastAsia"/>
          <w:color w:val="auto"/>
          <w:sz w:val="22"/>
          <w:highlight w:val="none"/>
        </w:rPr>
        <w:t>供应商可拒绝接受延期要求，同意延长有效期的供应商不能</w:t>
      </w:r>
      <w:r>
        <w:rPr>
          <w:rFonts w:hint="eastAsia"/>
          <w:color w:val="auto"/>
          <w:sz w:val="22"/>
          <w:highlight w:val="none"/>
          <w:lang w:val="en-US" w:eastAsia="zh-CN"/>
        </w:rPr>
        <w:t>修改</w:t>
      </w:r>
      <w:r>
        <w:rPr>
          <w:rFonts w:hint="eastAsia"/>
          <w:color w:val="auto"/>
          <w:sz w:val="22"/>
          <w:highlight w:val="none"/>
          <w:lang w:eastAsia="zh-CN"/>
        </w:rPr>
        <w:t>投标（响应）文件</w:t>
      </w:r>
      <w:r>
        <w:rPr>
          <w:rFonts w:hint="eastAsia"/>
          <w:color w:val="auto"/>
          <w:sz w:val="22"/>
          <w:highlight w:val="none"/>
        </w:rPr>
        <w:t>。</w:t>
      </w:r>
    </w:p>
    <w:p w14:paraId="0D59B87F">
      <w:pPr>
        <w:pStyle w:val="38"/>
        <w:adjustRightInd w:val="0"/>
        <w:snapToGrid w:val="0"/>
        <w:spacing w:line="400" w:lineRule="atLeast"/>
        <w:ind w:firstLine="440"/>
        <w:outlineLvl w:val="0"/>
        <w:rPr>
          <w:rFonts w:cs="Arial"/>
          <w:color w:val="auto"/>
          <w:sz w:val="22"/>
          <w:szCs w:val="22"/>
          <w:highlight w:val="none"/>
          <w:lang w:bidi="ar-SA"/>
        </w:rPr>
      </w:pPr>
      <w:bookmarkStart w:id="14" w:name="_Toc132122415"/>
      <w:bookmarkStart w:id="15" w:name="_Toc132122118"/>
      <w:r>
        <w:rPr>
          <w:rFonts w:cs="Arial"/>
          <w:color w:val="auto"/>
          <w:sz w:val="22"/>
          <w:szCs w:val="22"/>
          <w:highlight w:val="none"/>
          <w:lang w:bidi="ar-SA"/>
        </w:rPr>
        <w:t>7.</w:t>
      </w:r>
      <w:r>
        <w:rPr>
          <w:rFonts w:hint="eastAsia" w:cs="Arial"/>
          <w:color w:val="auto"/>
          <w:sz w:val="22"/>
          <w:szCs w:val="22"/>
          <w:highlight w:val="none"/>
          <w:lang w:eastAsia="zh-CN" w:bidi="ar-SA"/>
        </w:rPr>
        <w:t>投标（响应）文件</w:t>
      </w:r>
      <w:r>
        <w:rPr>
          <w:rFonts w:hint="eastAsia" w:cs="Arial"/>
          <w:color w:val="auto"/>
          <w:sz w:val="22"/>
          <w:szCs w:val="22"/>
          <w:highlight w:val="none"/>
          <w:lang w:bidi="ar-SA"/>
        </w:rPr>
        <w:t>的签署</w:t>
      </w:r>
      <w:bookmarkEnd w:id="14"/>
      <w:bookmarkEnd w:id="15"/>
    </w:p>
    <w:p w14:paraId="57B8EB54">
      <w:pPr>
        <w:pStyle w:val="38"/>
        <w:adjustRightInd w:val="0"/>
        <w:snapToGrid w:val="0"/>
        <w:spacing w:line="400" w:lineRule="atLeast"/>
        <w:ind w:firstLine="456" w:firstLineChars="200"/>
        <w:rPr>
          <w:rFonts w:cs="Arial"/>
          <w:color w:val="auto"/>
          <w:sz w:val="22"/>
          <w:szCs w:val="22"/>
          <w:highlight w:val="none"/>
          <w:lang w:bidi="ar-SA"/>
        </w:rPr>
      </w:pPr>
      <w:r>
        <w:rPr>
          <w:rFonts w:cs="Arial"/>
          <w:color w:val="auto"/>
          <w:sz w:val="22"/>
          <w:szCs w:val="22"/>
          <w:highlight w:val="none"/>
          <w:lang w:bidi="ar-SA"/>
        </w:rPr>
        <w:t>7.1</w:t>
      </w:r>
      <w:r>
        <w:rPr>
          <w:rFonts w:hint="eastAsia" w:cs="Arial"/>
          <w:color w:val="auto"/>
          <w:sz w:val="22"/>
          <w:szCs w:val="22"/>
          <w:highlight w:val="none"/>
          <w:lang w:eastAsia="zh-CN" w:bidi="ar-SA"/>
        </w:rPr>
        <w:t>投标（响应）文件</w:t>
      </w:r>
      <w:r>
        <w:rPr>
          <w:rFonts w:hint="eastAsia" w:cs="Arial"/>
          <w:color w:val="auto"/>
          <w:sz w:val="22"/>
          <w:szCs w:val="22"/>
          <w:highlight w:val="none"/>
          <w:lang w:bidi="ar-SA"/>
        </w:rPr>
        <w:t>不得涂改和增删，如有错漏必须修改，修改处须由同一签署人签字或盖章。由于字迹模糊或表达不清引起的后果由供应商负责。</w:t>
      </w:r>
    </w:p>
    <w:p w14:paraId="5AECD131">
      <w:pPr>
        <w:pStyle w:val="38"/>
        <w:adjustRightInd w:val="0"/>
        <w:snapToGrid w:val="0"/>
        <w:spacing w:line="400" w:lineRule="atLeast"/>
        <w:rPr>
          <w:rFonts w:cs="Arial"/>
          <w:color w:val="auto"/>
          <w:sz w:val="22"/>
          <w:szCs w:val="22"/>
          <w:highlight w:val="none"/>
          <w:lang w:bidi="ar-SA"/>
        </w:rPr>
      </w:pPr>
      <w:r>
        <w:rPr>
          <w:rFonts w:cs="Arial"/>
          <w:color w:val="auto"/>
          <w:sz w:val="22"/>
          <w:szCs w:val="22"/>
          <w:highlight w:val="none"/>
          <w:lang w:bidi="ar-SA"/>
        </w:rPr>
        <w:t xml:space="preserve">    7.2</w:t>
      </w:r>
      <w:r>
        <w:rPr>
          <w:rFonts w:hint="eastAsia" w:cs="Arial"/>
          <w:color w:val="auto"/>
          <w:sz w:val="22"/>
          <w:szCs w:val="22"/>
          <w:highlight w:val="none"/>
          <w:lang w:eastAsia="zh-CN" w:bidi="ar-SA"/>
        </w:rPr>
        <w:t>投标（响应）文件</w:t>
      </w:r>
      <w:r>
        <w:rPr>
          <w:rFonts w:hint="eastAsia" w:cs="Arial"/>
          <w:color w:val="auto"/>
          <w:sz w:val="22"/>
          <w:szCs w:val="22"/>
          <w:highlight w:val="none"/>
          <w:lang w:bidi="ar-SA"/>
        </w:rPr>
        <w:t>须由供应商盖章并由法定代表人或法定代表人授权代表签署，供应商应写全称。</w:t>
      </w:r>
    </w:p>
    <w:p w14:paraId="79591FD7">
      <w:pPr>
        <w:pStyle w:val="38"/>
        <w:adjustRightInd w:val="0"/>
        <w:snapToGrid w:val="0"/>
        <w:spacing w:line="400" w:lineRule="atLeast"/>
        <w:ind w:firstLine="456" w:firstLineChars="200"/>
        <w:outlineLvl w:val="0"/>
        <w:rPr>
          <w:rFonts w:cs="Arial"/>
          <w:b/>
          <w:bCs/>
          <w:color w:val="auto"/>
          <w:sz w:val="22"/>
          <w:szCs w:val="22"/>
          <w:highlight w:val="none"/>
          <w:lang w:bidi="ar-SA"/>
        </w:rPr>
      </w:pPr>
      <w:bookmarkStart w:id="16" w:name="_Toc132125983"/>
      <w:bookmarkStart w:id="17" w:name="_Toc132124594"/>
      <w:bookmarkStart w:id="18" w:name="_Toc132125095"/>
      <w:bookmarkStart w:id="19" w:name="_Toc132122416"/>
      <w:bookmarkStart w:id="20" w:name="_Toc132655776"/>
      <w:bookmarkStart w:id="21" w:name="_Toc132126154"/>
      <w:bookmarkStart w:id="22" w:name="_Toc132125151"/>
      <w:bookmarkStart w:id="23" w:name="_Toc132123881"/>
      <w:bookmarkStart w:id="24" w:name="_Toc132123838"/>
      <w:bookmarkStart w:id="25" w:name="_Toc132125037"/>
      <w:bookmarkStart w:id="26" w:name="_Toc132123634"/>
      <w:bookmarkStart w:id="27" w:name="_Toc132125574"/>
      <w:bookmarkStart w:id="28" w:name="_Toc132123439"/>
      <w:bookmarkStart w:id="29" w:name="_Toc132123547"/>
      <w:bookmarkStart w:id="30" w:name="_Toc132122119"/>
      <w:r>
        <w:rPr>
          <w:rFonts w:hint="eastAsia" w:cs="Arial"/>
          <w:b/>
          <w:bCs/>
          <w:color w:val="auto"/>
          <w:sz w:val="22"/>
          <w:szCs w:val="22"/>
          <w:highlight w:val="none"/>
          <w:lang w:bidi="ar-SA"/>
        </w:rPr>
        <w:t>四、</w:t>
      </w:r>
      <w:r>
        <w:rPr>
          <w:rFonts w:hint="eastAsia" w:cs="Arial"/>
          <w:b/>
          <w:bCs/>
          <w:color w:val="auto"/>
          <w:sz w:val="22"/>
          <w:szCs w:val="22"/>
          <w:highlight w:val="none"/>
          <w:lang w:eastAsia="zh-CN" w:bidi="ar-SA"/>
        </w:rPr>
        <w:t>投标（响应）文件</w:t>
      </w:r>
      <w:r>
        <w:rPr>
          <w:rFonts w:hint="eastAsia" w:cs="Arial"/>
          <w:b/>
          <w:bCs/>
          <w:color w:val="auto"/>
          <w:sz w:val="22"/>
          <w:szCs w:val="22"/>
          <w:highlight w:val="none"/>
          <w:lang w:bidi="ar-SA"/>
        </w:rPr>
        <w:t>的递交</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4C0FD7AC">
      <w:pPr>
        <w:pStyle w:val="38"/>
        <w:adjustRightInd w:val="0"/>
        <w:snapToGrid w:val="0"/>
        <w:spacing w:line="400" w:lineRule="atLeast"/>
        <w:ind w:firstLine="446" w:firstLineChars="196"/>
        <w:rPr>
          <w:color w:val="auto"/>
          <w:sz w:val="22"/>
          <w:szCs w:val="22"/>
          <w:highlight w:val="none"/>
        </w:rPr>
      </w:pPr>
      <w:r>
        <w:rPr>
          <w:rFonts w:hint="eastAsia"/>
          <w:color w:val="auto"/>
          <w:sz w:val="22"/>
          <w:szCs w:val="22"/>
          <w:highlight w:val="none"/>
        </w:rPr>
        <w:t xml:space="preserve">1. </w:t>
      </w:r>
      <w:r>
        <w:rPr>
          <w:rFonts w:hint="eastAsia"/>
          <w:color w:val="auto"/>
          <w:sz w:val="22"/>
          <w:szCs w:val="22"/>
          <w:highlight w:val="none"/>
          <w:lang w:eastAsia="zh-CN"/>
        </w:rPr>
        <w:t>投标（响应）文件</w:t>
      </w:r>
      <w:r>
        <w:rPr>
          <w:rFonts w:hint="eastAsia"/>
          <w:color w:val="auto"/>
          <w:sz w:val="22"/>
          <w:szCs w:val="22"/>
          <w:highlight w:val="none"/>
        </w:rPr>
        <w:t>的上传、递交：见《投标邀请函（投标须知前附表）》。</w:t>
      </w:r>
    </w:p>
    <w:p w14:paraId="29245F76">
      <w:pPr>
        <w:pStyle w:val="38"/>
        <w:adjustRightInd w:val="0"/>
        <w:snapToGrid w:val="0"/>
        <w:spacing w:line="400" w:lineRule="atLeast"/>
        <w:ind w:firstLine="446" w:firstLineChars="196"/>
        <w:rPr>
          <w:color w:val="auto"/>
          <w:sz w:val="22"/>
          <w:szCs w:val="22"/>
          <w:highlight w:val="none"/>
        </w:rPr>
      </w:pPr>
      <w:r>
        <w:rPr>
          <w:rFonts w:hint="eastAsia"/>
          <w:color w:val="auto"/>
          <w:sz w:val="22"/>
          <w:szCs w:val="22"/>
          <w:highlight w:val="none"/>
        </w:rPr>
        <w:t>2.“电子加密</w:t>
      </w:r>
      <w:r>
        <w:rPr>
          <w:rFonts w:hint="eastAsia"/>
          <w:color w:val="auto"/>
          <w:sz w:val="22"/>
          <w:szCs w:val="22"/>
          <w:highlight w:val="none"/>
          <w:lang w:eastAsia="zh-CN"/>
        </w:rPr>
        <w:t>投标（响应）文件</w:t>
      </w:r>
      <w:r>
        <w:rPr>
          <w:rFonts w:hint="eastAsia"/>
          <w:color w:val="auto"/>
          <w:sz w:val="22"/>
          <w:szCs w:val="22"/>
          <w:highlight w:val="none"/>
        </w:rPr>
        <w:t>”解密：见《投标邀请函（投标须知前附表）》。</w:t>
      </w:r>
    </w:p>
    <w:p w14:paraId="3865BAEC">
      <w:pPr>
        <w:pStyle w:val="38"/>
        <w:adjustRightInd w:val="0"/>
        <w:snapToGrid w:val="0"/>
        <w:spacing w:line="400" w:lineRule="atLeast"/>
        <w:ind w:firstLine="446" w:firstLineChars="196"/>
        <w:rPr>
          <w:color w:val="auto"/>
          <w:sz w:val="22"/>
          <w:szCs w:val="22"/>
          <w:highlight w:val="none"/>
        </w:rPr>
      </w:pPr>
      <w:r>
        <w:rPr>
          <w:rFonts w:hint="eastAsia"/>
          <w:color w:val="auto"/>
          <w:sz w:val="22"/>
          <w:szCs w:val="22"/>
          <w:highlight w:val="none"/>
        </w:rPr>
        <w:t>3.</w:t>
      </w:r>
      <w:r>
        <w:rPr>
          <w:rFonts w:hint="eastAsia"/>
          <w:color w:val="auto"/>
          <w:sz w:val="22"/>
          <w:szCs w:val="22"/>
          <w:highlight w:val="none"/>
          <w:lang w:eastAsia="zh-CN"/>
        </w:rPr>
        <w:t>投标（响应）文件</w:t>
      </w:r>
      <w:r>
        <w:rPr>
          <w:rFonts w:hint="eastAsia"/>
          <w:color w:val="auto"/>
          <w:sz w:val="22"/>
          <w:szCs w:val="22"/>
          <w:highlight w:val="none"/>
        </w:rPr>
        <w:t>的补充、修改或撤回</w:t>
      </w:r>
    </w:p>
    <w:p w14:paraId="26C2B1A9">
      <w:pPr>
        <w:pStyle w:val="38"/>
        <w:adjustRightInd w:val="0"/>
        <w:snapToGrid w:val="0"/>
        <w:spacing w:line="400" w:lineRule="atLeast"/>
        <w:ind w:firstLine="446" w:firstLineChars="196"/>
        <w:rPr>
          <w:color w:val="auto"/>
          <w:sz w:val="22"/>
          <w:szCs w:val="22"/>
          <w:highlight w:val="none"/>
        </w:rPr>
      </w:pPr>
      <w:r>
        <w:rPr>
          <w:rFonts w:hint="eastAsia"/>
          <w:color w:val="auto"/>
          <w:sz w:val="22"/>
          <w:szCs w:val="22"/>
          <w:highlight w:val="none"/>
        </w:rPr>
        <w:t>3.1供应商应当在投标截止时间前完成</w:t>
      </w:r>
      <w:r>
        <w:rPr>
          <w:rFonts w:hint="eastAsia"/>
          <w:color w:val="auto"/>
          <w:sz w:val="22"/>
          <w:szCs w:val="22"/>
          <w:highlight w:val="none"/>
          <w:lang w:eastAsia="zh-CN"/>
        </w:rPr>
        <w:t>投标（响应）文件</w:t>
      </w:r>
      <w:r>
        <w:rPr>
          <w:rFonts w:hint="eastAsia"/>
          <w:color w:val="auto"/>
          <w:sz w:val="22"/>
          <w:szCs w:val="22"/>
          <w:highlight w:val="none"/>
        </w:rPr>
        <w:t>的上传、递交，并可以补充、修改或者撤回</w:t>
      </w:r>
      <w:r>
        <w:rPr>
          <w:rFonts w:hint="eastAsia"/>
          <w:color w:val="auto"/>
          <w:sz w:val="22"/>
          <w:szCs w:val="22"/>
          <w:highlight w:val="none"/>
          <w:lang w:eastAsia="zh-CN"/>
        </w:rPr>
        <w:t>投标（响应）文件</w:t>
      </w:r>
      <w:r>
        <w:rPr>
          <w:rFonts w:hint="eastAsia"/>
          <w:color w:val="auto"/>
          <w:sz w:val="22"/>
          <w:szCs w:val="22"/>
          <w:highlight w:val="none"/>
        </w:rPr>
        <w:t>。补充或者修改</w:t>
      </w:r>
      <w:r>
        <w:rPr>
          <w:rFonts w:hint="eastAsia"/>
          <w:color w:val="auto"/>
          <w:sz w:val="22"/>
          <w:szCs w:val="22"/>
          <w:highlight w:val="none"/>
          <w:lang w:eastAsia="zh-CN"/>
        </w:rPr>
        <w:t>投标（响应）文件</w:t>
      </w:r>
      <w:r>
        <w:rPr>
          <w:rFonts w:hint="eastAsia"/>
          <w:color w:val="auto"/>
          <w:sz w:val="22"/>
          <w:szCs w:val="22"/>
          <w:highlight w:val="none"/>
        </w:rPr>
        <w:t>的，应当先行撤回原文件，补充、修改后重新上传、递交。投标截止时间前未完成上传、递交的，视为撤回</w:t>
      </w:r>
      <w:r>
        <w:rPr>
          <w:rFonts w:hint="eastAsia"/>
          <w:color w:val="auto"/>
          <w:sz w:val="22"/>
          <w:szCs w:val="22"/>
          <w:highlight w:val="none"/>
          <w:lang w:eastAsia="zh-CN"/>
        </w:rPr>
        <w:t>投标（响应）文件</w:t>
      </w:r>
      <w:r>
        <w:rPr>
          <w:rFonts w:hint="eastAsia"/>
          <w:color w:val="auto"/>
          <w:sz w:val="22"/>
          <w:szCs w:val="22"/>
          <w:highlight w:val="none"/>
        </w:rPr>
        <w:t>。投标截止时间后递交的</w:t>
      </w:r>
      <w:r>
        <w:rPr>
          <w:rFonts w:hint="eastAsia"/>
          <w:color w:val="auto"/>
          <w:sz w:val="22"/>
          <w:szCs w:val="22"/>
          <w:highlight w:val="none"/>
          <w:lang w:eastAsia="zh-CN"/>
        </w:rPr>
        <w:t>投标（响应）文件</w:t>
      </w:r>
      <w:r>
        <w:rPr>
          <w:rFonts w:hint="eastAsia"/>
          <w:color w:val="auto"/>
          <w:sz w:val="22"/>
          <w:szCs w:val="22"/>
          <w:highlight w:val="none"/>
        </w:rPr>
        <w:t>，“</w:t>
      </w:r>
      <w:r>
        <w:rPr>
          <w:rFonts w:hint="eastAsia"/>
          <w:color w:val="auto"/>
          <w:sz w:val="22"/>
          <w:szCs w:val="22"/>
          <w:highlight w:val="none"/>
          <w:lang w:eastAsia="zh-CN"/>
        </w:rPr>
        <w:t>乐彩云</w:t>
      </w:r>
      <w:r>
        <w:rPr>
          <w:rFonts w:hint="eastAsia"/>
          <w:color w:val="auto"/>
          <w:sz w:val="22"/>
          <w:szCs w:val="22"/>
          <w:highlight w:val="none"/>
        </w:rPr>
        <w:t>”将予以拒收。</w:t>
      </w:r>
    </w:p>
    <w:p w14:paraId="39C7EEE5">
      <w:pPr>
        <w:pStyle w:val="38"/>
        <w:adjustRightInd w:val="0"/>
        <w:snapToGrid w:val="0"/>
        <w:spacing w:line="400" w:lineRule="atLeast"/>
        <w:ind w:firstLine="446" w:firstLineChars="196"/>
        <w:rPr>
          <w:color w:val="auto"/>
          <w:sz w:val="22"/>
          <w:szCs w:val="22"/>
          <w:highlight w:val="none"/>
        </w:rPr>
      </w:pPr>
      <w:r>
        <w:rPr>
          <w:rFonts w:hint="eastAsia"/>
          <w:color w:val="auto"/>
          <w:sz w:val="22"/>
          <w:szCs w:val="22"/>
          <w:highlight w:val="none"/>
        </w:rPr>
        <w:t>3.2投标截止时间后，供应商不得撤回、修改《</w:t>
      </w:r>
      <w:r>
        <w:rPr>
          <w:rFonts w:hint="eastAsia"/>
          <w:color w:val="auto"/>
          <w:sz w:val="22"/>
          <w:szCs w:val="22"/>
          <w:highlight w:val="none"/>
          <w:lang w:eastAsia="zh-CN"/>
        </w:rPr>
        <w:t>投标（响应）文件</w:t>
      </w:r>
      <w:r>
        <w:rPr>
          <w:rFonts w:hint="eastAsia"/>
          <w:color w:val="auto"/>
          <w:sz w:val="22"/>
          <w:szCs w:val="22"/>
          <w:highlight w:val="none"/>
        </w:rPr>
        <w:t>》。</w:t>
      </w:r>
    </w:p>
    <w:p w14:paraId="2BE87562">
      <w:pPr>
        <w:pStyle w:val="38"/>
        <w:adjustRightInd w:val="0"/>
        <w:snapToGrid w:val="0"/>
        <w:spacing w:line="400" w:lineRule="atLeast"/>
        <w:ind w:firstLine="446" w:firstLineChars="196"/>
        <w:rPr>
          <w:color w:val="auto"/>
          <w:sz w:val="22"/>
          <w:szCs w:val="22"/>
          <w:highlight w:val="none"/>
        </w:rPr>
      </w:pPr>
      <w:r>
        <w:rPr>
          <w:rFonts w:hint="eastAsia"/>
          <w:color w:val="auto"/>
          <w:sz w:val="22"/>
          <w:szCs w:val="22"/>
          <w:highlight w:val="none"/>
        </w:rPr>
        <w:t>4.</w:t>
      </w:r>
      <w:r>
        <w:rPr>
          <w:rFonts w:hint="eastAsia"/>
          <w:color w:val="auto"/>
          <w:sz w:val="22"/>
          <w:szCs w:val="22"/>
          <w:highlight w:val="none"/>
          <w:lang w:eastAsia="zh-CN"/>
        </w:rPr>
        <w:t>投标（响应）文件</w:t>
      </w:r>
      <w:r>
        <w:rPr>
          <w:rFonts w:hint="eastAsia"/>
          <w:color w:val="auto"/>
          <w:sz w:val="22"/>
          <w:szCs w:val="22"/>
          <w:highlight w:val="none"/>
        </w:rPr>
        <w:t>的备选方案</w:t>
      </w:r>
    </w:p>
    <w:p w14:paraId="42EB1FF9">
      <w:pPr>
        <w:pStyle w:val="38"/>
        <w:adjustRightInd w:val="0"/>
        <w:snapToGrid w:val="0"/>
        <w:spacing w:line="400" w:lineRule="atLeast"/>
        <w:ind w:firstLine="446" w:firstLineChars="196"/>
        <w:rPr>
          <w:color w:val="auto"/>
          <w:sz w:val="22"/>
          <w:szCs w:val="22"/>
          <w:highlight w:val="none"/>
        </w:rPr>
      </w:pPr>
      <w:r>
        <w:rPr>
          <w:rFonts w:hint="eastAsia"/>
          <w:color w:val="auto"/>
          <w:sz w:val="22"/>
          <w:szCs w:val="22"/>
          <w:highlight w:val="none"/>
        </w:rPr>
        <w:t>4.1供应商不得递交任何的投标备选（替代）方案，否则其</w:t>
      </w:r>
      <w:r>
        <w:rPr>
          <w:rFonts w:hint="eastAsia"/>
          <w:color w:val="auto"/>
          <w:sz w:val="22"/>
          <w:szCs w:val="22"/>
          <w:highlight w:val="none"/>
          <w:lang w:eastAsia="zh-CN"/>
        </w:rPr>
        <w:t>投标（响应）文件</w:t>
      </w:r>
      <w:r>
        <w:rPr>
          <w:rFonts w:hint="eastAsia"/>
          <w:color w:val="auto"/>
          <w:sz w:val="22"/>
          <w:szCs w:val="22"/>
          <w:highlight w:val="none"/>
        </w:rPr>
        <w:t>将作无效标处理。</w:t>
      </w:r>
    </w:p>
    <w:p w14:paraId="234D6F26">
      <w:pPr>
        <w:pStyle w:val="38"/>
        <w:adjustRightInd w:val="0"/>
        <w:snapToGrid w:val="0"/>
        <w:spacing w:line="400" w:lineRule="atLeast"/>
        <w:ind w:firstLine="446" w:firstLineChars="196"/>
        <w:rPr>
          <w:color w:val="auto"/>
          <w:sz w:val="22"/>
          <w:szCs w:val="22"/>
          <w:highlight w:val="none"/>
        </w:rPr>
      </w:pPr>
      <w:r>
        <w:rPr>
          <w:rFonts w:hint="eastAsia"/>
          <w:color w:val="auto"/>
          <w:sz w:val="22"/>
          <w:szCs w:val="22"/>
          <w:highlight w:val="none"/>
        </w:rPr>
        <w:t>5. 投标截止期</w:t>
      </w:r>
    </w:p>
    <w:p w14:paraId="7B13DAE3">
      <w:pPr>
        <w:pStyle w:val="38"/>
        <w:adjustRightInd w:val="0"/>
        <w:snapToGrid w:val="0"/>
        <w:spacing w:line="400" w:lineRule="atLeast"/>
        <w:ind w:firstLine="446" w:firstLineChars="196"/>
        <w:rPr>
          <w:color w:val="auto"/>
          <w:sz w:val="22"/>
          <w:szCs w:val="22"/>
          <w:highlight w:val="none"/>
        </w:rPr>
      </w:pPr>
      <w:r>
        <w:rPr>
          <w:rFonts w:hint="eastAsia"/>
          <w:color w:val="auto"/>
          <w:sz w:val="22"/>
          <w:szCs w:val="22"/>
          <w:highlight w:val="none"/>
        </w:rPr>
        <w:t>5.1供应商应按前附表中规定的时间、地点将</w:t>
      </w:r>
      <w:r>
        <w:rPr>
          <w:rFonts w:hint="eastAsia"/>
          <w:color w:val="auto"/>
          <w:sz w:val="22"/>
          <w:szCs w:val="22"/>
          <w:highlight w:val="none"/>
          <w:lang w:eastAsia="zh-CN"/>
        </w:rPr>
        <w:t>投标（响应）文件</w:t>
      </w:r>
      <w:r>
        <w:rPr>
          <w:rFonts w:hint="eastAsia"/>
          <w:color w:val="auto"/>
          <w:sz w:val="22"/>
          <w:szCs w:val="22"/>
          <w:highlight w:val="none"/>
        </w:rPr>
        <w:t>递交给采购人，采购人将拒绝接受逾期送达的</w:t>
      </w:r>
      <w:r>
        <w:rPr>
          <w:rFonts w:hint="eastAsia"/>
          <w:color w:val="auto"/>
          <w:sz w:val="22"/>
          <w:szCs w:val="22"/>
          <w:highlight w:val="none"/>
          <w:lang w:eastAsia="zh-CN"/>
        </w:rPr>
        <w:t>投标（响应）文件</w:t>
      </w:r>
      <w:r>
        <w:rPr>
          <w:rFonts w:hint="eastAsia"/>
          <w:color w:val="auto"/>
          <w:sz w:val="22"/>
          <w:szCs w:val="22"/>
          <w:highlight w:val="none"/>
        </w:rPr>
        <w:t>。</w:t>
      </w:r>
    </w:p>
    <w:p w14:paraId="245254BD">
      <w:pPr>
        <w:pStyle w:val="38"/>
        <w:adjustRightInd w:val="0"/>
        <w:snapToGrid w:val="0"/>
        <w:spacing w:line="400" w:lineRule="atLeast"/>
        <w:ind w:firstLine="446" w:firstLineChars="196"/>
        <w:rPr>
          <w:color w:val="auto"/>
          <w:sz w:val="22"/>
          <w:szCs w:val="22"/>
          <w:highlight w:val="none"/>
        </w:rPr>
      </w:pPr>
      <w:r>
        <w:rPr>
          <w:rFonts w:hint="eastAsia"/>
          <w:color w:val="auto"/>
          <w:sz w:val="22"/>
          <w:szCs w:val="22"/>
          <w:highlight w:val="none"/>
        </w:rPr>
        <w:t>5.2采购人可以按本须知规定以补充通知的方式，酌情延长递交</w:t>
      </w:r>
      <w:r>
        <w:rPr>
          <w:rFonts w:hint="eastAsia"/>
          <w:color w:val="auto"/>
          <w:sz w:val="22"/>
          <w:szCs w:val="22"/>
          <w:highlight w:val="none"/>
          <w:lang w:eastAsia="zh-CN"/>
        </w:rPr>
        <w:t>投标（响应）文件</w:t>
      </w:r>
      <w:r>
        <w:rPr>
          <w:rFonts w:hint="eastAsia"/>
          <w:color w:val="auto"/>
          <w:sz w:val="22"/>
          <w:szCs w:val="22"/>
          <w:highlight w:val="none"/>
        </w:rPr>
        <w:t>的截止日期。在上述情况下，采购人与供应商以前在投标截止期方面的全部权利、责任和义务，将适用于延长至新的投标截止期。</w:t>
      </w:r>
    </w:p>
    <w:p w14:paraId="76EC4459">
      <w:pPr>
        <w:pStyle w:val="38"/>
        <w:adjustRightInd w:val="0"/>
        <w:snapToGrid w:val="0"/>
        <w:spacing w:line="400" w:lineRule="atLeast"/>
        <w:ind w:firstLine="446" w:firstLineChars="196"/>
        <w:rPr>
          <w:b/>
          <w:bCs/>
          <w:color w:val="auto"/>
          <w:sz w:val="22"/>
          <w:szCs w:val="22"/>
          <w:highlight w:val="none"/>
        </w:rPr>
      </w:pPr>
      <w:r>
        <w:rPr>
          <w:rFonts w:hint="eastAsia"/>
          <w:b/>
          <w:bCs/>
          <w:color w:val="auto"/>
          <w:sz w:val="22"/>
          <w:szCs w:val="22"/>
          <w:highlight w:val="none"/>
        </w:rPr>
        <w:t>五、开标和评标</w:t>
      </w:r>
    </w:p>
    <w:p w14:paraId="74EA5D45">
      <w:pPr>
        <w:pStyle w:val="38"/>
        <w:adjustRightInd w:val="0"/>
        <w:snapToGrid w:val="0"/>
        <w:spacing w:line="400" w:lineRule="atLeast"/>
        <w:ind w:firstLine="446" w:firstLineChars="196"/>
        <w:rPr>
          <w:color w:val="auto"/>
          <w:sz w:val="22"/>
          <w:szCs w:val="22"/>
          <w:highlight w:val="none"/>
        </w:rPr>
      </w:pPr>
      <w:r>
        <w:rPr>
          <w:rFonts w:hint="eastAsia"/>
          <w:color w:val="auto"/>
          <w:sz w:val="22"/>
          <w:szCs w:val="22"/>
          <w:highlight w:val="none"/>
        </w:rPr>
        <w:t>1.开标</w:t>
      </w:r>
    </w:p>
    <w:p w14:paraId="74409FA1">
      <w:pPr>
        <w:pStyle w:val="15"/>
        <w:snapToGrid w:val="0"/>
        <w:spacing w:line="440" w:lineRule="exact"/>
        <w:ind w:firstLine="446" w:firstLineChars="196"/>
        <w:rPr>
          <w:rFonts w:cs="宋体"/>
          <w:color w:val="auto"/>
          <w:sz w:val="22"/>
          <w:szCs w:val="22"/>
          <w:highlight w:val="none"/>
          <w:lang w:bidi="ar-SA"/>
        </w:rPr>
      </w:pPr>
      <w:r>
        <w:rPr>
          <w:rFonts w:hint="eastAsia" w:cs="宋体"/>
          <w:color w:val="auto"/>
          <w:sz w:val="22"/>
          <w:szCs w:val="22"/>
          <w:highlight w:val="none"/>
          <w:lang w:bidi="ar-SA"/>
        </w:rPr>
        <w:t>（一）开标准备</w:t>
      </w:r>
    </w:p>
    <w:p w14:paraId="5F9564E2">
      <w:pPr>
        <w:snapToGrid w:val="0"/>
        <w:spacing w:line="440" w:lineRule="exact"/>
        <w:ind w:firstLine="456" w:firstLineChars="200"/>
        <w:jc w:val="left"/>
        <w:rPr>
          <w:rFonts w:hint="eastAsia" w:ascii="宋体" w:cs="宋体"/>
          <w:b/>
          <w:color w:val="auto"/>
          <w:kern w:val="0"/>
          <w:sz w:val="22"/>
          <w:highlight w:val="none"/>
          <w:lang w:bidi="ar-SA"/>
        </w:rPr>
      </w:pPr>
      <w:r>
        <w:rPr>
          <w:rFonts w:hint="eastAsia" w:ascii="宋体" w:cs="宋体"/>
          <w:b/>
          <w:color w:val="auto"/>
          <w:sz w:val="22"/>
          <w:highlight w:val="none"/>
          <w:lang w:bidi="ar-SA"/>
        </w:rPr>
        <w:t>1.采购组织机构原则上采用电子评标，按照</w:t>
      </w:r>
      <w:r>
        <w:rPr>
          <w:rFonts w:hint="eastAsia" w:ascii="宋体" w:cs="宋体"/>
          <w:b/>
          <w:color w:val="auto"/>
          <w:sz w:val="22"/>
          <w:highlight w:val="none"/>
          <w:lang w:eastAsia="zh-CN" w:bidi="ar-SA"/>
        </w:rPr>
        <w:t>投标（响应）文件</w:t>
      </w:r>
      <w:r>
        <w:rPr>
          <w:rFonts w:hint="eastAsia" w:ascii="宋体" w:cs="宋体"/>
          <w:b/>
          <w:color w:val="auto"/>
          <w:sz w:val="22"/>
          <w:highlight w:val="none"/>
          <w:lang w:bidi="ar-SA"/>
        </w:rPr>
        <w:t>规定的时间通过“</w:t>
      </w:r>
      <w:r>
        <w:rPr>
          <w:rFonts w:hint="eastAsia" w:ascii="宋体" w:cs="宋体"/>
          <w:b/>
          <w:color w:val="auto"/>
          <w:sz w:val="22"/>
          <w:highlight w:val="none"/>
          <w:lang w:val="en-US" w:eastAsia="zh-CN" w:bidi="ar-SA"/>
        </w:rPr>
        <w:t>乐采云</w:t>
      </w:r>
      <w:r>
        <w:rPr>
          <w:rFonts w:hint="eastAsia" w:ascii="宋体" w:cs="宋体"/>
          <w:b/>
          <w:color w:val="auto"/>
          <w:sz w:val="22"/>
          <w:highlight w:val="none"/>
          <w:lang w:bidi="ar-SA"/>
        </w:rPr>
        <w:t>平台”组织开标、开启</w:t>
      </w:r>
      <w:r>
        <w:rPr>
          <w:rFonts w:hint="eastAsia" w:ascii="宋体" w:cs="宋体"/>
          <w:b/>
          <w:color w:val="auto"/>
          <w:sz w:val="22"/>
          <w:highlight w:val="none"/>
          <w:lang w:eastAsia="zh-CN" w:bidi="ar-SA"/>
        </w:rPr>
        <w:t>投标（响应）文件</w:t>
      </w:r>
      <w:r>
        <w:rPr>
          <w:rFonts w:hint="eastAsia" w:ascii="宋体" w:cs="宋体"/>
          <w:b/>
          <w:color w:val="auto"/>
          <w:sz w:val="22"/>
          <w:highlight w:val="none"/>
          <w:lang w:bidi="ar-SA"/>
        </w:rPr>
        <w:t>，所有供应商均应当准时在线参加。</w:t>
      </w:r>
      <w:r>
        <w:rPr>
          <w:rFonts w:hint="eastAsia" w:ascii="宋体" w:cs="宋体"/>
          <w:b/>
          <w:color w:val="auto"/>
          <w:kern w:val="0"/>
          <w:sz w:val="22"/>
          <w:highlight w:val="none"/>
          <w:lang w:bidi="ar-SA"/>
        </w:rPr>
        <w:t>供应商如不参加磋商大会的，视同认可磋商结果，事后不得对采购相关人员、磋商过程和磋商结果提出异议，同时供应商因未在线参加磋商而导致</w:t>
      </w:r>
      <w:r>
        <w:rPr>
          <w:rFonts w:hint="eastAsia" w:ascii="宋体" w:cs="宋体"/>
          <w:b/>
          <w:color w:val="auto"/>
          <w:kern w:val="0"/>
          <w:sz w:val="22"/>
          <w:highlight w:val="none"/>
          <w:lang w:eastAsia="zh-CN" w:bidi="ar-SA"/>
        </w:rPr>
        <w:t>投标（响应）文件</w:t>
      </w:r>
      <w:r>
        <w:rPr>
          <w:rFonts w:hint="eastAsia" w:ascii="宋体" w:cs="宋体"/>
          <w:b/>
          <w:color w:val="auto"/>
          <w:kern w:val="0"/>
          <w:sz w:val="22"/>
          <w:highlight w:val="none"/>
          <w:lang w:bidi="ar-SA"/>
        </w:rPr>
        <w:t>无法按时解密等一切后果由供应商自己承担。</w:t>
      </w:r>
    </w:p>
    <w:p w14:paraId="6326E457">
      <w:pPr>
        <w:pStyle w:val="53"/>
        <w:adjustRightInd w:val="0"/>
        <w:spacing w:before="0" w:line="440" w:lineRule="exact"/>
        <w:ind w:left="0" w:firstLine="456" w:firstLineChars="200"/>
        <w:contextualSpacing/>
        <w:rPr>
          <w:rFonts w:hint="eastAsia" w:ascii="宋体" w:cs="宋体"/>
          <w:color w:val="auto"/>
          <w:sz w:val="22"/>
          <w:szCs w:val="22"/>
          <w:highlight w:val="none"/>
          <w:lang w:bidi="ar-SA"/>
        </w:rPr>
      </w:pPr>
      <w:r>
        <w:rPr>
          <w:rFonts w:hint="eastAsia" w:ascii="宋体" w:cs="宋体"/>
          <w:color w:val="auto"/>
          <w:sz w:val="22"/>
          <w:szCs w:val="22"/>
          <w:highlight w:val="none"/>
          <w:lang w:bidi="ar-SA"/>
        </w:rPr>
        <w:t>2.若磋商供应商在规定时间内无法解密或解密失败的，其投标无效。</w:t>
      </w:r>
    </w:p>
    <w:p w14:paraId="4AFB0D2F">
      <w:pPr>
        <w:snapToGrid w:val="0"/>
        <w:spacing w:line="440" w:lineRule="exact"/>
        <w:ind w:firstLine="456" w:firstLineChars="200"/>
        <w:jc w:val="left"/>
        <w:rPr>
          <w:rFonts w:hint="eastAsia" w:ascii="宋体" w:cs="宋体"/>
          <w:b/>
          <w:bCs/>
          <w:color w:val="auto"/>
          <w:sz w:val="22"/>
          <w:highlight w:val="none"/>
          <w:lang w:bidi="ar-SA"/>
        </w:rPr>
      </w:pPr>
      <w:r>
        <w:rPr>
          <w:rFonts w:hint="eastAsia" w:ascii="宋体" w:cs="宋体"/>
          <w:b/>
          <w:bCs/>
          <w:color w:val="auto"/>
          <w:sz w:val="22"/>
          <w:highlight w:val="none"/>
          <w:lang w:bidi="ar-SA"/>
        </w:rPr>
        <w:t>3.所有二次报价询标流程，均在线上完成，请各供应商务必不要离开电脑太久，并留意手机短信。（请提前检查“</w:t>
      </w:r>
      <w:r>
        <w:rPr>
          <w:rFonts w:hint="eastAsia" w:ascii="宋体" w:cs="宋体"/>
          <w:b/>
          <w:bCs/>
          <w:color w:val="auto"/>
          <w:sz w:val="22"/>
          <w:highlight w:val="none"/>
          <w:lang w:val="en-US" w:eastAsia="zh-CN" w:bidi="ar-SA"/>
        </w:rPr>
        <w:t>乐采云</w:t>
      </w:r>
      <w:r>
        <w:rPr>
          <w:rFonts w:hint="eastAsia" w:ascii="宋体" w:cs="宋体"/>
          <w:b/>
          <w:bCs/>
          <w:color w:val="auto"/>
          <w:sz w:val="22"/>
          <w:highlight w:val="none"/>
          <w:lang w:bidi="ar-SA"/>
        </w:rPr>
        <w:t>”内，关于‘项目采购’的岗位权限是否已勾选上。如有问题，请致电400-881-7190）</w:t>
      </w:r>
    </w:p>
    <w:p w14:paraId="2A6F3553">
      <w:pPr>
        <w:snapToGrid w:val="0"/>
        <w:spacing w:line="440" w:lineRule="exact"/>
        <w:ind w:firstLine="456" w:firstLineChars="200"/>
        <w:jc w:val="left"/>
        <w:rPr>
          <w:rFonts w:hint="eastAsia" w:ascii="宋体" w:cs="宋体"/>
          <w:bCs/>
          <w:color w:val="auto"/>
          <w:sz w:val="22"/>
          <w:highlight w:val="none"/>
          <w:lang w:bidi="ar-SA"/>
        </w:rPr>
      </w:pPr>
      <w:r>
        <w:rPr>
          <w:rFonts w:hint="eastAsia" w:ascii="宋体" w:cs="宋体"/>
          <w:bCs/>
          <w:color w:val="auto"/>
          <w:sz w:val="22"/>
          <w:highlight w:val="none"/>
          <w:lang w:bidi="ar-SA"/>
        </w:rPr>
        <w:t>（二）电子招投标开标及评审程序</w:t>
      </w:r>
    </w:p>
    <w:p w14:paraId="7E79810F">
      <w:pPr>
        <w:pStyle w:val="15"/>
        <w:adjustRightInd w:val="0"/>
        <w:spacing w:line="400" w:lineRule="exact"/>
        <w:ind w:firstLine="456" w:firstLineChars="200"/>
        <w:rPr>
          <w:rFonts w:cs="宋体"/>
          <w:color w:val="auto"/>
          <w:sz w:val="22"/>
          <w:highlight w:val="none"/>
          <w:lang w:bidi="ar-SA"/>
        </w:rPr>
      </w:pPr>
      <w:r>
        <w:rPr>
          <w:rFonts w:hint="eastAsia" w:cs="宋体"/>
          <w:color w:val="auto"/>
          <w:sz w:val="22"/>
          <w:highlight w:val="none"/>
          <w:lang w:bidi="ar-SA"/>
        </w:rPr>
        <w:t>1.开标会由采购代理机构主持，磋商响应截止时间后，供应商登录</w:t>
      </w:r>
      <w:r>
        <w:rPr>
          <w:rFonts w:hint="eastAsia" w:cs="宋体"/>
          <w:color w:val="auto"/>
          <w:sz w:val="22"/>
          <w:highlight w:val="none"/>
          <w:lang w:val="en-US" w:eastAsia="zh-CN" w:bidi="ar-SA"/>
        </w:rPr>
        <w:t>乐</w:t>
      </w:r>
      <w:r>
        <w:rPr>
          <w:rFonts w:hint="eastAsia" w:cs="宋体"/>
          <w:color w:val="auto"/>
          <w:sz w:val="22"/>
          <w:highlight w:val="none"/>
          <w:lang w:bidi="ar-SA"/>
        </w:rPr>
        <w:t>采云平台，用“项目采购-开标评标”功能对电子</w:t>
      </w:r>
      <w:r>
        <w:rPr>
          <w:rFonts w:hint="eastAsia" w:cs="宋体"/>
          <w:color w:val="auto"/>
          <w:sz w:val="22"/>
          <w:highlight w:val="none"/>
          <w:lang w:eastAsia="zh-CN" w:bidi="ar-SA"/>
        </w:rPr>
        <w:t>投标（响应）文件</w:t>
      </w:r>
      <w:r>
        <w:rPr>
          <w:rFonts w:hint="eastAsia" w:cs="宋体"/>
          <w:color w:val="auto"/>
          <w:sz w:val="22"/>
          <w:highlight w:val="none"/>
          <w:lang w:bidi="ar-SA"/>
        </w:rPr>
        <w:t>进行在线解密，各供应商代表在收到解密通知后30分钟内自行完成“电子加密</w:t>
      </w:r>
      <w:r>
        <w:rPr>
          <w:rFonts w:hint="eastAsia" w:cs="宋体"/>
          <w:color w:val="auto"/>
          <w:sz w:val="22"/>
          <w:highlight w:val="none"/>
          <w:lang w:eastAsia="zh-CN" w:bidi="ar-SA"/>
        </w:rPr>
        <w:t>投标（响应）文件</w:t>
      </w:r>
      <w:r>
        <w:rPr>
          <w:rFonts w:hint="eastAsia" w:cs="宋体"/>
          <w:color w:val="auto"/>
          <w:sz w:val="22"/>
          <w:highlight w:val="none"/>
          <w:lang w:bidi="ar-SA"/>
        </w:rPr>
        <w:t>”的在线解密。</w:t>
      </w:r>
    </w:p>
    <w:p w14:paraId="7DF056CD">
      <w:pPr>
        <w:pStyle w:val="15"/>
        <w:adjustRightInd w:val="0"/>
        <w:spacing w:line="400" w:lineRule="exact"/>
        <w:ind w:firstLine="456" w:firstLineChars="200"/>
        <w:rPr>
          <w:rFonts w:cs="宋体"/>
          <w:color w:val="auto"/>
          <w:sz w:val="22"/>
          <w:highlight w:val="none"/>
          <w:lang w:bidi="ar-SA"/>
        </w:rPr>
      </w:pPr>
      <w:r>
        <w:rPr>
          <w:rFonts w:hint="eastAsia" w:cs="宋体"/>
          <w:color w:val="auto"/>
          <w:sz w:val="22"/>
          <w:highlight w:val="none"/>
          <w:lang w:bidi="ar-SA"/>
        </w:rPr>
        <w:t>2.</w:t>
      </w:r>
      <w:r>
        <w:rPr>
          <w:rFonts w:hint="eastAsia" w:cs="宋体"/>
          <w:color w:val="auto"/>
          <w:sz w:val="22"/>
          <w:highlight w:val="none"/>
          <w:lang w:eastAsia="zh-CN" w:bidi="ar-SA"/>
        </w:rPr>
        <w:t>投标（响应）文件</w:t>
      </w:r>
      <w:r>
        <w:rPr>
          <w:rFonts w:hint="eastAsia" w:cs="宋体"/>
          <w:color w:val="auto"/>
          <w:sz w:val="22"/>
          <w:highlight w:val="none"/>
          <w:lang w:bidi="ar-SA"/>
        </w:rPr>
        <w:t>解密结束，开启</w:t>
      </w:r>
      <w:r>
        <w:rPr>
          <w:rFonts w:hint="eastAsia" w:cs="宋体"/>
          <w:color w:val="auto"/>
          <w:sz w:val="22"/>
          <w:highlight w:val="none"/>
          <w:lang w:eastAsia="zh-CN" w:bidi="ar-SA"/>
        </w:rPr>
        <w:t>投标（响应）文件</w:t>
      </w:r>
      <w:r>
        <w:rPr>
          <w:rFonts w:hint="eastAsia" w:cs="宋体"/>
          <w:color w:val="auto"/>
          <w:sz w:val="22"/>
          <w:highlight w:val="none"/>
          <w:lang w:bidi="ar-SA"/>
        </w:rPr>
        <w:t>，磋商小组对资格和商务技术响应文件进行评审；</w:t>
      </w:r>
    </w:p>
    <w:p w14:paraId="43AD8AD9">
      <w:pPr>
        <w:pStyle w:val="15"/>
        <w:adjustRightInd w:val="0"/>
        <w:spacing w:line="400" w:lineRule="exact"/>
        <w:ind w:firstLine="456" w:firstLineChars="200"/>
        <w:rPr>
          <w:rFonts w:hint="eastAsia" w:cs="宋体"/>
          <w:color w:val="auto"/>
          <w:sz w:val="22"/>
          <w:highlight w:val="none"/>
          <w:lang w:bidi="ar-SA"/>
        </w:rPr>
      </w:pPr>
      <w:r>
        <w:rPr>
          <w:rFonts w:hint="eastAsia" w:cs="宋体"/>
          <w:color w:val="auto"/>
          <w:sz w:val="22"/>
          <w:highlight w:val="none"/>
          <w:lang w:bidi="ar-SA"/>
        </w:rPr>
        <w:t>3.评审小组就价格、服务等认为需要磋商的内容进行磋商，供应商逐家回答磋商小组的提问，响应人作出最终承诺和最终报价。</w:t>
      </w:r>
    </w:p>
    <w:p w14:paraId="19016D60">
      <w:pPr>
        <w:pStyle w:val="21"/>
        <w:rPr>
          <w:rFonts w:eastAsia="宋体"/>
          <w:lang w:val="en-US" w:eastAsia="zh-CN"/>
        </w:rPr>
      </w:pPr>
      <w:r>
        <w:rPr>
          <w:rFonts w:hint="eastAsia" w:ascii="宋体" w:eastAsia="宋体" w:cs="宋体"/>
          <w:color w:val="auto"/>
          <w:kern w:val="0"/>
          <w:sz w:val="22"/>
          <w:szCs w:val="21"/>
          <w:highlight w:val="none"/>
          <w:lang w:val="en-US" w:eastAsia="zh-CN" w:bidi="ar-SA"/>
        </w:rPr>
        <w:t>4.</w:t>
      </w:r>
      <w:r>
        <w:rPr>
          <w:rFonts w:hint="eastAsia" w:cs="宋体"/>
          <w:color w:val="auto"/>
          <w:sz w:val="22"/>
          <w:highlight w:val="none"/>
          <w:lang w:val="en-US" w:eastAsia="zh-CN" w:bidi="ar-SA"/>
        </w:rPr>
        <w:t>在系统上公开资格和商务技术评审结果；</w:t>
      </w:r>
    </w:p>
    <w:p w14:paraId="10B68D16">
      <w:pPr>
        <w:pStyle w:val="15"/>
        <w:adjustRightInd w:val="0"/>
        <w:spacing w:line="400" w:lineRule="exact"/>
        <w:ind w:firstLine="456" w:firstLineChars="200"/>
        <w:rPr>
          <w:rFonts w:cs="宋体"/>
          <w:color w:val="auto"/>
          <w:sz w:val="22"/>
          <w:highlight w:val="none"/>
          <w:lang w:bidi="ar-SA"/>
        </w:rPr>
      </w:pPr>
      <w:r>
        <w:rPr>
          <w:rFonts w:hint="eastAsia" w:cs="宋体"/>
          <w:color w:val="auto"/>
          <w:sz w:val="22"/>
          <w:highlight w:val="none"/>
          <w:lang w:bidi="ar-SA"/>
        </w:rPr>
        <w:t>5.对商务技术文件进行评审；</w:t>
      </w:r>
    </w:p>
    <w:p w14:paraId="181892DA">
      <w:pPr>
        <w:pStyle w:val="15"/>
        <w:adjustRightInd w:val="0"/>
        <w:spacing w:line="400" w:lineRule="exact"/>
        <w:ind w:firstLine="456" w:firstLineChars="200"/>
        <w:rPr>
          <w:rFonts w:cs="宋体"/>
          <w:color w:val="auto"/>
          <w:sz w:val="22"/>
          <w:highlight w:val="none"/>
          <w:lang w:bidi="ar-SA"/>
        </w:rPr>
      </w:pPr>
      <w:r>
        <w:rPr>
          <w:rFonts w:hint="eastAsia" w:cs="宋体"/>
          <w:color w:val="auto"/>
          <w:sz w:val="22"/>
          <w:highlight w:val="none"/>
          <w:lang w:bidi="ar-SA"/>
        </w:rPr>
        <w:t>6.对报价文件进行评审；</w:t>
      </w:r>
    </w:p>
    <w:p w14:paraId="6FBA572C">
      <w:pPr>
        <w:pStyle w:val="15"/>
        <w:adjustRightInd w:val="0"/>
        <w:spacing w:line="400" w:lineRule="exact"/>
        <w:ind w:firstLine="456" w:firstLineChars="200"/>
        <w:rPr>
          <w:rFonts w:cs="宋体"/>
          <w:color w:val="auto"/>
          <w:sz w:val="22"/>
          <w:highlight w:val="none"/>
          <w:lang w:bidi="ar-SA"/>
        </w:rPr>
      </w:pPr>
      <w:r>
        <w:rPr>
          <w:rFonts w:hint="eastAsia" w:cs="宋体"/>
          <w:color w:val="auto"/>
          <w:sz w:val="22"/>
          <w:highlight w:val="none"/>
          <w:lang w:bidi="ar-SA"/>
        </w:rPr>
        <w:t>7.公布评审结果。</w:t>
      </w:r>
    </w:p>
    <w:p w14:paraId="123E8957">
      <w:pPr>
        <w:pStyle w:val="15"/>
        <w:adjustRightInd w:val="0"/>
        <w:spacing w:line="400" w:lineRule="exact"/>
        <w:ind w:firstLine="456" w:firstLineChars="200"/>
        <w:rPr>
          <w:rFonts w:cs="宋体"/>
          <w:b/>
          <w:bCs/>
          <w:color w:val="auto"/>
          <w:sz w:val="22"/>
          <w:szCs w:val="22"/>
          <w:highlight w:val="none"/>
          <w:lang w:bidi="ar-SA"/>
        </w:rPr>
      </w:pPr>
      <w:r>
        <w:rPr>
          <w:rFonts w:hint="eastAsia" w:cs="宋体"/>
          <w:b/>
          <w:bCs/>
          <w:color w:val="auto"/>
          <w:sz w:val="22"/>
          <w:szCs w:val="22"/>
          <w:highlight w:val="none"/>
          <w:lang w:bidi="ar-SA"/>
        </w:rPr>
        <w:t>特别说明：</w:t>
      </w:r>
      <w:r>
        <w:rPr>
          <w:rFonts w:hint="eastAsia" w:cs="宋体"/>
          <w:b/>
          <w:bCs/>
          <w:color w:val="auto"/>
          <w:sz w:val="22"/>
          <w:szCs w:val="22"/>
          <w:highlight w:val="none"/>
          <w:lang w:val="en-US" w:eastAsia="zh-CN" w:bidi="ar-SA"/>
        </w:rPr>
        <w:t>乐</w:t>
      </w:r>
      <w:r>
        <w:rPr>
          <w:rFonts w:hint="eastAsia" w:cs="宋体"/>
          <w:b/>
          <w:bCs/>
          <w:color w:val="auto"/>
          <w:sz w:val="22"/>
          <w:szCs w:val="22"/>
          <w:highlight w:val="none"/>
          <w:lang w:bidi="ar-SA"/>
        </w:rPr>
        <w:t>采云公司如对电子化开标及评审程序有调整的，按调整后的程序操作。</w:t>
      </w:r>
    </w:p>
    <w:p w14:paraId="5D9326D5">
      <w:pPr>
        <w:adjustRightInd w:val="0"/>
        <w:snapToGrid w:val="0"/>
        <w:spacing w:line="400" w:lineRule="atLeast"/>
        <w:ind w:firstLine="448" w:firstLineChars="197"/>
        <w:rPr>
          <w:rFonts w:hint="eastAsia" w:ascii="宋体" w:cs="宋体"/>
          <w:color w:val="auto"/>
          <w:highlight w:val="none"/>
          <w:lang w:bidi="ar-SA"/>
        </w:rPr>
      </w:pPr>
      <w:r>
        <w:rPr>
          <w:rFonts w:hint="eastAsia" w:ascii="宋体" w:cs="宋体"/>
          <w:color w:val="auto"/>
          <w:sz w:val="22"/>
          <w:highlight w:val="none"/>
          <w:lang w:bidi="ar-SA"/>
        </w:rPr>
        <w:t xml:space="preserve">  ▲</w:t>
      </w:r>
      <w:r>
        <w:rPr>
          <w:rFonts w:hint="eastAsia" w:ascii="宋体" w:cs="宋体"/>
          <w:b/>
          <w:bCs/>
          <w:color w:val="auto"/>
          <w:sz w:val="22"/>
          <w:highlight w:val="none"/>
          <w:lang w:bidi="ar-SA"/>
        </w:rPr>
        <w:t>供应商</w:t>
      </w:r>
      <w:r>
        <w:rPr>
          <w:rFonts w:hint="eastAsia" w:ascii="宋体" w:cs="宋体"/>
          <w:b/>
          <w:bCs/>
          <w:color w:val="auto"/>
          <w:sz w:val="22"/>
          <w:highlight w:val="none"/>
          <w:lang w:val="en-US" w:eastAsia="zh-CN" w:bidi="ar-SA"/>
        </w:rPr>
        <w:t>乐</w:t>
      </w:r>
      <w:r>
        <w:rPr>
          <w:rFonts w:hint="eastAsia" w:ascii="宋体" w:cs="宋体"/>
          <w:b/>
          <w:bCs/>
          <w:color w:val="auto"/>
          <w:sz w:val="22"/>
          <w:highlight w:val="none"/>
          <w:lang w:bidi="ar-SA"/>
        </w:rPr>
        <w:t>采云系统填写报价和电子</w:t>
      </w:r>
      <w:r>
        <w:rPr>
          <w:rFonts w:hint="eastAsia" w:ascii="宋体" w:cs="宋体"/>
          <w:b/>
          <w:bCs/>
          <w:color w:val="auto"/>
          <w:sz w:val="22"/>
          <w:highlight w:val="none"/>
          <w:lang w:eastAsia="zh-CN" w:bidi="ar-SA"/>
        </w:rPr>
        <w:t>投标（响应）文件</w:t>
      </w:r>
      <w:r>
        <w:rPr>
          <w:rFonts w:hint="eastAsia" w:ascii="宋体" w:cs="宋体"/>
          <w:b/>
          <w:bCs/>
          <w:color w:val="auto"/>
          <w:sz w:val="22"/>
          <w:highlight w:val="none"/>
          <w:lang w:bidi="ar-SA"/>
        </w:rPr>
        <w:t>（开标（报价）一览表）中填写不一致的，以电子</w:t>
      </w:r>
      <w:r>
        <w:rPr>
          <w:rFonts w:hint="eastAsia" w:ascii="宋体" w:cs="宋体"/>
          <w:b/>
          <w:bCs/>
          <w:color w:val="auto"/>
          <w:sz w:val="22"/>
          <w:highlight w:val="none"/>
          <w:lang w:eastAsia="zh-CN" w:bidi="ar-SA"/>
        </w:rPr>
        <w:t>投标（响应）文件</w:t>
      </w:r>
      <w:r>
        <w:rPr>
          <w:rFonts w:hint="eastAsia" w:ascii="宋体" w:cs="宋体"/>
          <w:b/>
          <w:bCs/>
          <w:color w:val="auto"/>
          <w:sz w:val="22"/>
          <w:highlight w:val="none"/>
          <w:lang w:bidi="ar-SA"/>
        </w:rPr>
        <w:t>（开标（报价）一览表）为准，如果不接受调整价格的做废标处理。</w:t>
      </w:r>
    </w:p>
    <w:p w14:paraId="7E140FA6">
      <w:pPr>
        <w:pStyle w:val="15"/>
        <w:adjustRightInd w:val="0"/>
        <w:spacing w:line="400" w:lineRule="exact"/>
        <w:ind w:firstLine="456" w:firstLineChars="200"/>
        <w:rPr>
          <w:rFonts w:cs="宋体"/>
          <w:b/>
          <w:bCs/>
          <w:color w:val="auto"/>
          <w:sz w:val="22"/>
          <w:highlight w:val="none"/>
          <w:lang w:bidi="ar-SA"/>
        </w:rPr>
      </w:pPr>
      <w:r>
        <w:rPr>
          <w:rFonts w:hint="eastAsia" w:cs="宋体"/>
          <w:color w:val="auto"/>
          <w:sz w:val="22"/>
          <w:highlight w:val="none"/>
          <w:lang w:bidi="ar-SA"/>
        </w:rPr>
        <w:t>2.评标</w:t>
      </w:r>
    </w:p>
    <w:p w14:paraId="136C7A62">
      <w:pPr>
        <w:pStyle w:val="15"/>
        <w:adjustRightInd w:val="0"/>
        <w:spacing w:line="400" w:lineRule="exact"/>
        <w:ind w:firstLine="456" w:firstLineChars="200"/>
        <w:rPr>
          <w:rFonts w:cs="宋体"/>
          <w:b/>
          <w:bCs/>
          <w:color w:val="auto"/>
          <w:sz w:val="22"/>
          <w:highlight w:val="none"/>
          <w:lang w:bidi="ar-SA"/>
        </w:rPr>
      </w:pPr>
      <w:r>
        <w:rPr>
          <w:rFonts w:hint="eastAsia" w:cs="宋体"/>
          <w:color w:val="auto"/>
          <w:sz w:val="22"/>
          <w:highlight w:val="none"/>
          <w:lang w:bidi="ar-SA"/>
        </w:rPr>
        <w:t>2.1 评标由采购人依法组建的竞争性磋商小组负责，并独立履行下列职责：</w:t>
      </w:r>
    </w:p>
    <w:p w14:paraId="54F5D7D3">
      <w:pPr>
        <w:spacing w:line="400" w:lineRule="exact"/>
        <w:ind w:firstLine="446" w:firstLineChars="196"/>
        <w:rPr>
          <w:rFonts w:hint="eastAsia" w:ascii="宋体" w:cs="宋体"/>
          <w:color w:val="auto"/>
          <w:sz w:val="22"/>
          <w:highlight w:val="none"/>
          <w:lang w:bidi="ar-SA"/>
        </w:rPr>
      </w:pPr>
      <w:bookmarkStart w:id="31" w:name="_Toc2500_WPSOffice_Level3"/>
      <w:r>
        <w:rPr>
          <w:rFonts w:hint="eastAsia" w:ascii="宋体" w:cs="宋体"/>
          <w:color w:val="auto"/>
          <w:sz w:val="22"/>
          <w:highlight w:val="none"/>
          <w:lang w:bidi="ar-SA"/>
        </w:rPr>
        <w:t>1）审查</w:t>
      </w:r>
      <w:r>
        <w:rPr>
          <w:rFonts w:hint="eastAsia" w:ascii="宋体" w:cs="宋体"/>
          <w:color w:val="auto"/>
          <w:sz w:val="22"/>
          <w:highlight w:val="none"/>
          <w:lang w:eastAsia="zh-CN" w:bidi="ar-SA"/>
        </w:rPr>
        <w:t>投标（响应）文件</w:t>
      </w:r>
      <w:r>
        <w:rPr>
          <w:rFonts w:hint="eastAsia" w:ascii="宋体" w:cs="宋体"/>
          <w:color w:val="auto"/>
          <w:sz w:val="22"/>
          <w:highlight w:val="none"/>
          <w:lang w:bidi="ar-SA"/>
        </w:rPr>
        <w:t>是否符合竞争性磋商文件要求，并作出评价；</w:t>
      </w:r>
      <w:bookmarkEnd w:id="31"/>
    </w:p>
    <w:p w14:paraId="2541DF4D">
      <w:pPr>
        <w:spacing w:line="400" w:lineRule="exact"/>
        <w:ind w:firstLine="456" w:firstLineChars="200"/>
        <w:rPr>
          <w:rFonts w:hint="eastAsia" w:ascii="宋体" w:cs="宋体"/>
          <w:color w:val="auto"/>
          <w:sz w:val="22"/>
          <w:highlight w:val="none"/>
          <w:lang w:bidi="ar-SA"/>
        </w:rPr>
      </w:pPr>
      <w:bookmarkStart w:id="32" w:name="_Toc20806_WPSOffice_Level3"/>
      <w:r>
        <w:rPr>
          <w:rFonts w:hint="eastAsia" w:ascii="宋体" w:cs="宋体"/>
          <w:color w:val="auto"/>
          <w:sz w:val="22"/>
          <w:highlight w:val="none"/>
          <w:lang w:bidi="ar-SA"/>
        </w:rPr>
        <w:t>2）要求供应商对</w:t>
      </w:r>
      <w:r>
        <w:rPr>
          <w:rFonts w:hint="eastAsia" w:ascii="宋体" w:cs="宋体"/>
          <w:color w:val="auto"/>
          <w:sz w:val="22"/>
          <w:highlight w:val="none"/>
          <w:lang w:eastAsia="zh-CN" w:bidi="ar-SA"/>
        </w:rPr>
        <w:t>投标（响应）文件</w:t>
      </w:r>
      <w:r>
        <w:rPr>
          <w:rFonts w:hint="eastAsia" w:ascii="宋体" w:cs="宋体"/>
          <w:color w:val="auto"/>
          <w:sz w:val="22"/>
          <w:highlight w:val="none"/>
          <w:lang w:bidi="ar-SA"/>
        </w:rPr>
        <w:t>有关事项作出解释或者澄清；</w:t>
      </w:r>
      <w:bookmarkEnd w:id="32"/>
    </w:p>
    <w:p w14:paraId="2F699ED7">
      <w:pPr>
        <w:spacing w:line="400" w:lineRule="exact"/>
        <w:ind w:firstLine="456" w:firstLineChars="200"/>
        <w:rPr>
          <w:rFonts w:hint="eastAsia" w:ascii="宋体" w:cs="宋体"/>
          <w:color w:val="auto"/>
          <w:sz w:val="22"/>
          <w:highlight w:val="none"/>
          <w:lang w:bidi="ar-SA"/>
        </w:rPr>
      </w:pPr>
      <w:bookmarkStart w:id="33" w:name="_Toc12689_WPSOffice_Level3"/>
      <w:r>
        <w:rPr>
          <w:rFonts w:hint="eastAsia" w:ascii="宋体" w:cs="宋体"/>
          <w:color w:val="auto"/>
          <w:sz w:val="22"/>
          <w:highlight w:val="none"/>
          <w:lang w:bidi="ar-SA"/>
        </w:rPr>
        <w:t>3）按照竞争性磋商文件确定的评标办法直接确定中标（成交）供应商；</w:t>
      </w:r>
      <w:bookmarkEnd w:id="33"/>
    </w:p>
    <w:p w14:paraId="5DC40CCA">
      <w:pPr>
        <w:pStyle w:val="15"/>
        <w:adjustRightInd w:val="0"/>
        <w:spacing w:line="400" w:lineRule="exact"/>
        <w:ind w:firstLine="446" w:firstLineChars="196"/>
        <w:rPr>
          <w:rFonts w:hint="eastAsia" w:cs="宋体"/>
          <w:color w:val="auto"/>
          <w:sz w:val="22"/>
          <w:highlight w:val="none"/>
          <w:lang w:bidi="ar-SA"/>
        </w:rPr>
      </w:pPr>
      <w:bookmarkStart w:id="34" w:name="_Toc20017_WPSOffice_Level3"/>
      <w:r>
        <w:rPr>
          <w:rFonts w:hint="eastAsia" w:cs="宋体"/>
          <w:color w:val="auto"/>
          <w:sz w:val="22"/>
          <w:highlight w:val="none"/>
          <w:lang w:bidi="ar-SA"/>
        </w:rPr>
        <w:t>4）向采购人或者有关部门报告非法干预评标工作的行为。</w:t>
      </w:r>
      <w:bookmarkEnd w:id="34"/>
    </w:p>
    <w:p w14:paraId="4D759918">
      <w:pPr>
        <w:widowControl w:val="0"/>
        <w:adjustRightInd w:val="0"/>
        <w:snapToGrid w:val="0"/>
        <w:spacing w:line="400" w:lineRule="atLeast"/>
        <w:ind w:firstLine="448" w:firstLineChars="197"/>
        <w:jc w:val="both"/>
      </w:pPr>
      <w:r>
        <w:rPr>
          <w:rFonts w:hint="eastAsia" w:ascii="宋体" w:eastAsia="宋体" w:cs="宋体"/>
          <w:color w:val="auto"/>
          <w:kern w:val="2"/>
          <w:sz w:val="22"/>
          <w:szCs w:val="22"/>
          <w:highlight w:val="none"/>
          <w:lang w:val="en-US" w:eastAsia="zh-CN" w:bidi="ar-SA"/>
        </w:rPr>
        <w:t>5）根据采购人的授权确定中标方名单；</w:t>
      </w:r>
    </w:p>
    <w:p w14:paraId="5F6CDD64">
      <w:pPr>
        <w:spacing w:line="400" w:lineRule="exact"/>
        <w:ind w:firstLine="446" w:firstLineChars="196"/>
        <w:rPr>
          <w:rFonts w:hint="eastAsia" w:ascii="宋体" w:cs="宋体"/>
          <w:color w:val="auto"/>
          <w:sz w:val="22"/>
          <w:highlight w:val="none"/>
          <w:lang w:bidi="ar-SA"/>
        </w:rPr>
      </w:pPr>
      <w:r>
        <w:rPr>
          <w:rFonts w:hint="eastAsia" w:ascii="宋体" w:cs="宋体"/>
          <w:color w:val="auto"/>
          <w:sz w:val="22"/>
          <w:highlight w:val="none"/>
          <w:lang w:bidi="ar-SA"/>
        </w:rPr>
        <w:t>2.2 评标应当遵循下列工作程序：</w:t>
      </w:r>
    </w:p>
    <w:p w14:paraId="289950BC">
      <w:pPr>
        <w:spacing w:line="400" w:lineRule="exact"/>
        <w:rPr>
          <w:rFonts w:hint="eastAsia" w:ascii="宋体" w:cs="宋体"/>
          <w:color w:val="auto"/>
          <w:sz w:val="22"/>
          <w:highlight w:val="none"/>
          <w:lang w:bidi="ar-SA"/>
        </w:rPr>
      </w:pPr>
      <w:r>
        <w:rPr>
          <w:rFonts w:hint="eastAsia" w:ascii="宋体" w:cs="宋体"/>
          <w:color w:val="auto"/>
          <w:sz w:val="22"/>
          <w:highlight w:val="none"/>
          <w:lang w:bidi="ar-SA"/>
        </w:rPr>
        <w:t xml:space="preserve">    1）</w:t>
      </w:r>
      <w:r>
        <w:rPr>
          <w:rFonts w:hint="eastAsia" w:ascii="宋体" w:cs="宋体"/>
          <w:color w:val="auto"/>
          <w:sz w:val="22"/>
          <w:highlight w:val="none"/>
          <w:lang w:eastAsia="zh-CN" w:bidi="ar-SA"/>
        </w:rPr>
        <w:t>投标（响应）文件</w:t>
      </w:r>
      <w:r>
        <w:rPr>
          <w:rFonts w:hint="eastAsia" w:ascii="宋体" w:cs="宋体"/>
          <w:color w:val="auto"/>
          <w:sz w:val="22"/>
          <w:highlight w:val="none"/>
          <w:lang w:bidi="ar-SA"/>
        </w:rPr>
        <w:t>初审。初审分为资格性检查和符合性检查。</w:t>
      </w:r>
    </w:p>
    <w:p w14:paraId="6221F1CC">
      <w:pPr>
        <w:spacing w:line="400" w:lineRule="exact"/>
        <w:ind w:firstLine="456" w:firstLineChars="200"/>
        <w:rPr>
          <w:rFonts w:hint="eastAsia" w:ascii="宋体" w:cs="宋体"/>
          <w:color w:val="auto"/>
          <w:sz w:val="22"/>
          <w:highlight w:val="none"/>
          <w:lang w:bidi="ar-SA"/>
        </w:rPr>
      </w:pPr>
      <w:r>
        <w:rPr>
          <w:rFonts w:hint="eastAsia" w:ascii="宋体" w:cs="宋体"/>
          <w:color w:val="auto"/>
          <w:sz w:val="22"/>
          <w:highlight w:val="none"/>
          <w:lang w:bidi="ar-SA"/>
        </w:rPr>
        <w:t>（1)资格性检查。由采购人代表或招标代理机构对供应商资格进行审查。依据法律法规和竞争性磋商文件的规定，对</w:t>
      </w:r>
      <w:r>
        <w:rPr>
          <w:rFonts w:hint="eastAsia" w:ascii="宋体" w:cs="宋体"/>
          <w:color w:val="auto"/>
          <w:sz w:val="22"/>
          <w:highlight w:val="none"/>
          <w:lang w:eastAsia="zh-CN" w:bidi="ar-SA"/>
        </w:rPr>
        <w:t>投标（响应）文件</w:t>
      </w:r>
      <w:r>
        <w:rPr>
          <w:rFonts w:hint="eastAsia" w:ascii="宋体" w:cs="宋体"/>
          <w:color w:val="auto"/>
          <w:sz w:val="22"/>
          <w:highlight w:val="none"/>
          <w:lang w:bidi="ar-SA"/>
        </w:rPr>
        <w:t>中的资格证明文件等进行审查，以确定供应商是否具备投标资格。</w:t>
      </w:r>
    </w:p>
    <w:p w14:paraId="042C2607">
      <w:pPr>
        <w:spacing w:line="400" w:lineRule="exact"/>
        <w:ind w:firstLine="456" w:firstLineChars="200"/>
        <w:rPr>
          <w:rFonts w:hint="eastAsia" w:ascii="宋体" w:cs="宋体"/>
          <w:color w:val="auto"/>
          <w:sz w:val="22"/>
          <w:highlight w:val="none"/>
          <w:lang w:bidi="ar-SA"/>
        </w:rPr>
      </w:pPr>
      <w:r>
        <w:rPr>
          <w:rFonts w:hint="eastAsia" w:ascii="宋体" w:cs="宋体"/>
          <w:color w:val="auto"/>
          <w:sz w:val="22"/>
          <w:highlight w:val="none"/>
          <w:lang w:bidi="ar-SA"/>
        </w:rPr>
        <w:t>（2)符合性检查。竞争性磋商小组依据竞争性磋商文件的规定，从</w:t>
      </w:r>
      <w:r>
        <w:rPr>
          <w:rFonts w:hint="eastAsia" w:ascii="宋体" w:cs="宋体"/>
          <w:color w:val="auto"/>
          <w:sz w:val="22"/>
          <w:highlight w:val="none"/>
          <w:lang w:eastAsia="zh-CN" w:bidi="ar-SA"/>
        </w:rPr>
        <w:t>投标（响应）文件</w:t>
      </w:r>
      <w:r>
        <w:rPr>
          <w:rFonts w:hint="eastAsia" w:ascii="宋体" w:cs="宋体"/>
          <w:color w:val="auto"/>
          <w:sz w:val="22"/>
          <w:highlight w:val="none"/>
          <w:lang w:bidi="ar-SA"/>
        </w:rPr>
        <w:t>的有效性、完整性和对竞争性磋商文件的响应程度进行审查，以确定是否对竞争性磋商文件的实质性要求作出响应。</w:t>
      </w:r>
    </w:p>
    <w:p w14:paraId="0F7017E0">
      <w:pPr>
        <w:spacing w:line="400" w:lineRule="exact"/>
        <w:ind w:firstLine="440"/>
        <w:rPr>
          <w:rFonts w:hint="eastAsia" w:ascii="宋体" w:cs="宋体"/>
          <w:color w:val="auto"/>
          <w:sz w:val="22"/>
          <w:highlight w:val="none"/>
          <w:lang w:bidi="ar-SA"/>
        </w:rPr>
      </w:pPr>
      <w:r>
        <w:rPr>
          <w:rFonts w:hint="eastAsia" w:ascii="宋体" w:cs="宋体"/>
          <w:color w:val="auto"/>
          <w:sz w:val="22"/>
          <w:highlight w:val="none"/>
          <w:lang w:bidi="ar-SA"/>
        </w:rPr>
        <w:t>2）竞争性磋商小组可以根据供应商</w:t>
      </w:r>
      <w:r>
        <w:rPr>
          <w:rFonts w:hint="eastAsia" w:ascii="宋体" w:cs="宋体"/>
          <w:color w:val="auto"/>
          <w:sz w:val="22"/>
          <w:highlight w:val="none"/>
          <w:lang w:eastAsia="zh-CN" w:bidi="ar-SA"/>
        </w:rPr>
        <w:t>投标（响应）文件</w:t>
      </w:r>
      <w:r>
        <w:rPr>
          <w:rFonts w:hint="eastAsia" w:ascii="宋体" w:cs="宋体"/>
          <w:color w:val="auto"/>
          <w:sz w:val="22"/>
          <w:highlight w:val="none"/>
          <w:lang w:bidi="ar-SA"/>
        </w:rPr>
        <w:t>情况，经采购人确认，调整竞争性磋商文件及采购方案，在统一采购要求的基础上，要求所有有效供应商重新修正</w:t>
      </w:r>
      <w:r>
        <w:rPr>
          <w:rFonts w:hint="eastAsia" w:ascii="宋体" w:cs="宋体"/>
          <w:color w:val="auto"/>
          <w:sz w:val="22"/>
          <w:highlight w:val="none"/>
          <w:lang w:eastAsia="zh-CN" w:bidi="ar-SA"/>
        </w:rPr>
        <w:t>投标（响应）文件</w:t>
      </w:r>
      <w:r>
        <w:rPr>
          <w:rFonts w:hint="eastAsia" w:ascii="宋体" w:cs="宋体"/>
          <w:color w:val="auto"/>
          <w:sz w:val="22"/>
          <w:highlight w:val="none"/>
          <w:lang w:bidi="ar-SA"/>
        </w:rPr>
        <w:t>及进行多轮次报价。</w:t>
      </w:r>
    </w:p>
    <w:p w14:paraId="016D53E5">
      <w:pPr>
        <w:spacing w:line="400" w:lineRule="exact"/>
        <w:ind w:firstLine="440"/>
        <w:rPr>
          <w:rFonts w:hint="eastAsia" w:ascii="宋体" w:cs="宋体"/>
          <w:color w:val="auto"/>
          <w:sz w:val="22"/>
          <w:highlight w:val="none"/>
          <w:lang w:bidi="ar-SA"/>
        </w:rPr>
      </w:pPr>
      <w:r>
        <w:rPr>
          <w:rFonts w:hint="eastAsia" w:ascii="宋体" w:cs="宋体"/>
          <w:color w:val="auto"/>
          <w:sz w:val="22"/>
          <w:highlight w:val="none"/>
          <w:lang w:bidi="ar-SA"/>
        </w:rPr>
        <w:t>3）综合评价。按竞争性磋商文件中规定的评标方法和标准，对资格性检查和符合性检查合格的</w:t>
      </w:r>
      <w:r>
        <w:rPr>
          <w:rFonts w:hint="eastAsia" w:ascii="宋体" w:cs="宋体"/>
          <w:color w:val="auto"/>
          <w:sz w:val="22"/>
          <w:highlight w:val="none"/>
          <w:lang w:eastAsia="zh-CN" w:bidi="ar-SA"/>
        </w:rPr>
        <w:t>投标（响应）文件</w:t>
      </w:r>
      <w:r>
        <w:rPr>
          <w:rFonts w:hint="eastAsia" w:ascii="宋体" w:cs="宋体"/>
          <w:color w:val="auto"/>
          <w:sz w:val="22"/>
          <w:highlight w:val="none"/>
          <w:lang w:bidi="ar-SA"/>
        </w:rPr>
        <w:t>进行商务和技术评估，综合评价。</w:t>
      </w:r>
    </w:p>
    <w:p w14:paraId="1DECD811">
      <w:pPr>
        <w:spacing w:line="400" w:lineRule="exact"/>
        <w:ind w:firstLine="440"/>
        <w:rPr>
          <w:rFonts w:hint="eastAsia" w:ascii="宋体" w:cs="宋体"/>
          <w:color w:val="auto"/>
          <w:sz w:val="22"/>
          <w:highlight w:val="none"/>
          <w:lang w:bidi="ar-SA"/>
        </w:rPr>
      </w:pPr>
      <w:r>
        <w:rPr>
          <w:rFonts w:hint="eastAsia" w:ascii="宋体" w:cs="宋体"/>
          <w:color w:val="auto"/>
          <w:sz w:val="22"/>
          <w:highlight w:val="none"/>
          <w:lang w:bidi="ar-SA"/>
        </w:rPr>
        <w:t>4）推荐中标（成交）供应商候选人名单，并根据采购人的授权确定中标（成交）供应商。</w:t>
      </w:r>
    </w:p>
    <w:p w14:paraId="6AF52352">
      <w:pPr>
        <w:pStyle w:val="15"/>
        <w:adjustRightInd w:val="0"/>
        <w:snapToGrid w:val="0"/>
        <w:spacing w:line="400" w:lineRule="exact"/>
        <w:ind w:firstLine="448" w:firstLineChars="197"/>
        <w:rPr>
          <w:rFonts w:cs="宋体"/>
          <w:b/>
          <w:bCs/>
          <w:color w:val="000000"/>
          <w:sz w:val="22"/>
          <w:highlight w:val="none"/>
          <w:u w:val="single"/>
          <w:lang w:bidi="ar-SA"/>
        </w:rPr>
      </w:pPr>
      <w:r>
        <w:rPr>
          <w:rFonts w:hint="eastAsia" w:cs="宋体"/>
          <w:b/>
          <w:bCs/>
          <w:color w:val="000000"/>
          <w:sz w:val="22"/>
          <w:highlight w:val="none"/>
          <w:lang w:bidi="ar-SA"/>
        </w:rPr>
        <w:t xml:space="preserve">2.3 </w:t>
      </w:r>
      <w:r>
        <w:rPr>
          <w:rFonts w:hint="eastAsia" w:cs="宋体"/>
          <w:b/>
          <w:bCs/>
          <w:color w:val="000000"/>
          <w:sz w:val="22"/>
          <w:highlight w:val="none"/>
          <w:u w:val="single"/>
          <w:lang w:bidi="ar-SA"/>
        </w:rPr>
        <w:t>▲供应商存在下列情况之一的，报价无效:</w:t>
      </w:r>
    </w:p>
    <w:p w14:paraId="5E6C5D21">
      <w:pPr>
        <w:pStyle w:val="15"/>
        <w:adjustRightInd w:val="0"/>
        <w:snapToGrid w:val="0"/>
        <w:spacing w:line="400" w:lineRule="exact"/>
        <w:ind w:firstLine="448" w:firstLineChars="197"/>
        <w:rPr>
          <w:rFonts w:cs="宋体"/>
          <w:b/>
          <w:bCs/>
          <w:color w:val="auto"/>
          <w:sz w:val="22"/>
          <w:highlight w:val="none"/>
          <w:u w:val="single"/>
          <w:lang w:bidi="ar-SA"/>
        </w:rPr>
      </w:pPr>
      <w:r>
        <w:rPr>
          <w:rFonts w:hint="eastAsia" w:cs="宋体"/>
          <w:color w:val="auto"/>
          <w:sz w:val="22"/>
          <w:highlight w:val="none"/>
          <w:u w:val="single"/>
          <w:lang w:bidi="ar-SA"/>
        </w:rPr>
        <w:t>1）</w:t>
      </w:r>
      <w:r>
        <w:rPr>
          <w:rFonts w:hint="eastAsia" w:cs="宋体"/>
          <w:color w:val="auto"/>
          <w:sz w:val="22"/>
          <w:highlight w:val="none"/>
          <w:u w:val="single"/>
          <w:lang w:eastAsia="zh-CN" w:bidi="ar-SA"/>
        </w:rPr>
        <w:t>投标（响应）文件</w:t>
      </w:r>
      <w:r>
        <w:rPr>
          <w:rFonts w:hint="eastAsia" w:cs="宋体"/>
          <w:color w:val="auto"/>
          <w:sz w:val="22"/>
          <w:highlight w:val="none"/>
          <w:u w:val="single"/>
          <w:lang w:bidi="ar-SA"/>
        </w:rPr>
        <w:t>未按竞争性磋商文件要求签署、盖章的；</w:t>
      </w:r>
    </w:p>
    <w:p w14:paraId="4D567402">
      <w:pPr>
        <w:pStyle w:val="15"/>
        <w:adjustRightInd w:val="0"/>
        <w:snapToGrid w:val="0"/>
        <w:spacing w:line="400" w:lineRule="exact"/>
        <w:ind w:firstLine="448" w:firstLineChars="197"/>
        <w:rPr>
          <w:rFonts w:cs="宋体"/>
          <w:b/>
          <w:bCs/>
          <w:color w:val="auto"/>
          <w:sz w:val="22"/>
          <w:highlight w:val="none"/>
          <w:u w:val="single"/>
          <w:lang w:bidi="ar-SA"/>
        </w:rPr>
      </w:pPr>
      <w:r>
        <w:rPr>
          <w:rFonts w:hint="eastAsia" w:cs="宋体"/>
          <w:color w:val="auto"/>
          <w:sz w:val="22"/>
          <w:highlight w:val="none"/>
          <w:u w:val="single"/>
          <w:lang w:bidi="ar-SA"/>
        </w:rPr>
        <w:t>2）不具备竞争性磋商文件中规定的资格要求的；</w:t>
      </w:r>
    </w:p>
    <w:p w14:paraId="2D09FBA6">
      <w:pPr>
        <w:pStyle w:val="15"/>
        <w:adjustRightInd w:val="0"/>
        <w:snapToGrid w:val="0"/>
        <w:spacing w:line="400" w:lineRule="exact"/>
        <w:ind w:firstLine="448" w:firstLineChars="197"/>
        <w:rPr>
          <w:rFonts w:cs="宋体"/>
          <w:b/>
          <w:bCs/>
          <w:color w:val="auto"/>
          <w:sz w:val="22"/>
          <w:highlight w:val="none"/>
          <w:u w:val="single"/>
          <w:lang w:bidi="ar-SA"/>
        </w:rPr>
      </w:pPr>
      <w:r>
        <w:rPr>
          <w:rFonts w:hint="eastAsia" w:cs="宋体"/>
          <w:color w:val="auto"/>
          <w:sz w:val="22"/>
          <w:highlight w:val="none"/>
          <w:u w:val="single"/>
          <w:lang w:bidi="ar-SA"/>
        </w:rPr>
        <w:t>3）最终报价超过竞争性磋商文件中规定的预算金额或者最高限价的；</w:t>
      </w:r>
    </w:p>
    <w:p w14:paraId="76A53407">
      <w:pPr>
        <w:pStyle w:val="38"/>
        <w:adjustRightInd w:val="0"/>
        <w:snapToGrid w:val="0"/>
        <w:spacing w:line="400" w:lineRule="atLeast"/>
        <w:ind w:firstLine="448" w:firstLineChars="197"/>
        <w:rPr>
          <w:rFonts w:hint="eastAsia" w:cs="宋体"/>
          <w:color w:val="auto"/>
          <w:sz w:val="22"/>
          <w:highlight w:val="none"/>
          <w:u w:val="single"/>
          <w:lang w:bidi="ar-SA"/>
        </w:rPr>
      </w:pPr>
      <w:r>
        <w:rPr>
          <w:rFonts w:hint="eastAsia" w:cs="宋体"/>
          <w:color w:val="auto"/>
          <w:sz w:val="22"/>
          <w:highlight w:val="none"/>
          <w:u w:val="single"/>
          <w:lang w:bidi="ar-SA"/>
        </w:rPr>
        <w:t>4）</w:t>
      </w:r>
      <w:r>
        <w:rPr>
          <w:rFonts w:hint="eastAsia" w:cs="宋体"/>
          <w:color w:val="auto"/>
          <w:sz w:val="22"/>
          <w:highlight w:val="none"/>
          <w:u w:val="single"/>
          <w:lang w:eastAsia="zh-CN" w:bidi="ar-SA"/>
        </w:rPr>
        <w:t>投标（响应）文件</w:t>
      </w:r>
      <w:r>
        <w:rPr>
          <w:rFonts w:hint="eastAsia" w:cs="宋体"/>
          <w:color w:val="auto"/>
          <w:sz w:val="22"/>
          <w:highlight w:val="none"/>
          <w:u w:val="single"/>
          <w:lang w:bidi="ar-SA"/>
        </w:rPr>
        <w:t>含有采购人不能接受的附加条件的（包括竞争性磋商文件中明确要求不得偏离的招标要求，存在负偏离的）;</w:t>
      </w:r>
    </w:p>
    <w:p w14:paraId="08E4D25D">
      <w:pPr>
        <w:pStyle w:val="38"/>
        <w:adjustRightInd w:val="0"/>
        <w:snapToGrid w:val="0"/>
        <w:spacing w:line="400" w:lineRule="atLeast"/>
        <w:ind w:firstLine="448" w:firstLineChars="197"/>
        <w:rPr>
          <w:rFonts w:cs="宋体"/>
          <w:b/>
          <w:bCs/>
          <w:color w:val="auto"/>
          <w:sz w:val="22"/>
          <w:highlight w:val="none"/>
          <w:u w:val="single"/>
          <w:lang w:bidi="ar-SA"/>
        </w:rPr>
      </w:pPr>
      <w:r>
        <w:rPr>
          <w:rFonts w:hint="eastAsia" w:ascii="宋体" w:eastAsia="宋体" w:cs="宋体"/>
          <w:color w:val="auto"/>
          <w:sz w:val="22"/>
          <w:szCs w:val="22"/>
          <w:highlight w:val="none"/>
          <w:lang w:val="en-US" w:eastAsia="zh-CN" w:bidi="ar-SA"/>
        </w:rPr>
        <w:t>5</w:t>
      </w:r>
      <w:r>
        <w:rPr>
          <w:rFonts w:hint="eastAsia" w:ascii="宋体" w:eastAsia="宋体" w:cs="宋体"/>
          <w:color w:val="auto"/>
          <w:sz w:val="22"/>
          <w:szCs w:val="22"/>
          <w:highlight w:val="none"/>
          <w:lang w:bidi="ar-SA"/>
        </w:rPr>
        <w:t>）供应商递交两份或两份以上内容不同的</w:t>
      </w:r>
      <w:r>
        <w:rPr>
          <w:rFonts w:hint="eastAsia" w:ascii="宋体" w:eastAsia="宋体" w:cs="宋体"/>
          <w:color w:val="auto"/>
          <w:sz w:val="22"/>
          <w:szCs w:val="22"/>
          <w:highlight w:val="none"/>
          <w:lang w:eastAsia="zh-CN" w:bidi="ar-SA"/>
        </w:rPr>
        <w:t>投标（响应）文件</w:t>
      </w:r>
      <w:r>
        <w:rPr>
          <w:rFonts w:hint="eastAsia" w:ascii="宋体" w:eastAsia="宋体" w:cs="宋体"/>
          <w:color w:val="auto"/>
          <w:sz w:val="22"/>
          <w:szCs w:val="22"/>
          <w:highlight w:val="none"/>
          <w:lang w:bidi="ar-SA"/>
        </w:rPr>
        <w:t>，未声明哪一份有效的；</w:t>
      </w:r>
    </w:p>
    <w:p w14:paraId="01389E19">
      <w:pPr>
        <w:pStyle w:val="15"/>
        <w:adjustRightInd w:val="0"/>
        <w:snapToGrid w:val="0"/>
        <w:spacing w:line="400" w:lineRule="exact"/>
        <w:ind w:firstLine="448" w:firstLineChars="197"/>
        <w:rPr>
          <w:rFonts w:cs="宋体"/>
          <w:b/>
          <w:bCs/>
          <w:color w:val="auto"/>
          <w:sz w:val="22"/>
          <w:highlight w:val="none"/>
          <w:u w:val="single"/>
          <w:lang w:bidi="ar-SA"/>
        </w:rPr>
      </w:pPr>
      <w:r>
        <w:rPr>
          <w:rFonts w:hint="eastAsia" w:cs="宋体"/>
          <w:color w:val="auto"/>
          <w:sz w:val="22"/>
          <w:highlight w:val="none"/>
          <w:u w:val="single"/>
          <w:lang w:val="en-US" w:eastAsia="zh-CN" w:bidi="ar-SA"/>
        </w:rPr>
        <w:t>6</w:t>
      </w:r>
      <w:r>
        <w:rPr>
          <w:rFonts w:hint="eastAsia" w:cs="宋体"/>
          <w:color w:val="auto"/>
          <w:sz w:val="22"/>
          <w:highlight w:val="none"/>
          <w:u w:val="single"/>
          <w:lang w:bidi="ar-SA"/>
        </w:rPr>
        <w:t>）对关键条文的偏离、保留或反对，例如关于付款方式、完工期（服务期）、免费质保期、适用法律法规、标准、税费等其他内容；</w:t>
      </w:r>
    </w:p>
    <w:p w14:paraId="1BAA1E9A">
      <w:pPr>
        <w:pStyle w:val="15"/>
        <w:adjustRightInd w:val="0"/>
        <w:snapToGrid w:val="0"/>
        <w:spacing w:line="400" w:lineRule="exact"/>
        <w:ind w:firstLine="448" w:firstLineChars="197"/>
        <w:rPr>
          <w:rFonts w:cs="宋体"/>
          <w:b/>
          <w:bCs/>
          <w:color w:val="auto"/>
          <w:sz w:val="22"/>
          <w:highlight w:val="none"/>
          <w:u w:val="single"/>
          <w:lang w:bidi="ar-SA"/>
        </w:rPr>
      </w:pPr>
      <w:r>
        <w:rPr>
          <w:rFonts w:hint="eastAsia" w:cs="宋体"/>
          <w:color w:val="auto"/>
          <w:sz w:val="22"/>
          <w:highlight w:val="none"/>
          <w:u w:val="single"/>
          <w:lang w:val="en-US" w:eastAsia="zh-CN" w:bidi="ar-SA"/>
        </w:rPr>
        <w:t>7</w:t>
      </w:r>
      <w:r>
        <w:rPr>
          <w:rFonts w:hint="eastAsia" w:cs="宋体"/>
          <w:color w:val="auto"/>
          <w:sz w:val="22"/>
          <w:highlight w:val="none"/>
          <w:u w:val="single"/>
          <w:lang w:bidi="ar-SA"/>
        </w:rPr>
        <w:t>）存在串标、抬标或弄虚作假情况的；</w:t>
      </w:r>
    </w:p>
    <w:p w14:paraId="2376640D">
      <w:pPr>
        <w:pStyle w:val="15"/>
        <w:adjustRightInd w:val="0"/>
        <w:snapToGrid w:val="0"/>
        <w:spacing w:line="400" w:lineRule="exact"/>
        <w:ind w:firstLine="448" w:firstLineChars="197"/>
        <w:rPr>
          <w:rFonts w:cs="宋体"/>
          <w:b/>
          <w:bCs/>
          <w:color w:val="auto"/>
          <w:sz w:val="22"/>
          <w:highlight w:val="none"/>
          <w:u w:val="single"/>
          <w:lang w:bidi="ar-SA"/>
        </w:rPr>
      </w:pPr>
      <w:r>
        <w:rPr>
          <w:rFonts w:hint="eastAsia" w:cs="宋体"/>
          <w:color w:val="auto"/>
          <w:sz w:val="22"/>
          <w:highlight w:val="none"/>
          <w:u w:val="single"/>
          <w:lang w:val="en-US" w:eastAsia="zh-CN" w:bidi="ar-SA"/>
        </w:rPr>
        <w:t>8</w:t>
      </w:r>
      <w:r>
        <w:rPr>
          <w:rFonts w:hint="eastAsia" w:cs="宋体"/>
          <w:color w:val="auto"/>
          <w:sz w:val="22"/>
          <w:highlight w:val="none"/>
          <w:u w:val="single"/>
          <w:lang w:bidi="ar-SA"/>
        </w:rPr>
        <w:t>）法律、法规和竞争性磋商文件规定的其他无效情形（或出现重大偏差）。</w:t>
      </w:r>
    </w:p>
    <w:p w14:paraId="6E8D9F76">
      <w:pPr>
        <w:pStyle w:val="15"/>
        <w:adjustRightInd w:val="0"/>
        <w:snapToGrid w:val="0"/>
        <w:spacing w:line="400" w:lineRule="exact"/>
        <w:ind w:firstLine="448" w:firstLineChars="197"/>
        <w:rPr>
          <w:rFonts w:cs="宋体"/>
          <w:b/>
          <w:bCs/>
          <w:color w:val="auto"/>
          <w:sz w:val="22"/>
          <w:highlight w:val="none"/>
          <w:u w:val="single"/>
          <w:lang w:bidi="ar-SA"/>
        </w:rPr>
      </w:pPr>
      <w:r>
        <w:rPr>
          <w:rFonts w:hint="eastAsia" w:cs="宋体"/>
          <w:b/>
          <w:bCs/>
          <w:color w:val="auto"/>
          <w:sz w:val="22"/>
          <w:highlight w:val="none"/>
          <w:lang w:bidi="ar-SA"/>
        </w:rPr>
        <w:t xml:space="preserve">2.4 </w:t>
      </w:r>
      <w:r>
        <w:rPr>
          <w:rFonts w:hint="eastAsia" w:cs="宋体"/>
          <w:b/>
          <w:bCs/>
          <w:color w:val="auto"/>
          <w:sz w:val="22"/>
          <w:highlight w:val="none"/>
          <w:u w:val="single"/>
          <w:lang w:bidi="ar-SA"/>
        </w:rPr>
        <w:t>▲竞争性磋商小组发现</w:t>
      </w:r>
      <w:r>
        <w:rPr>
          <w:rFonts w:hint="eastAsia" w:cs="宋体"/>
          <w:b/>
          <w:bCs/>
          <w:color w:val="auto"/>
          <w:sz w:val="22"/>
          <w:highlight w:val="none"/>
          <w:u w:val="single"/>
          <w:lang w:eastAsia="zh-CN" w:bidi="ar-SA"/>
        </w:rPr>
        <w:t>投标（响应）文件</w:t>
      </w:r>
      <w:r>
        <w:rPr>
          <w:rFonts w:hint="eastAsia" w:cs="宋体"/>
          <w:b/>
          <w:bCs/>
          <w:color w:val="auto"/>
          <w:sz w:val="22"/>
          <w:highlight w:val="none"/>
          <w:u w:val="single"/>
          <w:lang w:bidi="ar-SA"/>
        </w:rPr>
        <w:t>有下列情形之一的属于重大偏差(竞争性磋商小组按少数服从多数原则认定),按照无效投标处理：</w:t>
      </w:r>
    </w:p>
    <w:p w14:paraId="4D85304A">
      <w:pPr>
        <w:widowControl w:val="0"/>
        <w:adjustRightInd w:val="0"/>
        <w:snapToGrid w:val="0"/>
        <w:spacing w:line="400" w:lineRule="atLeast"/>
        <w:ind w:firstLine="448" w:firstLineChars="197"/>
        <w:jc w:val="both"/>
        <w:rPr>
          <w:rFonts w:hint="eastAsia" w:ascii="宋体" w:eastAsia="宋体" w:cs="宋体"/>
          <w:color w:val="auto"/>
          <w:kern w:val="2"/>
          <w:sz w:val="22"/>
          <w:szCs w:val="22"/>
          <w:highlight w:val="none"/>
          <w:lang w:val="en-US" w:eastAsia="zh-CN" w:bidi="ar-SA"/>
        </w:rPr>
      </w:pPr>
      <w:r>
        <w:rPr>
          <w:rFonts w:hint="eastAsia" w:ascii="宋体" w:eastAsia="宋体" w:cs="宋体"/>
          <w:color w:val="auto"/>
          <w:kern w:val="2"/>
          <w:sz w:val="22"/>
          <w:szCs w:val="22"/>
          <w:highlight w:val="none"/>
          <w:lang w:val="en-US" w:eastAsia="zh-CN" w:bidi="ar-SA"/>
        </w:rPr>
        <w:t>1）</w:t>
      </w:r>
      <w:r>
        <w:rPr>
          <w:rFonts w:hint="eastAsia" w:ascii="宋体" w:eastAsia="宋体" w:cs="宋体"/>
          <w:color w:val="auto"/>
          <w:kern w:val="2"/>
          <w:sz w:val="22"/>
          <w:szCs w:val="22"/>
          <w:highlight w:val="none"/>
          <w:u w:val="single"/>
          <w:lang w:val="en-US" w:eastAsia="zh-CN" w:bidi="ar-SA"/>
        </w:rPr>
        <w:t>未按采购文件要求编制或字迹模糊、辨认不清的投标（响应）文件；</w:t>
      </w:r>
    </w:p>
    <w:p w14:paraId="7EE9BEC9">
      <w:pPr>
        <w:widowControl w:val="0"/>
        <w:adjustRightInd w:val="0"/>
        <w:snapToGrid w:val="0"/>
        <w:spacing w:line="400" w:lineRule="atLeast"/>
        <w:ind w:firstLine="448" w:firstLineChars="197"/>
        <w:jc w:val="both"/>
        <w:rPr>
          <w:rFonts w:hint="eastAsia" w:ascii="宋体" w:eastAsia="宋体" w:cs="宋体"/>
          <w:color w:val="auto"/>
          <w:kern w:val="2"/>
          <w:sz w:val="22"/>
          <w:szCs w:val="22"/>
          <w:highlight w:val="none"/>
          <w:lang w:val="en-US" w:eastAsia="zh-CN" w:bidi="ar-SA"/>
        </w:rPr>
      </w:pPr>
      <w:r>
        <w:rPr>
          <w:rFonts w:hint="eastAsia" w:ascii="宋体" w:eastAsia="宋体" w:cs="宋体"/>
          <w:color w:val="auto"/>
          <w:kern w:val="2"/>
          <w:sz w:val="22"/>
          <w:szCs w:val="22"/>
          <w:highlight w:val="none"/>
          <w:lang w:val="en-US" w:eastAsia="zh-CN" w:bidi="ar-SA"/>
        </w:rPr>
        <w:t>2）</w:t>
      </w:r>
      <w:r>
        <w:rPr>
          <w:rFonts w:hint="eastAsia" w:ascii="宋体" w:eastAsia="宋体" w:cs="宋体"/>
          <w:color w:val="auto"/>
          <w:kern w:val="2"/>
          <w:sz w:val="22"/>
          <w:szCs w:val="22"/>
          <w:highlight w:val="none"/>
          <w:u w:val="single"/>
          <w:lang w:val="en-US" w:eastAsia="zh-CN" w:bidi="ar-SA"/>
        </w:rPr>
        <w:t>除2.3条款以外，出现其它明显不符合技术规格、技术标准的要求或不满足采购文件技术规格书中的主要参数的投标（响应）文件；</w:t>
      </w:r>
    </w:p>
    <w:p w14:paraId="0830F5B4">
      <w:pPr>
        <w:widowControl w:val="0"/>
        <w:adjustRightInd w:val="0"/>
        <w:snapToGrid w:val="0"/>
        <w:spacing w:line="400" w:lineRule="atLeast"/>
        <w:ind w:firstLine="448" w:firstLineChars="197"/>
        <w:jc w:val="both"/>
        <w:rPr>
          <w:rFonts w:hint="eastAsia" w:ascii="宋体" w:eastAsia="宋体" w:cs="宋体"/>
          <w:color w:val="auto"/>
          <w:kern w:val="2"/>
          <w:sz w:val="22"/>
          <w:szCs w:val="22"/>
          <w:highlight w:val="none"/>
          <w:lang w:val="en-US" w:eastAsia="zh-CN" w:bidi="ar-SA"/>
        </w:rPr>
      </w:pPr>
      <w:r>
        <w:rPr>
          <w:rFonts w:hint="eastAsia" w:ascii="宋体" w:eastAsia="宋体" w:cs="宋体"/>
          <w:color w:val="auto"/>
          <w:kern w:val="2"/>
          <w:sz w:val="22"/>
          <w:szCs w:val="22"/>
          <w:highlight w:val="none"/>
          <w:lang w:val="en-US" w:eastAsia="zh-CN" w:bidi="ar-SA"/>
        </w:rPr>
        <w:t>3）</w:t>
      </w:r>
      <w:r>
        <w:rPr>
          <w:rFonts w:hint="eastAsia" w:ascii="宋体" w:eastAsia="宋体" w:cs="宋体"/>
          <w:color w:val="auto"/>
          <w:kern w:val="2"/>
          <w:sz w:val="22"/>
          <w:szCs w:val="22"/>
          <w:highlight w:val="none"/>
          <w:u w:val="single"/>
          <w:lang w:val="en-US" w:eastAsia="zh-CN" w:bidi="ar-SA"/>
        </w:rPr>
        <w:t>除2.3条款以外，出现投标数量与采购文件对比出现较大偏差；商务报价明细表计算错误，出现较大差错；</w:t>
      </w:r>
    </w:p>
    <w:p w14:paraId="032EAD15">
      <w:pPr>
        <w:widowControl w:val="0"/>
        <w:adjustRightInd w:val="0"/>
        <w:snapToGrid w:val="0"/>
        <w:spacing w:line="400" w:lineRule="atLeast"/>
        <w:ind w:firstLine="448" w:firstLineChars="197"/>
        <w:jc w:val="both"/>
        <w:rPr>
          <w:rFonts w:hint="eastAsia" w:ascii="宋体" w:eastAsia="宋体" w:cs="宋体"/>
          <w:color w:val="auto"/>
          <w:kern w:val="2"/>
          <w:sz w:val="22"/>
          <w:szCs w:val="22"/>
          <w:highlight w:val="none"/>
          <w:lang w:val="en-US" w:eastAsia="zh-CN" w:bidi="ar-SA"/>
        </w:rPr>
      </w:pPr>
      <w:r>
        <w:rPr>
          <w:rFonts w:hint="eastAsia" w:ascii="宋体" w:eastAsia="宋体" w:cs="宋体"/>
          <w:color w:val="auto"/>
          <w:kern w:val="2"/>
          <w:sz w:val="22"/>
          <w:szCs w:val="22"/>
          <w:highlight w:val="none"/>
          <w:lang w:val="en-US" w:eastAsia="zh-CN" w:bidi="ar-SA"/>
        </w:rPr>
        <w:t>4）</w:t>
      </w:r>
      <w:r>
        <w:rPr>
          <w:rFonts w:hint="eastAsia" w:ascii="宋体" w:eastAsia="宋体" w:cs="宋体"/>
          <w:color w:val="auto"/>
          <w:kern w:val="2"/>
          <w:sz w:val="22"/>
          <w:szCs w:val="22"/>
          <w:highlight w:val="none"/>
          <w:u w:val="single"/>
          <w:lang w:val="en-US" w:eastAsia="zh-CN" w:bidi="ar-SA"/>
        </w:rPr>
        <w:t>除2.3条款以外，出现其它不符合采购文件中规定的实质性要求的投标（响应）文件，是否为偏离实质性要求由评审小组认定。</w:t>
      </w:r>
    </w:p>
    <w:p w14:paraId="194C0804">
      <w:pPr>
        <w:widowControl w:val="0"/>
        <w:adjustRightInd w:val="0"/>
        <w:snapToGrid w:val="0"/>
        <w:spacing w:line="400" w:lineRule="atLeast"/>
        <w:ind w:firstLine="448" w:firstLineChars="197"/>
        <w:jc w:val="both"/>
        <w:rPr>
          <w:rFonts w:cs="宋体"/>
          <w:b/>
          <w:bCs/>
          <w:color w:val="auto"/>
          <w:sz w:val="22"/>
          <w:highlight w:val="none"/>
          <w:u w:val="single"/>
          <w:lang w:bidi="ar-SA"/>
        </w:rPr>
      </w:pPr>
      <w:r>
        <w:rPr>
          <w:rFonts w:hint="eastAsia" w:cs="宋体"/>
          <w:b/>
          <w:bCs/>
          <w:color w:val="auto"/>
          <w:sz w:val="22"/>
          <w:highlight w:val="none"/>
          <w:lang w:bidi="ar-SA"/>
        </w:rPr>
        <w:t>2.5</w:t>
      </w:r>
      <w:r>
        <w:rPr>
          <w:rFonts w:hint="eastAsia" w:cs="宋体"/>
          <w:b/>
          <w:bCs/>
          <w:color w:val="auto"/>
          <w:sz w:val="22"/>
          <w:highlight w:val="none"/>
          <w:u w:val="single"/>
          <w:lang w:bidi="ar-SA"/>
        </w:rPr>
        <w:t>▲竞争性磋商小组认为供应商的最终报价明显低于其他有效供应商的最终报价，有可能影响采购质量或者不能诚信履约的，应当要求其在合理的时间内提供说明，必要时提交相关证明材料；供应商不能证明其报价合理性的，竞争性磋商小组应当将其作为无效投标处理。</w:t>
      </w:r>
    </w:p>
    <w:p w14:paraId="33EA3693">
      <w:pPr>
        <w:pStyle w:val="15"/>
        <w:adjustRightInd w:val="0"/>
        <w:snapToGrid w:val="0"/>
        <w:spacing w:line="400" w:lineRule="exact"/>
        <w:ind w:firstLine="448" w:firstLineChars="197"/>
        <w:rPr>
          <w:rFonts w:cs="宋体"/>
          <w:b/>
          <w:bCs/>
          <w:color w:val="auto"/>
          <w:sz w:val="22"/>
          <w:highlight w:val="none"/>
          <w:lang w:bidi="ar-SA"/>
        </w:rPr>
      </w:pPr>
      <w:r>
        <w:rPr>
          <w:rFonts w:hint="eastAsia" w:cs="宋体"/>
          <w:color w:val="auto"/>
          <w:sz w:val="22"/>
          <w:highlight w:val="none"/>
          <w:lang w:bidi="ar-SA"/>
        </w:rPr>
        <w:t>2.6 竞争性磋商小组在评标中，不得改变竞争性磋商文件中规定的评标标准、方法和中标(成交)条件。</w:t>
      </w:r>
    </w:p>
    <w:p w14:paraId="17B17689">
      <w:pPr>
        <w:pStyle w:val="15"/>
        <w:adjustRightInd w:val="0"/>
        <w:snapToGrid w:val="0"/>
        <w:spacing w:line="400" w:lineRule="exact"/>
        <w:ind w:firstLine="448" w:firstLineChars="197"/>
        <w:rPr>
          <w:rFonts w:cs="宋体"/>
          <w:b/>
          <w:bCs/>
          <w:color w:val="auto"/>
          <w:sz w:val="22"/>
          <w:highlight w:val="none"/>
          <w:u w:val="single"/>
          <w:lang w:bidi="ar-SA"/>
        </w:rPr>
      </w:pPr>
      <w:r>
        <w:rPr>
          <w:rFonts w:hint="eastAsia" w:cs="宋体"/>
          <w:color w:val="auto"/>
          <w:sz w:val="22"/>
          <w:highlight w:val="none"/>
          <w:u w:val="single"/>
          <w:lang w:bidi="ar-SA"/>
        </w:rPr>
        <w:t>2.7 评标时如遇到竞争性磋商文件未规定的特殊情况，由竞争性磋商小组按少数服从多数原则集体决定处理。</w:t>
      </w:r>
    </w:p>
    <w:p w14:paraId="6B616873">
      <w:pPr>
        <w:pStyle w:val="15"/>
        <w:adjustRightInd w:val="0"/>
        <w:snapToGrid w:val="0"/>
        <w:spacing w:line="400" w:lineRule="exact"/>
        <w:ind w:firstLine="448" w:firstLineChars="197"/>
        <w:rPr>
          <w:rFonts w:cs="宋体"/>
          <w:b/>
          <w:bCs/>
          <w:color w:val="auto"/>
          <w:sz w:val="22"/>
          <w:highlight w:val="none"/>
          <w:u w:val="single"/>
          <w:lang w:bidi="ar-SA"/>
        </w:rPr>
      </w:pPr>
      <w:r>
        <w:rPr>
          <w:rFonts w:hint="eastAsia" w:cs="宋体"/>
          <w:color w:val="auto"/>
          <w:sz w:val="22"/>
          <w:highlight w:val="none"/>
          <w:u w:val="single"/>
          <w:lang w:bidi="ar-SA"/>
        </w:rPr>
        <w:t>2.8竞争性磋商小组对未中标(成交)的供应商不作解释。同时根据</w:t>
      </w:r>
      <w:r>
        <w:rPr>
          <w:rFonts w:hint="eastAsia" w:cs="宋体"/>
          <w:color w:val="auto"/>
          <w:sz w:val="22"/>
          <w:highlight w:val="none"/>
          <w:u w:val="single"/>
          <w:lang w:val="en-US" w:eastAsia="zh-CN" w:bidi="ar-SA"/>
        </w:rPr>
        <w:t>国企</w:t>
      </w:r>
      <w:r>
        <w:rPr>
          <w:rFonts w:hint="eastAsia" w:cs="宋体"/>
          <w:color w:val="auto"/>
          <w:sz w:val="22"/>
          <w:highlight w:val="none"/>
          <w:u w:val="single"/>
          <w:lang w:bidi="ar-SA"/>
        </w:rPr>
        <w:t>采购法实施条例第四十条规定，本项目不对供应商公布详细的评审情况，不公布具体评标细则中小项得分。</w:t>
      </w:r>
    </w:p>
    <w:p w14:paraId="33247164">
      <w:pPr>
        <w:pStyle w:val="38"/>
        <w:adjustRightInd w:val="0"/>
        <w:snapToGrid w:val="0"/>
        <w:spacing w:line="400" w:lineRule="atLeast"/>
        <w:ind w:firstLine="448" w:firstLineChars="197"/>
        <w:rPr>
          <w:rFonts w:hint="eastAsia" w:eastAsia="宋体" w:cs="宋体"/>
          <w:b/>
          <w:bCs/>
          <w:color w:val="auto"/>
          <w:sz w:val="22"/>
          <w:highlight w:val="none"/>
          <w:u w:val="single"/>
          <w:lang w:eastAsia="zh-CN" w:bidi="ar-SA"/>
        </w:rPr>
      </w:pPr>
      <w:r>
        <w:rPr>
          <w:rFonts w:hint="eastAsia" w:cs="宋体"/>
          <w:color w:val="auto"/>
          <w:sz w:val="22"/>
          <w:highlight w:val="none"/>
          <w:u w:val="single"/>
          <w:lang w:bidi="ar-SA"/>
        </w:rPr>
        <w:t>2.9</w:t>
      </w:r>
      <w:r>
        <w:rPr>
          <w:rFonts w:hint="eastAsia" w:ascii="宋体" w:eastAsia="宋体" w:cs="宋体"/>
          <w:color w:val="auto"/>
          <w:sz w:val="22"/>
          <w:szCs w:val="22"/>
          <w:highlight w:val="none"/>
          <w:u w:val="single"/>
          <w:lang w:bidi="ar-SA"/>
        </w:rPr>
        <w:t>▲</w:t>
      </w:r>
      <w:r>
        <w:rPr>
          <w:rFonts w:hint="eastAsia" w:cs="宋体"/>
          <w:b/>
          <w:bCs/>
          <w:color w:val="auto"/>
          <w:sz w:val="22"/>
          <w:highlight w:val="none"/>
          <w:u w:val="single"/>
          <w:lang w:bidi="ar-SA"/>
        </w:rPr>
        <w:t>投标截止时或评审过程中有效投标供应商不足三家的，不予开标或评标</w:t>
      </w:r>
      <w:r>
        <w:rPr>
          <w:rFonts w:hint="eastAsia" w:cs="宋体"/>
          <w:b/>
          <w:bCs/>
          <w:color w:val="auto"/>
          <w:sz w:val="22"/>
          <w:highlight w:val="none"/>
          <w:u w:val="single"/>
          <w:lang w:eastAsia="zh-CN" w:bidi="ar-SA"/>
        </w:rPr>
        <w:t>。</w:t>
      </w:r>
    </w:p>
    <w:p w14:paraId="7B9FA42D">
      <w:pPr>
        <w:pStyle w:val="15"/>
        <w:adjustRightInd w:val="0"/>
        <w:snapToGrid w:val="0"/>
        <w:spacing w:line="400" w:lineRule="exact"/>
        <w:ind w:firstLine="448" w:firstLineChars="197"/>
        <w:rPr>
          <w:rFonts w:cs="宋体"/>
          <w:b/>
          <w:bCs/>
          <w:color w:val="auto"/>
          <w:sz w:val="22"/>
          <w:highlight w:val="none"/>
          <w:lang w:bidi="ar-SA"/>
        </w:rPr>
      </w:pPr>
      <w:r>
        <w:rPr>
          <w:rFonts w:hint="eastAsia" w:cs="宋体"/>
          <w:color w:val="auto"/>
          <w:sz w:val="22"/>
          <w:highlight w:val="none"/>
          <w:lang w:bidi="ar-SA"/>
        </w:rPr>
        <w:t>3.</w:t>
      </w:r>
      <w:r>
        <w:rPr>
          <w:rFonts w:hint="eastAsia" w:cs="宋体"/>
          <w:color w:val="auto"/>
          <w:sz w:val="22"/>
          <w:highlight w:val="none"/>
          <w:lang w:eastAsia="zh-CN" w:bidi="ar-SA"/>
        </w:rPr>
        <w:t>投标（响应）文件</w:t>
      </w:r>
      <w:r>
        <w:rPr>
          <w:rFonts w:hint="eastAsia" w:cs="宋体"/>
          <w:color w:val="auto"/>
          <w:sz w:val="22"/>
          <w:highlight w:val="none"/>
          <w:lang w:bidi="ar-SA"/>
        </w:rPr>
        <w:t>的澄清</w:t>
      </w:r>
    </w:p>
    <w:p w14:paraId="39FE1C08">
      <w:pPr>
        <w:adjustRightInd w:val="0"/>
        <w:snapToGrid w:val="0"/>
        <w:spacing w:line="400" w:lineRule="exact"/>
        <w:ind w:firstLine="448" w:firstLineChars="197"/>
        <w:rPr>
          <w:rFonts w:hint="eastAsia" w:ascii="宋体" w:eastAsia="宋体" w:cs="宋体"/>
          <w:color w:val="auto"/>
          <w:sz w:val="22"/>
          <w:highlight w:val="none"/>
          <w:lang w:val="en-US" w:eastAsia="zh-CN" w:bidi="ar-SA"/>
        </w:rPr>
      </w:pPr>
      <w:r>
        <w:rPr>
          <w:rFonts w:hint="eastAsia" w:ascii="宋体" w:eastAsia="宋体" w:cs="宋体"/>
          <w:color w:val="auto"/>
          <w:sz w:val="22"/>
          <w:highlight w:val="none"/>
          <w:lang w:val="en-US" w:eastAsia="zh-CN" w:bidi="ar-SA"/>
        </w:rPr>
        <w:t>3.1为有利于对投标（响应）文件的评议，必要时采购人及竞争性磋商小组可要求供应商对投标（响应）文件及合同条款进行澄清，并做出答复。答复须有授权代表签字并作为报价内容的一部分。</w:t>
      </w:r>
    </w:p>
    <w:p w14:paraId="7EF211B9">
      <w:pPr>
        <w:adjustRightInd w:val="0"/>
        <w:snapToGrid w:val="0"/>
        <w:spacing w:line="400" w:lineRule="exact"/>
        <w:ind w:firstLine="448" w:firstLineChars="197"/>
        <w:rPr>
          <w:rFonts w:hint="eastAsia" w:ascii="宋体" w:eastAsia="宋体" w:cs="宋体"/>
          <w:color w:val="auto"/>
          <w:sz w:val="22"/>
          <w:highlight w:val="none"/>
          <w:lang w:val="en-US" w:eastAsia="zh-CN" w:bidi="ar-SA"/>
        </w:rPr>
      </w:pPr>
      <w:r>
        <w:rPr>
          <w:rFonts w:hint="eastAsia" w:ascii="宋体" w:eastAsia="宋体" w:cs="宋体"/>
          <w:color w:val="auto"/>
          <w:sz w:val="22"/>
          <w:highlight w:val="none"/>
          <w:lang w:val="en-US" w:eastAsia="zh-CN" w:bidi="ar-SA"/>
        </w:rPr>
        <w:t>3.2 供应商对投标（响应）文件的澄清不得寻求、提供或允许改变投标价格等实质性内容。</w:t>
      </w:r>
    </w:p>
    <w:p w14:paraId="57FC60B2">
      <w:pPr>
        <w:pStyle w:val="15"/>
        <w:adjustRightInd w:val="0"/>
        <w:spacing w:line="400" w:lineRule="exact"/>
        <w:ind w:left="453" w:leftChars="208"/>
        <w:rPr>
          <w:rFonts w:cs="宋体"/>
          <w:b/>
          <w:bCs/>
          <w:color w:val="auto"/>
          <w:sz w:val="22"/>
          <w:highlight w:val="none"/>
          <w:lang w:bidi="ar-SA"/>
        </w:rPr>
      </w:pPr>
      <w:r>
        <w:rPr>
          <w:rFonts w:hint="eastAsia" w:cs="宋体"/>
          <w:b/>
          <w:bCs/>
          <w:color w:val="auto"/>
          <w:sz w:val="22"/>
          <w:highlight w:val="none"/>
          <w:lang w:bidi="ar-SA"/>
        </w:rPr>
        <w:t>4.有下列情形之一的，视为供应商相互串通投标：</w:t>
      </w:r>
    </w:p>
    <w:p w14:paraId="72CF1BB7">
      <w:pPr>
        <w:pStyle w:val="15"/>
        <w:adjustRightInd w:val="0"/>
        <w:spacing w:line="400" w:lineRule="exact"/>
        <w:ind w:left="453" w:leftChars="208"/>
        <w:rPr>
          <w:rFonts w:cs="宋体"/>
          <w:color w:val="auto"/>
          <w:sz w:val="22"/>
          <w:highlight w:val="none"/>
          <w:lang w:bidi="ar-SA"/>
        </w:rPr>
      </w:pPr>
      <w:r>
        <w:rPr>
          <w:rFonts w:hint="eastAsia" w:cs="宋体"/>
          <w:color w:val="auto"/>
          <w:sz w:val="22"/>
          <w:highlight w:val="none"/>
          <w:lang w:bidi="ar-SA"/>
        </w:rPr>
        <w:t>4.1不同供应商的</w:t>
      </w:r>
      <w:r>
        <w:rPr>
          <w:rFonts w:hint="eastAsia" w:cs="宋体"/>
          <w:color w:val="auto"/>
          <w:sz w:val="22"/>
          <w:highlight w:val="none"/>
          <w:lang w:eastAsia="zh-CN" w:bidi="ar-SA"/>
        </w:rPr>
        <w:t>投标（响应）文件</w:t>
      </w:r>
      <w:r>
        <w:rPr>
          <w:rFonts w:hint="eastAsia" w:cs="宋体"/>
          <w:color w:val="auto"/>
          <w:sz w:val="22"/>
          <w:highlight w:val="none"/>
          <w:lang w:bidi="ar-SA"/>
        </w:rPr>
        <w:t>由同一单位或者个人编制；</w:t>
      </w:r>
    </w:p>
    <w:p w14:paraId="4A8A3274">
      <w:pPr>
        <w:pStyle w:val="15"/>
        <w:adjustRightInd w:val="0"/>
        <w:spacing w:line="400" w:lineRule="exact"/>
        <w:ind w:left="453" w:leftChars="208"/>
        <w:rPr>
          <w:rFonts w:cs="宋体"/>
          <w:color w:val="auto"/>
          <w:sz w:val="22"/>
          <w:highlight w:val="none"/>
          <w:lang w:bidi="ar-SA"/>
        </w:rPr>
      </w:pPr>
      <w:r>
        <w:rPr>
          <w:rFonts w:hint="eastAsia" w:cs="宋体"/>
          <w:color w:val="auto"/>
          <w:sz w:val="22"/>
          <w:highlight w:val="none"/>
          <w:lang w:bidi="ar-SA"/>
        </w:rPr>
        <w:t>4.2不同供应商委托同一单位或者个人办理投标事宜；</w:t>
      </w:r>
    </w:p>
    <w:p w14:paraId="2199C9B0">
      <w:pPr>
        <w:pStyle w:val="15"/>
        <w:adjustRightInd w:val="0"/>
        <w:spacing w:line="400" w:lineRule="exact"/>
        <w:ind w:left="453" w:leftChars="208"/>
        <w:rPr>
          <w:rFonts w:cs="宋体"/>
          <w:color w:val="auto"/>
          <w:sz w:val="22"/>
          <w:highlight w:val="none"/>
          <w:lang w:bidi="ar-SA"/>
        </w:rPr>
      </w:pPr>
      <w:r>
        <w:rPr>
          <w:rFonts w:hint="eastAsia" w:cs="宋体"/>
          <w:color w:val="auto"/>
          <w:sz w:val="22"/>
          <w:highlight w:val="none"/>
          <w:lang w:bidi="ar-SA"/>
        </w:rPr>
        <w:t>4.3不同供应商的</w:t>
      </w:r>
      <w:r>
        <w:rPr>
          <w:rFonts w:hint="eastAsia" w:cs="宋体"/>
          <w:color w:val="auto"/>
          <w:sz w:val="22"/>
          <w:highlight w:val="none"/>
          <w:lang w:eastAsia="zh-CN" w:bidi="ar-SA"/>
        </w:rPr>
        <w:t>投标（响应）文件</w:t>
      </w:r>
      <w:r>
        <w:rPr>
          <w:rFonts w:hint="eastAsia" w:cs="宋体"/>
          <w:color w:val="auto"/>
          <w:sz w:val="22"/>
          <w:highlight w:val="none"/>
          <w:lang w:bidi="ar-SA"/>
        </w:rPr>
        <w:t>载明的项目管理成员为同一人；</w:t>
      </w:r>
    </w:p>
    <w:p w14:paraId="6259779F">
      <w:pPr>
        <w:pStyle w:val="15"/>
        <w:adjustRightInd w:val="0"/>
        <w:spacing w:line="400" w:lineRule="exact"/>
        <w:ind w:left="453" w:leftChars="208"/>
        <w:rPr>
          <w:rFonts w:cs="宋体"/>
          <w:color w:val="auto"/>
          <w:sz w:val="22"/>
          <w:highlight w:val="none"/>
          <w:lang w:bidi="ar-SA"/>
        </w:rPr>
      </w:pPr>
      <w:r>
        <w:rPr>
          <w:rFonts w:hint="eastAsia" w:cs="宋体"/>
          <w:color w:val="auto"/>
          <w:sz w:val="22"/>
          <w:highlight w:val="none"/>
          <w:lang w:bidi="ar-SA"/>
        </w:rPr>
        <w:t>4.4不同供应商的</w:t>
      </w:r>
      <w:r>
        <w:rPr>
          <w:rFonts w:hint="eastAsia" w:cs="宋体"/>
          <w:color w:val="auto"/>
          <w:sz w:val="22"/>
          <w:highlight w:val="none"/>
          <w:lang w:eastAsia="zh-CN" w:bidi="ar-SA"/>
        </w:rPr>
        <w:t>投标（响应）文件</w:t>
      </w:r>
      <w:r>
        <w:rPr>
          <w:rFonts w:hint="eastAsia" w:cs="宋体"/>
          <w:color w:val="auto"/>
          <w:sz w:val="22"/>
          <w:highlight w:val="none"/>
          <w:lang w:bidi="ar-SA"/>
        </w:rPr>
        <w:t>异常一致或者投标报价呈规律性差异；</w:t>
      </w:r>
    </w:p>
    <w:p w14:paraId="499A85F5">
      <w:pPr>
        <w:pStyle w:val="15"/>
        <w:adjustRightInd w:val="0"/>
        <w:spacing w:line="400" w:lineRule="exact"/>
        <w:ind w:left="453" w:leftChars="208"/>
        <w:rPr>
          <w:rFonts w:cs="宋体"/>
          <w:color w:val="auto"/>
          <w:sz w:val="22"/>
          <w:highlight w:val="none"/>
          <w:lang w:bidi="ar-SA"/>
        </w:rPr>
      </w:pPr>
      <w:r>
        <w:rPr>
          <w:rFonts w:hint="eastAsia" w:cs="宋体"/>
          <w:color w:val="auto"/>
          <w:sz w:val="22"/>
          <w:highlight w:val="none"/>
          <w:lang w:bidi="ar-SA"/>
        </w:rPr>
        <w:t>4.5不同供应商的</w:t>
      </w:r>
      <w:r>
        <w:rPr>
          <w:rFonts w:hint="eastAsia" w:cs="宋体"/>
          <w:color w:val="auto"/>
          <w:sz w:val="22"/>
          <w:highlight w:val="none"/>
          <w:lang w:eastAsia="zh-CN" w:bidi="ar-SA"/>
        </w:rPr>
        <w:t>投标（响应）文件</w:t>
      </w:r>
      <w:r>
        <w:rPr>
          <w:rFonts w:hint="eastAsia" w:cs="宋体"/>
          <w:color w:val="auto"/>
          <w:sz w:val="22"/>
          <w:highlight w:val="none"/>
          <w:lang w:bidi="ar-SA"/>
        </w:rPr>
        <w:t>相互混装；</w:t>
      </w:r>
    </w:p>
    <w:p w14:paraId="2CD78541">
      <w:pPr>
        <w:pStyle w:val="15"/>
        <w:adjustRightInd w:val="0"/>
        <w:spacing w:line="400" w:lineRule="exact"/>
        <w:ind w:left="453" w:leftChars="208"/>
        <w:rPr>
          <w:rFonts w:cs="宋体"/>
          <w:b/>
          <w:bCs/>
          <w:color w:val="auto"/>
          <w:sz w:val="22"/>
          <w:highlight w:val="none"/>
          <w:lang w:bidi="ar-SA"/>
        </w:rPr>
      </w:pPr>
      <w:r>
        <w:rPr>
          <w:rFonts w:hint="eastAsia" w:cs="宋体"/>
          <w:color w:val="auto"/>
          <w:sz w:val="22"/>
          <w:highlight w:val="none"/>
          <w:lang w:bidi="ar-SA"/>
        </w:rPr>
        <w:t>4.6经竞争性磋商小组认定供应商进行串通投标的，竞争性磋商小组可以对相关供应商做出无效报价处理，并上报</w:t>
      </w:r>
      <w:r>
        <w:rPr>
          <w:rFonts w:hint="eastAsia" w:cs="宋体"/>
          <w:color w:val="auto"/>
          <w:sz w:val="22"/>
          <w:highlight w:val="none"/>
          <w:lang w:val="en-US" w:eastAsia="zh-CN" w:bidi="ar-SA"/>
        </w:rPr>
        <w:t>国企</w:t>
      </w:r>
      <w:r>
        <w:rPr>
          <w:rFonts w:hint="eastAsia" w:cs="宋体"/>
          <w:color w:val="auto"/>
          <w:sz w:val="22"/>
          <w:highlight w:val="none"/>
          <w:lang w:bidi="ar-SA"/>
        </w:rPr>
        <w:t>采购管理部门进行进一步处理。</w:t>
      </w:r>
    </w:p>
    <w:p w14:paraId="6C841082">
      <w:pPr>
        <w:pStyle w:val="15"/>
        <w:numPr>
          <w:ilvl w:val="0"/>
          <w:numId w:val="5"/>
        </w:numPr>
        <w:adjustRightInd w:val="0"/>
        <w:snapToGrid w:val="0"/>
        <w:spacing w:line="400" w:lineRule="exact"/>
        <w:ind w:left="0" w:firstLine="448" w:firstLineChars="197"/>
        <w:rPr>
          <w:rFonts w:hint="eastAsia" w:cs="宋体"/>
          <w:color w:val="auto"/>
          <w:sz w:val="22"/>
          <w:highlight w:val="none"/>
          <w:lang w:bidi="ar-SA"/>
        </w:rPr>
      </w:pPr>
      <w:r>
        <w:rPr>
          <w:rFonts w:hint="eastAsia" w:cs="宋体"/>
          <w:color w:val="auto"/>
          <w:sz w:val="22"/>
          <w:highlight w:val="none"/>
          <w:lang w:bidi="ar-SA"/>
        </w:rPr>
        <w:t>评标原则</w:t>
      </w:r>
    </w:p>
    <w:p w14:paraId="0A1DB7A6">
      <w:pPr>
        <w:widowControl w:val="0"/>
        <w:adjustRightInd w:val="0"/>
        <w:snapToGrid w:val="0"/>
        <w:spacing w:line="400" w:lineRule="atLeast"/>
        <w:ind w:firstLine="448" w:firstLineChars="197"/>
        <w:jc w:val="both"/>
      </w:pPr>
      <w:r>
        <w:rPr>
          <w:rFonts w:hint="eastAsia" w:ascii="宋体" w:eastAsia="宋体" w:cs="宋体"/>
          <w:color w:val="auto"/>
          <w:kern w:val="2"/>
          <w:sz w:val="22"/>
          <w:szCs w:val="22"/>
          <w:highlight w:val="none"/>
          <w:lang w:val="en-US" w:eastAsia="zh-CN" w:bidi="ar-SA"/>
        </w:rPr>
        <w:t>评审小组按照采购文件的要求和条件对投标（响应）文件进行商务和技术评估，综合比较与评价。</w:t>
      </w:r>
    </w:p>
    <w:p w14:paraId="5BB8F0F8">
      <w:pPr>
        <w:pStyle w:val="15"/>
        <w:adjustRightInd w:val="0"/>
        <w:spacing w:line="400" w:lineRule="exact"/>
        <w:ind w:firstLine="456" w:firstLineChars="200"/>
        <w:rPr>
          <w:rFonts w:cs="宋体"/>
          <w:b/>
          <w:bCs/>
          <w:color w:val="auto"/>
          <w:sz w:val="22"/>
          <w:highlight w:val="none"/>
          <w:lang w:bidi="ar-SA"/>
        </w:rPr>
      </w:pPr>
      <w:r>
        <w:rPr>
          <w:rFonts w:hint="eastAsia" w:cs="宋体"/>
          <w:color w:val="auto"/>
          <w:sz w:val="22"/>
          <w:highlight w:val="none"/>
          <w:lang w:bidi="ar-SA"/>
        </w:rPr>
        <w:t>评标办法具体见本竞争性磋商文件第七部分。</w:t>
      </w:r>
    </w:p>
    <w:p w14:paraId="678F0DD1">
      <w:pPr>
        <w:pStyle w:val="38"/>
        <w:adjustRightInd w:val="0"/>
        <w:snapToGrid w:val="0"/>
        <w:spacing w:line="400" w:lineRule="atLeast"/>
        <w:ind w:firstLine="448" w:firstLineChars="197"/>
        <w:outlineLvl w:val="0"/>
        <w:rPr>
          <w:b/>
          <w:bCs/>
          <w:color w:val="auto"/>
          <w:sz w:val="22"/>
          <w:szCs w:val="22"/>
          <w:highlight w:val="none"/>
        </w:rPr>
      </w:pPr>
      <w:r>
        <w:rPr>
          <w:rFonts w:hint="eastAsia"/>
          <w:b/>
          <w:bCs/>
          <w:color w:val="auto"/>
          <w:sz w:val="22"/>
          <w:szCs w:val="22"/>
          <w:highlight w:val="none"/>
        </w:rPr>
        <w:t>六、授予合同</w:t>
      </w:r>
    </w:p>
    <w:p w14:paraId="0E3D7455">
      <w:pPr>
        <w:pStyle w:val="38"/>
        <w:adjustRightInd w:val="0"/>
        <w:snapToGrid w:val="0"/>
        <w:spacing w:line="400" w:lineRule="atLeast"/>
        <w:ind w:firstLine="448" w:firstLineChars="197"/>
        <w:rPr>
          <w:color w:val="auto"/>
          <w:sz w:val="22"/>
          <w:szCs w:val="22"/>
          <w:highlight w:val="none"/>
        </w:rPr>
      </w:pPr>
      <w:r>
        <w:rPr>
          <w:color w:val="auto"/>
          <w:sz w:val="22"/>
          <w:szCs w:val="22"/>
          <w:highlight w:val="none"/>
        </w:rPr>
        <w:t>1.</w:t>
      </w:r>
      <w:r>
        <w:rPr>
          <w:rFonts w:hint="eastAsia"/>
          <w:color w:val="auto"/>
          <w:sz w:val="22"/>
          <w:szCs w:val="22"/>
          <w:highlight w:val="none"/>
        </w:rPr>
        <w:t>决标</w:t>
      </w:r>
    </w:p>
    <w:p w14:paraId="341D0D71">
      <w:pPr>
        <w:pStyle w:val="38"/>
        <w:adjustRightInd w:val="0"/>
        <w:snapToGrid w:val="0"/>
        <w:spacing w:line="400" w:lineRule="atLeast"/>
        <w:ind w:firstLine="448" w:firstLineChars="197"/>
        <w:rPr>
          <w:color w:val="auto"/>
          <w:sz w:val="22"/>
          <w:szCs w:val="22"/>
          <w:highlight w:val="none"/>
        </w:rPr>
      </w:pPr>
      <w:r>
        <w:rPr>
          <w:rFonts w:hint="eastAsia"/>
          <w:color w:val="auto"/>
          <w:sz w:val="22"/>
          <w:szCs w:val="22"/>
          <w:highlight w:val="none"/>
        </w:rPr>
        <w:t>评标结束后，评标委员会按照</w:t>
      </w:r>
      <w:r>
        <w:rPr>
          <w:rFonts w:hint="eastAsia"/>
          <w:color w:val="auto"/>
          <w:sz w:val="22"/>
          <w:szCs w:val="22"/>
          <w:highlight w:val="none"/>
          <w:lang w:val="en-US" w:eastAsia="zh-CN"/>
        </w:rPr>
        <w:t>竞争性磋商</w:t>
      </w:r>
      <w:r>
        <w:rPr>
          <w:rFonts w:hint="eastAsia"/>
          <w:color w:val="auto"/>
          <w:sz w:val="22"/>
          <w:szCs w:val="22"/>
          <w:highlight w:val="none"/>
        </w:rPr>
        <w:t>文件确定的评标办法推荐中标方。</w:t>
      </w:r>
    </w:p>
    <w:p w14:paraId="7AA22E38">
      <w:pPr>
        <w:pStyle w:val="38"/>
        <w:adjustRightInd w:val="0"/>
        <w:snapToGrid w:val="0"/>
        <w:spacing w:line="400" w:lineRule="atLeast"/>
        <w:ind w:firstLine="448" w:firstLineChars="197"/>
        <w:rPr>
          <w:color w:val="auto"/>
          <w:sz w:val="22"/>
          <w:szCs w:val="22"/>
          <w:highlight w:val="none"/>
        </w:rPr>
      </w:pPr>
      <w:r>
        <w:rPr>
          <w:color w:val="auto"/>
          <w:sz w:val="22"/>
          <w:szCs w:val="22"/>
          <w:highlight w:val="none"/>
        </w:rPr>
        <w:t>2.</w:t>
      </w:r>
      <w:r>
        <w:rPr>
          <w:rFonts w:hint="eastAsia"/>
          <w:color w:val="auto"/>
          <w:sz w:val="22"/>
          <w:szCs w:val="22"/>
          <w:highlight w:val="none"/>
        </w:rPr>
        <w:t>中标通知书</w:t>
      </w:r>
    </w:p>
    <w:p w14:paraId="55E205DA">
      <w:pPr>
        <w:spacing w:line="400" w:lineRule="exact"/>
        <w:ind w:firstLine="448" w:firstLineChars="197"/>
        <w:rPr>
          <w:rFonts w:hint="eastAsia" w:ascii="宋体"/>
          <w:color w:val="auto"/>
          <w:sz w:val="22"/>
          <w:szCs w:val="22"/>
          <w:highlight w:val="none"/>
        </w:rPr>
      </w:pPr>
      <w:r>
        <w:rPr>
          <w:rFonts w:hint="eastAsia" w:ascii="宋体"/>
          <w:color w:val="auto"/>
          <w:sz w:val="22"/>
          <w:szCs w:val="22"/>
          <w:highlight w:val="none"/>
        </w:rPr>
        <w:t xml:space="preserve">2.1 </w:t>
      </w:r>
      <w:r>
        <w:rPr>
          <w:rFonts w:hint="eastAsia" w:ascii="宋体"/>
          <w:color w:val="auto"/>
          <w:sz w:val="22"/>
          <w:highlight w:val="none"/>
        </w:rPr>
        <w:t>采购人依法确认中标供应商后，代理机构在浙江省政府采购网、泰顺县人民政府网上公示中标供应商名单，公示期限为1个工作日。同时向中标供应商发出中标通知书。</w:t>
      </w:r>
    </w:p>
    <w:p w14:paraId="20000FBA">
      <w:pPr>
        <w:adjustRightInd w:val="0"/>
        <w:snapToGrid w:val="0"/>
        <w:spacing w:line="400" w:lineRule="atLeast"/>
        <w:ind w:firstLine="448" w:firstLineChars="197"/>
        <w:rPr>
          <w:rFonts w:hint="eastAsia" w:ascii="宋体"/>
          <w:color w:val="auto"/>
          <w:sz w:val="22"/>
          <w:szCs w:val="22"/>
          <w:highlight w:val="none"/>
        </w:rPr>
      </w:pPr>
      <w:r>
        <w:rPr>
          <w:rFonts w:hint="eastAsia" w:ascii="宋体"/>
          <w:color w:val="auto"/>
          <w:sz w:val="22"/>
          <w:szCs w:val="22"/>
          <w:highlight w:val="none"/>
        </w:rPr>
        <w:t>2.2 中标通知书对采购人和中标方具有法律约束力。中标通知书发出后，采购人改变中标结果或者中标方放弃中标的，应当承担法律责任。</w:t>
      </w:r>
    </w:p>
    <w:p w14:paraId="14061A37">
      <w:pPr>
        <w:adjustRightInd w:val="0"/>
        <w:snapToGrid w:val="0"/>
        <w:spacing w:line="400" w:lineRule="atLeast"/>
        <w:ind w:firstLine="448" w:firstLineChars="197"/>
        <w:rPr>
          <w:rFonts w:hint="eastAsia" w:ascii="宋体"/>
          <w:color w:val="auto"/>
          <w:sz w:val="22"/>
          <w:szCs w:val="22"/>
          <w:highlight w:val="none"/>
        </w:rPr>
      </w:pPr>
      <w:r>
        <w:rPr>
          <w:rFonts w:hint="eastAsia" w:ascii="宋体"/>
          <w:color w:val="auto"/>
          <w:sz w:val="22"/>
          <w:szCs w:val="22"/>
          <w:highlight w:val="none"/>
        </w:rPr>
        <w:t>2.3 中标无效</w:t>
      </w:r>
    </w:p>
    <w:p w14:paraId="7AD2D3E3">
      <w:pPr>
        <w:adjustRightInd w:val="0"/>
        <w:snapToGrid w:val="0"/>
        <w:spacing w:line="400" w:lineRule="atLeast"/>
        <w:ind w:firstLine="448" w:firstLineChars="197"/>
        <w:rPr>
          <w:rFonts w:hint="eastAsia" w:ascii="宋体"/>
          <w:color w:val="auto"/>
          <w:sz w:val="22"/>
          <w:szCs w:val="22"/>
          <w:highlight w:val="none"/>
        </w:rPr>
      </w:pPr>
      <w:r>
        <w:rPr>
          <w:rFonts w:hint="eastAsia" w:ascii="宋体"/>
          <w:color w:val="auto"/>
          <w:sz w:val="22"/>
          <w:szCs w:val="22"/>
          <w:highlight w:val="none"/>
        </w:rPr>
        <w:t>1）发现中标方资格无效或中标方放弃中标或拒绝与采购人签订合同的，</w:t>
      </w:r>
      <w:r>
        <w:rPr>
          <w:rFonts w:hint="eastAsia" w:ascii="宋体" w:cs="宋体"/>
          <w:color w:val="auto"/>
          <w:sz w:val="22"/>
          <w:highlight w:val="none"/>
          <w:lang w:bidi="ar-SA"/>
        </w:rPr>
        <w:t>按相关法律法规规定执行，原则上重新开展</w:t>
      </w:r>
      <w:r>
        <w:rPr>
          <w:rFonts w:hint="eastAsia" w:ascii="宋体" w:cs="宋体"/>
          <w:color w:val="auto"/>
          <w:sz w:val="22"/>
          <w:highlight w:val="none"/>
          <w:lang w:eastAsia="zh-CN" w:bidi="ar-SA"/>
        </w:rPr>
        <w:t>国企采购</w:t>
      </w:r>
      <w:r>
        <w:rPr>
          <w:rFonts w:hint="eastAsia" w:ascii="宋体" w:cs="宋体"/>
          <w:color w:val="auto"/>
          <w:sz w:val="22"/>
          <w:highlight w:val="none"/>
          <w:lang w:bidi="ar-SA"/>
        </w:rPr>
        <w:t>活动</w:t>
      </w:r>
      <w:r>
        <w:rPr>
          <w:rFonts w:hint="eastAsia" w:ascii="宋体"/>
          <w:color w:val="auto"/>
          <w:sz w:val="22"/>
          <w:szCs w:val="22"/>
          <w:highlight w:val="none"/>
        </w:rPr>
        <w:t>。</w:t>
      </w:r>
    </w:p>
    <w:p w14:paraId="13503A4C">
      <w:pPr>
        <w:adjustRightInd w:val="0"/>
        <w:snapToGrid w:val="0"/>
        <w:spacing w:line="400" w:lineRule="atLeast"/>
        <w:ind w:firstLine="448" w:firstLineChars="197"/>
        <w:rPr>
          <w:rFonts w:hint="eastAsia" w:ascii="宋体" w:eastAsia="宋体"/>
          <w:color w:val="auto"/>
          <w:sz w:val="22"/>
          <w:szCs w:val="22"/>
          <w:highlight w:val="none"/>
        </w:rPr>
      </w:pPr>
      <w:r>
        <w:rPr>
          <w:rFonts w:hint="eastAsia" w:ascii="宋体"/>
          <w:color w:val="auto"/>
          <w:sz w:val="22"/>
          <w:szCs w:val="22"/>
          <w:highlight w:val="none"/>
        </w:rPr>
        <w:t>2）有《中华人民共和国政府采购法实施条例》第七十一条、第七十二条、第七十三条、第七十</w:t>
      </w:r>
      <w:r>
        <w:rPr>
          <w:rFonts w:hint="eastAsia" w:ascii="宋体" w:eastAsia="宋体"/>
          <w:color w:val="auto"/>
          <w:sz w:val="22"/>
          <w:szCs w:val="22"/>
          <w:highlight w:val="none"/>
        </w:rPr>
        <w:t>四条规定的违法行为之一，由国企采购监管部门依法处理。</w:t>
      </w:r>
    </w:p>
    <w:p w14:paraId="0627D26E">
      <w:pPr>
        <w:adjustRightInd w:val="0"/>
        <w:snapToGrid w:val="0"/>
        <w:spacing w:line="400" w:lineRule="atLeast"/>
        <w:ind w:firstLine="448" w:firstLineChars="197"/>
        <w:rPr>
          <w:rFonts w:hint="eastAsia" w:ascii="宋体" w:eastAsia="宋体"/>
          <w:color w:val="auto"/>
          <w:sz w:val="22"/>
          <w:szCs w:val="22"/>
          <w:highlight w:val="none"/>
        </w:rPr>
      </w:pPr>
      <w:r>
        <w:rPr>
          <w:rFonts w:hint="eastAsia" w:ascii="宋体" w:eastAsia="宋体"/>
          <w:color w:val="auto"/>
          <w:sz w:val="22"/>
          <w:szCs w:val="22"/>
          <w:highlight w:val="none"/>
          <w:lang w:val="en-US" w:eastAsia="zh-CN"/>
        </w:rPr>
        <w:t>3</w:t>
      </w:r>
      <w:r>
        <w:rPr>
          <w:rFonts w:hint="eastAsia" w:ascii="宋体" w:eastAsia="宋体"/>
          <w:color w:val="auto"/>
          <w:sz w:val="22"/>
          <w:szCs w:val="22"/>
          <w:highlight w:val="none"/>
        </w:rPr>
        <w:t>.签订合同</w:t>
      </w:r>
    </w:p>
    <w:p w14:paraId="2B35036D">
      <w:pPr>
        <w:adjustRightInd w:val="0"/>
        <w:snapToGrid w:val="0"/>
        <w:spacing w:line="400" w:lineRule="atLeast"/>
        <w:ind w:firstLine="448" w:firstLineChars="197"/>
        <w:rPr>
          <w:rFonts w:hint="eastAsia" w:ascii="宋体"/>
          <w:color w:val="auto"/>
          <w:sz w:val="22"/>
          <w:szCs w:val="22"/>
          <w:highlight w:val="none"/>
        </w:rPr>
      </w:pPr>
      <w:r>
        <w:rPr>
          <w:rFonts w:hint="eastAsia" w:ascii="宋体" w:eastAsia="宋体"/>
          <w:color w:val="auto"/>
          <w:sz w:val="22"/>
          <w:szCs w:val="22"/>
          <w:highlight w:val="none"/>
          <w:lang w:val="en-US" w:eastAsia="zh-CN"/>
        </w:rPr>
        <w:t>3</w:t>
      </w:r>
      <w:r>
        <w:rPr>
          <w:rFonts w:hint="eastAsia" w:ascii="宋体" w:eastAsia="宋体"/>
          <w:color w:val="auto"/>
          <w:sz w:val="22"/>
          <w:szCs w:val="22"/>
          <w:highlight w:val="none"/>
        </w:rPr>
        <w:t>.1 中标方须主动联系采购人或采购机构领取中标通知书。中标方应当在中标通知书发出之日起30日内与</w:t>
      </w:r>
      <w:r>
        <w:rPr>
          <w:rFonts w:hint="eastAsia" w:ascii="宋体"/>
          <w:color w:val="auto"/>
          <w:sz w:val="22"/>
          <w:szCs w:val="22"/>
          <w:highlight w:val="none"/>
        </w:rPr>
        <w:t>采购人签订合同。中标方未经采购人许可，在规定时间内未到采购人处与采购人签订合同，则视为拒签合同。</w:t>
      </w:r>
    </w:p>
    <w:p w14:paraId="25A76AD7">
      <w:pPr>
        <w:adjustRightInd w:val="0"/>
        <w:snapToGrid w:val="0"/>
        <w:spacing w:line="400" w:lineRule="atLeast"/>
        <w:ind w:firstLine="448" w:firstLineChars="197"/>
        <w:rPr>
          <w:rFonts w:hint="eastAsia" w:ascii="宋体"/>
          <w:color w:val="auto"/>
          <w:sz w:val="22"/>
          <w:szCs w:val="22"/>
          <w:highlight w:val="none"/>
        </w:rPr>
      </w:pPr>
      <w:r>
        <w:rPr>
          <w:rFonts w:hint="eastAsia" w:ascii="宋体"/>
          <w:color w:val="auto"/>
          <w:sz w:val="22"/>
          <w:szCs w:val="22"/>
          <w:highlight w:val="none"/>
          <w:lang w:val="en-US" w:eastAsia="zh-CN"/>
        </w:rPr>
        <w:t>3</w:t>
      </w:r>
      <w:r>
        <w:rPr>
          <w:rFonts w:hint="eastAsia" w:ascii="宋体"/>
          <w:color w:val="auto"/>
          <w:sz w:val="22"/>
          <w:szCs w:val="22"/>
          <w:highlight w:val="none"/>
        </w:rPr>
        <w:t xml:space="preserve">.2 </w:t>
      </w:r>
      <w:r>
        <w:rPr>
          <w:rFonts w:hint="eastAsia" w:ascii="宋体"/>
          <w:color w:val="auto"/>
          <w:sz w:val="22"/>
          <w:szCs w:val="22"/>
          <w:highlight w:val="none"/>
          <w:lang w:eastAsia="zh-CN"/>
        </w:rPr>
        <w:t>竞争性磋商文件</w:t>
      </w:r>
      <w:r>
        <w:rPr>
          <w:rFonts w:hint="eastAsia" w:ascii="宋体"/>
          <w:color w:val="auto"/>
          <w:sz w:val="22"/>
          <w:szCs w:val="22"/>
          <w:highlight w:val="none"/>
        </w:rPr>
        <w:t>、中标方的</w:t>
      </w:r>
      <w:r>
        <w:rPr>
          <w:rFonts w:hint="eastAsia" w:ascii="宋体"/>
          <w:color w:val="auto"/>
          <w:sz w:val="22"/>
          <w:szCs w:val="22"/>
          <w:highlight w:val="none"/>
          <w:lang w:eastAsia="zh-CN"/>
        </w:rPr>
        <w:t>投标（响应）文件</w:t>
      </w:r>
      <w:r>
        <w:rPr>
          <w:rFonts w:hint="eastAsia" w:ascii="宋体"/>
          <w:color w:val="auto"/>
          <w:sz w:val="22"/>
          <w:szCs w:val="22"/>
          <w:highlight w:val="none"/>
        </w:rPr>
        <w:t>及投标修改文件、评标过程中有关澄清文件及经双方签字的询标纪要（承诺）和中标通知书均作为合同附件。</w:t>
      </w:r>
    </w:p>
    <w:p w14:paraId="55ED70F9">
      <w:pPr>
        <w:adjustRightInd w:val="0"/>
        <w:snapToGrid w:val="0"/>
        <w:spacing w:line="400" w:lineRule="atLeast"/>
        <w:ind w:firstLine="448" w:firstLineChars="197"/>
        <w:rPr>
          <w:rFonts w:hint="eastAsia" w:ascii="宋体"/>
          <w:color w:val="auto"/>
          <w:sz w:val="22"/>
          <w:szCs w:val="22"/>
          <w:highlight w:val="none"/>
        </w:rPr>
      </w:pPr>
      <w:r>
        <w:rPr>
          <w:rFonts w:hint="eastAsia" w:ascii="宋体"/>
          <w:color w:val="auto"/>
          <w:sz w:val="22"/>
          <w:szCs w:val="22"/>
          <w:highlight w:val="none"/>
          <w:lang w:val="en-US" w:eastAsia="zh-CN"/>
        </w:rPr>
        <w:t>3</w:t>
      </w:r>
      <w:r>
        <w:rPr>
          <w:rFonts w:hint="eastAsia" w:ascii="宋体"/>
          <w:color w:val="auto"/>
          <w:sz w:val="22"/>
          <w:szCs w:val="22"/>
          <w:highlight w:val="none"/>
        </w:rPr>
        <w:t>.3 拒签合同的责任</w:t>
      </w:r>
    </w:p>
    <w:p w14:paraId="0BA6F895">
      <w:pPr>
        <w:pStyle w:val="38"/>
        <w:adjustRightInd w:val="0"/>
        <w:snapToGrid w:val="0"/>
        <w:spacing w:line="400" w:lineRule="atLeast"/>
        <w:ind w:firstLine="448" w:firstLineChars="197"/>
        <w:rPr>
          <w:color w:val="auto"/>
          <w:sz w:val="22"/>
          <w:szCs w:val="22"/>
          <w:highlight w:val="none"/>
        </w:rPr>
      </w:pPr>
      <w:r>
        <w:rPr>
          <w:rFonts w:hint="eastAsia"/>
          <w:color w:val="auto"/>
          <w:sz w:val="22"/>
          <w:szCs w:val="22"/>
          <w:highlight w:val="none"/>
        </w:rPr>
        <w:t>中标方在规定时间内（</w:t>
      </w:r>
      <w:r>
        <w:rPr>
          <w:color w:val="auto"/>
          <w:sz w:val="22"/>
          <w:szCs w:val="22"/>
          <w:highlight w:val="none"/>
        </w:rPr>
        <w:t>30</w:t>
      </w:r>
      <w:r>
        <w:rPr>
          <w:rFonts w:hint="eastAsia"/>
          <w:color w:val="auto"/>
          <w:sz w:val="22"/>
          <w:szCs w:val="22"/>
          <w:highlight w:val="none"/>
        </w:rPr>
        <w:t>日历天）借故否认已经承诺的条件、拒签合同者，以投标违约处理，并赔偿采购人由此造成的直接经济损失；采购人重新组织招标的，所需费用由原中标方承担。</w:t>
      </w:r>
    </w:p>
    <w:p w14:paraId="3CAAC594">
      <w:pPr>
        <w:pStyle w:val="38"/>
        <w:adjustRightInd w:val="0"/>
        <w:snapToGrid w:val="0"/>
        <w:spacing w:line="400" w:lineRule="atLeast"/>
        <w:ind w:firstLine="448" w:firstLineChars="197"/>
        <w:rPr>
          <w:color w:val="auto"/>
          <w:sz w:val="22"/>
          <w:szCs w:val="22"/>
          <w:highlight w:val="none"/>
        </w:rPr>
      </w:pPr>
      <w:r>
        <w:rPr>
          <w:rFonts w:hint="eastAsia"/>
          <w:color w:val="auto"/>
          <w:sz w:val="22"/>
          <w:szCs w:val="22"/>
          <w:highlight w:val="none"/>
          <w:lang w:val="en-US" w:eastAsia="zh-CN"/>
        </w:rPr>
        <w:t>4</w:t>
      </w:r>
      <w:r>
        <w:rPr>
          <w:color w:val="auto"/>
          <w:sz w:val="22"/>
          <w:szCs w:val="22"/>
          <w:highlight w:val="none"/>
        </w:rPr>
        <w:t>.</w:t>
      </w:r>
      <w:r>
        <w:rPr>
          <w:rFonts w:hint="eastAsia"/>
          <w:color w:val="auto"/>
          <w:sz w:val="22"/>
          <w:szCs w:val="22"/>
          <w:highlight w:val="none"/>
        </w:rPr>
        <w:t>履约保证金</w:t>
      </w:r>
    </w:p>
    <w:p w14:paraId="3112D114">
      <w:pPr>
        <w:widowControl/>
        <w:autoSpaceDE w:val="0"/>
        <w:autoSpaceDN w:val="0"/>
        <w:adjustRightInd w:val="0"/>
        <w:snapToGrid w:val="0"/>
        <w:spacing w:line="380" w:lineRule="exact"/>
        <w:ind w:left="2" w:leftChars="1" w:firstLine="456" w:firstLineChars="200"/>
        <w:textAlignment w:val="bottom"/>
        <w:rPr>
          <w:color w:val="auto"/>
          <w:sz w:val="22"/>
          <w:szCs w:val="22"/>
          <w:highlight w:val="none"/>
        </w:rPr>
      </w:pPr>
      <w:r>
        <w:rPr>
          <w:rFonts w:hint="eastAsia" w:ascii="宋体" w:cs="宋体"/>
          <w:color w:val="auto"/>
          <w:sz w:val="22"/>
          <w:highlight w:val="none"/>
          <w:lang w:bidi="ar-SA"/>
        </w:rPr>
        <w:t>合同签订</w:t>
      </w:r>
      <w:r>
        <w:rPr>
          <w:rFonts w:hint="eastAsia" w:ascii="宋体" w:cs="宋体"/>
          <w:color w:val="auto"/>
          <w:sz w:val="22"/>
          <w:highlight w:val="none"/>
          <w:lang w:val="en-US" w:eastAsia="zh-CN" w:bidi="ar-SA"/>
        </w:rPr>
        <w:t>前</w:t>
      </w:r>
      <w:r>
        <w:rPr>
          <w:rFonts w:hint="eastAsia" w:ascii="宋体" w:cs="宋体"/>
          <w:color w:val="auto"/>
          <w:sz w:val="22"/>
          <w:highlight w:val="none"/>
          <w:lang w:bidi="ar-SA"/>
        </w:rPr>
        <w:t>中标供应商应提供合同总金额1%的履约保证金至采购单位指定账户，供应商可以以银行、保险公司出具保函形式提交履约保证金</w:t>
      </w:r>
      <w:r>
        <w:rPr>
          <w:rFonts w:hint="eastAsia"/>
          <w:color w:val="auto"/>
          <w:sz w:val="22"/>
          <w:szCs w:val="22"/>
          <w:highlight w:val="none"/>
        </w:rPr>
        <w:t>。</w:t>
      </w:r>
    </w:p>
    <w:p w14:paraId="609890ED">
      <w:pPr>
        <w:tabs>
          <w:tab w:val="left" w:pos="1069"/>
          <w:tab w:val="left" w:pos="2352"/>
        </w:tabs>
        <w:spacing w:line="400" w:lineRule="exact"/>
        <w:ind w:left="429" w:leftChars="197"/>
        <w:rPr>
          <w:rFonts w:hint="eastAsia" w:ascii="宋体" w:eastAsia="宋体"/>
          <w:b/>
          <w:bCs/>
          <w:color w:val="auto"/>
          <w:sz w:val="22"/>
          <w:highlight w:val="none"/>
          <w:lang w:val="en-US" w:eastAsia="zh-CN"/>
        </w:rPr>
      </w:pPr>
      <w:r>
        <w:rPr>
          <w:rFonts w:hint="eastAsia" w:ascii="宋体"/>
          <w:color w:val="auto"/>
          <w:sz w:val="22"/>
          <w:highlight w:val="none"/>
          <w:lang w:val="en-US" w:eastAsia="zh-CN"/>
        </w:rPr>
        <w:t>5.招标代理服务费</w:t>
      </w:r>
      <w:r>
        <w:rPr>
          <w:rFonts w:hint="eastAsia" w:ascii="宋体"/>
          <w:color w:val="auto"/>
          <w:sz w:val="22"/>
          <w:highlight w:val="none"/>
          <w:lang w:val="en-US" w:eastAsia="zh-CN"/>
        </w:rPr>
        <w:br w:type="textWrapping"/>
      </w:r>
      <w:r>
        <w:rPr>
          <w:rFonts w:hint="eastAsia" w:ascii="宋体" w:eastAsia="宋体" w:cs="宋体"/>
          <w:color w:val="auto"/>
          <w:sz w:val="22"/>
          <w:szCs w:val="22"/>
          <w:highlight w:val="none"/>
        </w:rPr>
        <w:t>本项目向中标供应商收取招标代理服务费，参照《国家计委关于印发&lt;招标代理服务收费管理暂行办法&gt;的通知》（计价格[2002]1980号）</w:t>
      </w:r>
      <w:r>
        <w:rPr>
          <w:rFonts w:hint="eastAsia" w:ascii="宋体" w:eastAsia="宋体" w:cs="宋体"/>
          <w:color w:val="auto"/>
          <w:sz w:val="22"/>
          <w:szCs w:val="22"/>
          <w:highlight w:val="none"/>
          <w:lang w:val="en-US" w:eastAsia="zh-CN"/>
        </w:rPr>
        <w:t>服务</w:t>
      </w:r>
      <w:r>
        <w:rPr>
          <w:rFonts w:hint="eastAsia" w:ascii="宋体" w:eastAsia="宋体" w:cs="宋体"/>
          <w:color w:val="auto"/>
          <w:sz w:val="22"/>
          <w:szCs w:val="22"/>
          <w:highlight w:val="none"/>
        </w:rPr>
        <w:t>类标准收取</w:t>
      </w:r>
      <w:r>
        <w:rPr>
          <w:rFonts w:hint="eastAsia" w:ascii="宋体" w:eastAsia="宋体" w:cs="宋体"/>
          <w:color w:val="auto"/>
          <w:sz w:val="22"/>
          <w:szCs w:val="22"/>
          <w:highlight w:val="none"/>
          <w:lang w:val="zh-CN"/>
        </w:rPr>
        <w:t>。</w:t>
      </w:r>
    </w:p>
    <w:p w14:paraId="1E1292A0">
      <w:pPr>
        <w:adjustRightInd w:val="0"/>
        <w:snapToGrid w:val="0"/>
        <w:spacing w:line="400" w:lineRule="exact"/>
        <w:ind w:firstLine="456" w:firstLineChars="200"/>
        <w:jc w:val="left"/>
        <w:rPr>
          <w:rFonts w:hint="eastAsia" w:ascii="宋体"/>
          <w:b/>
          <w:bCs/>
          <w:color w:val="auto"/>
          <w:sz w:val="22"/>
          <w:highlight w:val="none"/>
        </w:rPr>
      </w:pPr>
      <w:r>
        <w:rPr>
          <w:rFonts w:hint="eastAsia" w:ascii="宋体"/>
          <w:b/>
          <w:bCs/>
          <w:color w:val="auto"/>
          <w:sz w:val="22"/>
          <w:highlight w:val="none"/>
        </w:rPr>
        <w:t>七、投诉质疑</w:t>
      </w:r>
    </w:p>
    <w:p w14:paraId="1EDBCBD0">
      <w:pPr>
        <w:pStyle w:val="51"/>
        <w:spacing w:line="400" w:lineRule="exact"/>
        <w:rPr>
          <w:rFonts w:hint="eastAsia" w:ascii="宋体" w:cs="宋体"/>
          <w:b/>
          <w:color w:val="auto"/>
          <w:sz w:val="22"/>
          <w:szCs w:val="22"/>
          <w:highlight w:val="none"/>
          <w:lang w:bidi="ar-SA"/>
        </w:rPr>
      </w:pPr>
      <w:r>
        <w:rPr>
          <w:rFonts w:hint="eastAsia" w:ascii="宋体" w:cs="宋体"/>
          <w:b/>
          <w:color w:val="auto"/>
          <w:sz w:val="22"/>
          <w:szCs w:val="22"/>
          <w:highlight w:val="none"/>
          <w:lang w:bidi="ar-SA"/>
        </w:rPr>
        <w:t>1.供应商询问</w:t>
      </w:r>
    </w:p>
    <w:p w14:paraId="61A4D10C">
      <w:pPr>
        <w:pStyle w:val="38"/>
        <w:spacing w:line="400" w:lineRule="exact"/>
        <w:ind w:firstLine="513" w:firstLineChars="225"/>
        <w:rPr>
          <w:rFonts w:cs="宋体"/>
          <w:color w:val="auto"/>
          <w:sz w:val="22"/>
          <w:szCs w:val="22"/>
          <w:highlight w:val="none"/>
          <w:lang w:bidi="ar-SA"/>
        </w:rPr>
      </w:pPr>
      <w:r>
        <w:rPr>
          <w:rFonts w:hint="eastAsia" w:cs="宋体"/>
          <w:color w:val="auto"/>
          <w:sz w:val="22"/>
          <w:szCs w:val="22"/>
          <w:highlight w:val="none"/>
          <w:lang w:val="zh-CN" w:eastAsia="zh-CN" w:bidi="ar-SA"/>
        </w:rPr>
        <w:t>供应商对</w:t>
      </w:r>
      <w:r>
        <w:rPr>
          <w:rFonts w:hint="eastAsia" w:cs="宋体"/>
          <w:color w:val="auto"/>
          <w:sz w:val="22"/>
          <w:szCs w:val="22"/>
          <w:highlight w:val="none"/>
          <w:lang w:val="en-US" w:eastAsia="zh-CN" w:bidi="ar-SA"/>
        </w:rPr>
        <w:t>国企</w:t>
      </w:r>
      <w:r>
        <w:rPr>
          <w:rFonts w:hint="eastAsia" w:cs="宋体"/>
          <w:color w:val="auto"/>
          <w:sz w:val="22"/>
          <w:szCs w:val="22"/>
          <w:highlight w:val="none"/>
          <w:lang w:val="zh-CN" w:eastAsia="zh-CN" w:bidi="ar-SA"/>
        </w:rPr>
        <w:t>采购活动事项有疑问的，可以向采购机构提出询问，采购机构将对供应商依法提出的询问作出答复，但答复的内容不得涉及商业秘密。</w:t>
      </w:r>
    </w:p>
    <w:p w14:paraId="7505F5FA">
      <w:pPr>
        <w:pStyle w:val="51"/>
        <w:spacing w:line="400" w:lineRule="exact"/>
        <w:rPr>
          <w:rFonts w:hint="eastAsia" w:ascii="宋体" w:cs="宋体"/>
          <w:b/>
          <w:color w:val="auto"/>
          <w:sz w:val="22"/>
          <w:szCs w:val="22"/>
          <w:highlight w:val="none"/>
          <w:lang w:bidi="ar-SA"/>
        </w:rPr>
      </w:pPr>
      <w:r>
        <w:rPr>
          <w:rFonts w:hint="eastAsia" w:ascii="宋体" w:cs="宋体"/>
          <w:b/>
          <w:color w:val="auto"/>
          <w:sz w:val="22"/>
          <w:szCs w:val="22"/>
          <w:highlight w:val="none"/>
          <w:lang w:bidi="ar-SA"/>
        </w:rPr>
        <w:t>2.供应商质疑</w:t>
      </w:r>
    </w:p>
    <w:p w14:paraId="4EF5C590">
      <w:pPr>
        <w:pStyle w:val="38"/>
        <w:spacing w:line="400" w:lineRule="exact"/>
        <w:ind w:firstLine="513" w:firstLineChars="225"/>
        <w:rPr>
          <w:rFonts w:cs="宋体"/>
          <w:color w:val="auto"/>
          <w:sz w:val="22"/>
          <w:szCs w:val="22"/>
          <w:highlight w:val="none"/>
          <w:lang w:bidi="ar-SA"/>
        </w:rPr>
      </w:pPr>
      <w:r>
        <w:rPr>
          <w:rFonts w:cs="宋体"/>
          <w:color w:val="auto"/>
          <w:sz w:val="22"/>
          <w:szCs w:val="22"/>
          <w:highlight w:val="none"/>
          <w:lang w:bidi="ar-SA"/>
        </w:rPr>
        <w:t>2.1</w:t>
      </w:r>
      <w:r>
        <w:rPr>
          <w:rFonts w:hint="eastAsia" w:cs="宋体"/>
          <w:color w:val="auto"/>
          <w:sz w:val="22"/>
          <w:szCs w:val="22"/>
          <w:highlight w:val="none"/>
          <w:lang w:bidi="ar-SA"/>
        </w:rPr>
        <w:t>供应商认为</w:t>
      </w:r>
      <w:r>
        <w:rPr>
          <w:rFonts w:hint="eastAsia" w:cs="宋体"/>
          <w:color w:val="auto"/>
          <w:sz w:val="22"/>
          <w:szCs w:val="22"/>
          <w:highlight w:val="none"/>
          <w:lang w:val="en-US" w:eastAsia="zh-CN" w:bidi="ar-SA"/>
        </w:rPr>
        <w:t>竞争性磋商</w:t>
      </w:r>
      <w:r>
        <w:rPr>
          <w:rFonts w:hint="eastAsia" w:cs="宋体"/>
          <w:color w:val="auto"/>
          <w:sz w:val="22"/>
          <w:szCs w:val="22"/>
          <w:highlight w:val="none"/>
          <w:lang w:bidi="ar-SA"/>
        </w:rPr>
        <w:t>文件、采购过程和中标、成交结果使自己的权益受到损害的，可以在知道或者应知其权益受到损害之日起七个工作日内，以书面形式向采购人、招标代理机构提出质疑，</w:t>
      </w:r>
      <w:r>
        <w:rPr>
          <w:rFonts w:hint="eastAsia" w:cs="宋体"/>
          <w:color w:val="auto"/>
          <w:sz w:val="22"/>
          <w:szCs w:val="22"/>
          <w:highlight w:val="none"/>
          <w:lang w:val="zh-CN" w:eastAsia="zh-CN" w:bidi="ar-SA"/>
        </w:rPr>
        <w:t>否则，不予受理：</w:t>
      </w:r>
    </w:p>
    <w:p w14:paraId="39BD4540">
      <w:pPr>
        <w:pStyle w:val="38"/>
        <w:spacing w:line="400" w:lineRule="exact"/>
        <w:rPr>
          <w:rFonts w:cs="宋体"/>
          <w:color w:val="auto"/>
          <w:sz w:val="22"/>
          <w:szCs w:val="22"/>
          <w:highlight w:val="none"/>
          <w:lang w:bidi="ar-SA"/>
        </w:rPr>
      </w:pPr>
      <w:r>
        <w:rPr>
          <w:rFonts w:cs="宋体"/>
          <w:color w:val="auto"/>
          <w:sz w:val="22"/>
          <w:szCs w:val="22"/>
          <w:highlight w:val="none"/>
          <w:lang w:bidi="ar-SA"/>
        </w:rPr>
        <w:t xml:space="preserve">   </w:t>
      </w:r>
      <w:r>
        <w:rPr>
          <w:rFonts w:hint="eastAsia" w:cs="宋体"/>
          <w:color w:val="auto"/>
          <w:sz w:val="22"/>
          <w:szCs w:val="22"/>
          <w:highlight w:val="none"/>
          <w:lang w:bidi="ar-SA"/>
        </w:rPr>
        <w:t>（</w:t>
      </w:r>
      <w:r>
        <w:rPr>
          <w:rFonts w:cs="宋体"/>
          <w:color w:val="auto"/>
          <w:sz w:val="22"/>
          <w:szCs w:val="22"/>
          <w:highlight w:val="none"/>
          <w:lang w:bidi="ar-SA"/>
        </w:rPr>
        <w:t>1</w:t>
      </w:r>
      <w:r>
        <w:rPr>
          <w:rFonts w:hint="eastAsia" w:cs="宋体"/>
          <w:color w:val="auto"/>
          <w:sz w:val="22"/>
          <w:szCs w:val="22"/>
          <w:highlight w:val="none"/>
          <w:lang w:bidi="ar-SA"/>
        </w:rPr>
        <w:t>）供应商如认为</w:t>
      </w:r>
      <w:r>
        <w:rPr>
          <w:rFonts w:hint="eastAsia" w:cs="宋体"/>
          <w:color w:val="auto"/>
          <w:sz w:val="22"/>
          <w:szCs w:val="22"/>
          <w:highlight w:val="none"/>
          <w:lang w:val="en-US" w:eastAsia="zh-CN" w:bidi="ar-SA"/>
        </w:rPr>
        <w:t>竞争性磋商</w:t>
      </w:r>
      <w:r>
        <w:rPr>
          <w:rFonts w:hint="eastAsia" w:cs="宋体"/>
          <w:color w:val="auto"/>
          <w:sz w:val="22"/>
          <w:szCs w:val="22"/>
          <w:highlight w:val="none"/>
          <w:lang w:bidi="ar-SA"/>
        </w:rPr>
        <w:t>公告信息使自身的合法权益受到损害的，应于自</w:t>
      </w:r>
      <w:r>
        <w:rPr>
          <w:rFonts w:hint="eastAsia" w:cs="宋体"/>
          <w:color w:val="auto"/>
          <w:sz w:val="22"/>
          <w:szCs w:val="22"/>
          <w:highlight w:val="none"/>
          <w:lang w:val="en-US" w:eastAsia="zh-CN" w:bidi="ar-SA"/>
        </w:rPr>
        <w:t>竞争性磋商</w:t>
      </w:r>
      <w:r>
        <w:rPr>
          <w:rFonts w:hint="eastAsia" w:cs="宋体"/>
          <w:color w:val="auto"/>
          <w:sz w:val="22"/>
          <w:szCs w:val="22"/>
          <w:highlight w:val="none"/>
          <w:lang w:bidi="ar-SA"/>
        </w:rPr>
        <w:t>公告发布之日起七个工作内以书面形式向采购机构提出质疑；</w:t>
      </w:r>
    </w:p>
    <w:p w14:paraId="389BD60F">
      <w:pPr>
        <w:pStyle w:val="38"/>
        <w:spacing w:line="400" w:lineRule="exact"/>
        <w:rPr>
          <w:rFonts w:cs="宋体"/>
          <w:color w:val="auto"/>
          <w:sz w:val="22"/>
          <w:szCs w:val="22"/>
          <w:highlight w:val="none"/>
          <w:lang w:bidi="ar-SA"/>
        </w:rPr>
      </w:pPr>
      <w:r>
        <w:rPr>
          <w:rFonts w:cs="宋体"/>
          <w:color w:val="auto"/>
          <w:sz w:val="22"/>
          <w:szCs w:val="22"/>
          <w:highlight w:val="none"/>
          <w:lang w:bidi="ar-SA"/>
        </w:rPr>
        <w:t xml:space="preserve">   </w:t>
      </w:r>
      <w:r>
        <w:rPr>
          <w:rFonts w:hint="eastAsia" w:cs="宋体"/>
          <w:color w:val="auto"/>
          <w:sz w:val="22"/>
          <w:szCs w:val="22"/>
          <w:highlight w:val="none"/>
          <w:lang w:bidi="ar-SA"/>
        </w:rPr>
        <w:t>（</w:t>
      </w:r>
      <w:r>
        <w:rPr>
          <w:rFonts w:cs="宋体"/>
          <w:color w:val="auto"/>
          <w:sz w:val="22"/>
          <w:szCs w:val="22"/>
          <w:highlight w:val="none"/>
          <w:lang w:bidi="ar-SA"/>
        </w:rPr>
        <w:t>2</w:t>
      </w:r>
      <w:r>
        <w:rPr>
          <w:rFonts w:hint="eastAsia" w:cs="宋体"/>
          <w:color w:val="auto"/>
          <w:sz w:val="22"/>
          <w:szCs w:val="22"/>
          <w:highlight w:val="none"/>
          <w:lang w:bidi="ar-SA"/>
        </w:rPr>
        <w:t>）</w:t>
      </w:r>
      <w:r>
        <w:rPr>
          <w:rFonts w:hint="eastAsia" w:cs="宋体"/>
          <w:color w:val="auto"/>
          <w:sz w:val="22"/>
          <w:szCs w:val="22"/>
          <w:highlight w:val="none"/>
          <w:lang w:val="zh-CN" w:eastAsia="zh-CN" w:bidi="ar-SA"/>
        </w:rPr>
        <w:t>对</w:t>
      </w:r>
      <w:r>
        <w:rPr>
          <w:rFonts w:hint="eastAsia" w:cs="宋体"/>
          <w:color w:val="auto"/>
          <w:sz w:val="22"/>
          <w:szCs w:val="22"/>
          <w:highlight w:val="none"/>
          <w:lang w:val="en-US" w:eastAsia="zh-CN" w:bidi="ar-SA"/>
        </w:rPr>
        <w:t>竞争性磋商</w:t>
      </w:r>
      <w:r>
        <w:rPr>
          <w:rFonts w:hint="eastAsia" w:cs="宋体"/>
          <w:color w:val="auto"/>
          <w:sz w:val="22"/>
          <w:szCs w:val="22"/>
          <w:highlight w:val="none"/>
          <w:lang w:val="zh-CN" w:eastAsia="zh-CN" w:bidi="ar-SA"/>
        </w:rPr>
        <w:t>文件提出质疑的，质疑期限为供应商获得</w:t>
      </w:r>
      <w:r>
        <w:rPr>
          <w:rFonts w:hint="eastAsia" w:cs="宋体"/>
          <w:color w:val="auto"/>
          <w:sz w:val="22"/>
          <w:szCs w:val="22"/>
          <w:highlight w:val="none"/>
          <w:lang w:val="en-US" w:eastAsia="zh-CN" w:bidi="ar-SA"/>
        </w:rPr>
        <w:t>竞争性磋商</w:t>
      </w:r>
      <w:r>
        <w:rPr>
          <w:rFonts w:hint="eastAsia" w:cs="宋体"/>
          <w:color w:val="auto"/>
          <w:sz w:val="22"/>
          <w:szCs w:val="22"/>
          <w:highlight w:val="none"/>
          <w:lang w:val="zh-CN" w:eastAsia="zh-CN" w:bidi="ar-SA"/>
        </w:rPr>
        <w:t>文件之日或者招标文件公告期限届满之日（即供应商</w:t>
      </w:r>
      <w:r>
        <w:rPr>
          <w:rFonts w:hint="eastAsia" w:cs="宋体"/>
          <w:color w:val="auto"/>
          <w:sz w:val="22"/>
          <w:szCs w:val="22"/>
          <w:highlight w:val="none"/>
          <w:lang w:bidi="ar-SA"/>
        </w:rPr>
        <w:t>获取</w:t>
      </w:r>
      <w:r>
        <w:rPr>
          <w:rFonts w:hint="eastAsia" w:cs="宋体"/>
          <w:color w:val="auto"/>
          <w:sz w:val="22"/>
          <w:szCs w:val="22"/>
          <w:highlight w:val="none"/>
          <w:lang w:val="en-US" w:eastAsia="zh-CN" w:bidi="ar-SA"/>
        </w:rPr>
        <w:t>竞争性磋商</w:t>
      </w:r>
      <w:r>
        <w:rPr>
          <w:rFonts w:hint="eastAsia" w:cs="宋体"/>
          <w:color w:val="auto"/>
          <w:sz w:val="22"/>
          <w:szCs w:val="22"/>
          <w:highlight w:val="none"/>
          <w:lang w:bidi="ar-SA"/>
        </w:rPr>
        <w:t>文件</w:t>
      </w:r>
      <w:r>
        <w:rPr>
          <w:rFonts w:hint="eastAsia" w:cs="宋体"/>
          <w:color w:val="auto"/>
          <w:sz w:val="22"/>
          <w:szCs w:val="22"/>
          <w:highlight w:val="none"/>
          <w:lang w:val="zh-CN" w:eastAsia="zh-CN" w:bidi="ar-SA"/>
        </w:rPr>
        <w:t>截止之日）起计算，但</w:t>
      </w:r>
      <w:r>
        <w:rPr>
          <w:rFonts w:hint="eastAsia" w:cs="宋体"/>
          <w:color w:val="auto"/>
          <w:sz w:val="22"/>
          <w:szCs w:val="22"/>
          <w:highlight w:val="none"/>
          <w:lang w:val="en-US" w:eastAsia="zh-CN" w:bidi="ar-SA"/>
        </w:rPr>
        <w:t>竞争性磋商</w:t>
      </w:r>
      <w:r>
        <w:rPr>
          <w:rFonts w:hint="eastAsia" w:cs="宋体"/>
          <w:color w:val="auto"/>
          <w:sz w:val="22"/>
          <w:szCs w:val="22"/>
          <w:highlight w:val="none"/>
          <w:lang w:val="zh-CN" w:eastAsia="zh-CN" w:bidi="ar-SA"/>
        </w:rPr>
        <w:t>文件在获取</w:t>
      </w:r>
      <w:r>
        <w:rPr>
          <w:rFonts w:hint="eastAsia" w:cs="宋体"/>
          <w:color w:val="auto"/>
          <w:sz w:val="22"/>
          <w:szCs w:val="22"/>
          <w:highlight w:val="none"/>
          <w:lang w:val="en-US" w:eastAsia="zh-CN" w:bidi="ar-SA"/>
        </w:rPr>
        <w:t>竞争性磋商</w:t>
      </w:r>
      <w:r>
        <w:rPr>
          <w:rFonts w:hint="eastAsia" w:cs="宋体"/>
          <w:color w:val="auto"/>
          <w:sz w:val="22"/>
          <w:szCs w:val="22"/>
          <w:highlight w:val="none"/>
          <w:lang w:val="zh-CN" w:eastAsia="zh-CN" w:bidi="ar-SA"/>
        </w:rPr>
        <w:t>文件截止之日后获得的，应当自截止之日起计算，且应当在采购响应截止时间之前提出；</w:t>
      </w:r>
    </w:p>
    <w:p w14:paraId="552B59F8">
      <w:pPr>
        <w:autoSpaceDE w:val="0"/>
        <w:autoSpaceDN w:val="0"/>
        <w:spacing w:line="400" w:lineRule="exact"/>
        <w:jc w:val="left"/>
        <w:rPr>
          <w:rFonts w:hint="eastAsia" w:ascii="宋体" w:cs="宋体"/>
          <w:color w:val="auto"/>
          <w:kern w:val="0"/>
          <w:sz w:val="22"/>
          <w:highlight w:val="none"/>
          <w:lang w:val="zh-CN" w:eastAsia="zh-CN" w:bidi="ar-SA"/>
        </w:rPr>
      </w:pPr>
      <w:r>
        <w:rPr>
          <w:rFonts w:hint="eastAsia" w:ascii="宋体" w:cs="宋体"/>
          <w:color w:val="auto"/>
          <w:sz w:val="22"/>
          <w:highlight w:val="none"/>
          <w:lang w:bidi="ar-SA"/>
        </w:rPr>
        <w:t xml:space="preserve">   （3）</w:t>
      </w:r>
      <w:r>
        <w:rPr>
          <w:rFonts w:hint="eastAsia" w:ascii="宋体" w:cs="宋体"/>
          <w:color w:val="auto"/>
          <w:kern w:val="0"/>
          <w:sz w:val="22"/>
          <w:highlight w:val="none"/>
          <w:lang w:val="zh-CN" w:eastAsia="zh-CN" w:bidi="ar-SA"/>
        </w:rPr>
        <w:t>对采购过程提出质疑的，质疑期限为各采购程序环节结束之日起计算；</w:t>
      </w:r>
    </w:p>
    <w:p w14:paraId="644DA3A8">
      <w:pPr>
        <w:pStyle w:val="38"/>
        <w:spacing w:line="400" w:lineRule="exact"/>
        <w:rPr>
          <w:rFonts w:cs="宋体"/>
          <w:color w:val="auto"/>
          <w:sz w:val="22"/>
          <w:szCs w:val="22"/>
          <w:highlight w:val="none"/>
          <w:lang w:bidi="ar-SA"/>
        </w:rPr>
      </w:pPr>
      <w:r>
        <w:rPr>
          <w:rFonts w:cs="宋体"/>
          <w:color w:val="auto"/>
          <w:sz w:val="22"/>
          <w:szCs w:val="22"/>
          <w:highlight w:val="none"/>
          <w:lang w:val="zh-CN" w:eastAsia="zh-CN" w:bidi="ar-SA"/>
        </w:rPr>
        <w:t xml:space="preserve">   </w:t>
      </w:r>
      <w:r>
        <w:rPr>
          <w:rFonts w:hint="eastAsia" w:cs="宋体"/>
          <w:color w:val="auto"/>
          <w:sz w:val="22"/>
          <w:szCs w:val="22"/>
          <w:highlight w:val="none"/>
          <w:lang w:val="zh-CN" w:eastAsia="zh-CN" w:bidi="ar-SA"/>
        </w:rPr>
        <w:t>（</w:t>
      </w:r>
      <w:r>
        <w:rPr>
          <w:rFonts w:cs="宋体"/>
          <w:color w:val="auto"/>
          <w:sz w:val="22"/>
          <w:szCs w:val="22"/>
          <w:highlight w:val="none"/>
          <w:lang w:val="zh-CN" w:eastAsia="zh-CN" w:bidi="ar-SA"/>
        </w:rPr>
        <w:t>4</w:t>
      </w:r>
      <w:r>
        <w:rPr>
          <w:rFonts w:hint="eastAsia" w:cs="宋体"/>
          <w:color w:val="auto"/>
          <w:sz w:val="22"/>
          <w:szCs w:val="22"/>
          <w:highlight w:val="none"/>
          <w:lang w:val="zh-CN" w:eastAsia="zh-CN" w:bidi="ar-SA"/>
        </w:rPr>
        <w:t>）对采购结果提出质疑的，质疑期限自采购结果公告（包括公示、预公告、结果变更公告等）期限届满之日起计算。</w:t>
      </w:r>
    </w:p>
    <w:p w14:paraId="11322F5D">
      <w:pPr>
        <w:pStyle w:val="38"/>
        <w:spacing w:line="400" w:lineRule="exact"/>
        <w:ind w:firstLine="513" w:firstLineChars="225"/>
        <w:rPr>
          <w:rFonts w:cs="宋体"/>
          <w:color w:val="auto"/>
          <w:sz w:val="22"/>
          <w:szCs w:val="22"/>
          <w:highlight w:val="none"/>
          <w:lang w:bidi="ar-SA"/>
        </w:rPr>
      </w:pPr>
      <w:r>
        <w:rPr>
          <w:rFonts w:cs="宋体"/>
          <w:color w:val="auto"/>
          <w:sz w:val="22"/>
          <w:szCs w:val="22"/>
          <w:highlight w:val="none"/>
          <w:lang w:bidi="ar-SA"/>
        </w:rPr>
        <w:t>2.2</w:t>
      </w:r>
      <w:r>
        <w:rPr>
          <w:rFonts w:hint="eastAsia" w:cs="宋体"/>
          <w:color w:val="auto"/>
          <w:sz w:val="22"/>
          <w:szCs w:val="22"/>
          <w:highlight w:val="none"/>
          <w:lang w:bidi="ar-SA"/>
        </w:rPr>
        <w:t>供应商提交的质疑书需一式三份，由法定代表人签字（或盖章）并加盖单位公章。质疑书至少应包括下列主要内容：</w:t>
      </w:r>
    </w:p>
    <w:p w14:paraId="563CD8F0">
      <w:pPr>
        <w:pStyle w:val="38"/>
        <w:spacing w:line="400" w:lineRule="exact"/>
        <w:ind w:firstLine="513"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1</w:t>
      </w:r>
      <w:r>
        <w:rPr>
          <w:rFonts w:hint="eastAsia" w:cs="宋体"/>
          <w:color w:val="auto"/>
          <w:sz w:val="22"/>
          <w:szCs w:val="22"/>
          <w:highlight w:val="none"/>
          <w:lang w:bidi="ar-SA"/>
        </w:rPr>
        <w:t>）供应商的名称、地址、邮政编码、联系人、联系电话；</w:t>
      </w:r>
    </w:p>
    <w:p w14:paraId="405EB7A8">
      <w:pPr>
        <w:pStyle w:val="38"/>
        <w:spacing w:line="400" w:lineRule="exact"/>
        <w:ind w:firstLine="513"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2</w:t>
      </w:r>
      <w:r>
        <w:rPr>
          <w:rFonts w:hint="eastAsia" w:cs="宋体"/>
          <w:color w:val="auto"/>
          <w:sz w:val="22"/>
          <w:szCs w:val="22"/>
          <w:highlight w:val="none"/>
          <w:lang w:bidi="ar-SA"/>
        </w:rPr>
        <w:t>）质疑项目的名称、编号；</w:t>
      </w:r>
    </w:p>
    <w:p w14:paraId="6512BB81">
      <w:pPr>
        <w:pStyle w:val="38"/>
        <w:spacing w:line="400" w:lineRule="exact"/>
        <w:ind w:firstLine="513"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3</w:t>
      </w:r>
      <w:r>
        <w:rPr>
          <w:rFonts w:hint="eastAsia" w:cs="宋体"/>
          <w:color w:val="auto"/>
          <w:sz w:val="22"/>
          <w:szCs w:val="22"/>
          <w:highlight w:val="none"/>
          <w:lang w:bidi="ar-SA"/>
        </w:rPr>
        <w:t>）具体、明确的质疑事项和与质疑事项相关的请求；</w:t>
      </w:r>
    </w:p>
    <w:p w14:paraId="458C93A1">
      <w:pPr>
        <w:pStyle w:val="38"/>
        <w:spacing w:line="400" w:lineRule="exact"/>
        <w:ind w:firstLine="513"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4</w:t>
      </w:r>
      <w:r>
        <w:rPr>
          <w:rFonts w:hint="eastAsia" w:cs="宋体"/>
          <w:color w:val="auto"/>
          <w:sz w:val="22"/>
          <w:szCs w:val="22"/>
          <w:highlight w:val="none"/>
          <w:lang w:bidi="ar-SA"/>
        </w:rPr>
        <w:t>）事实依据；</w:t>
      </w:r>
    </w:p>
    <w:p w14:paraId="25DDB3C9">
      <w:pPr>
        <w:pStyle w:val="38"/>
        <w:spacing w:line="400" w:lineRule="exact"/>
        <w:ind w:firstLine="513"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5</w:t>
      </w:r>
      <w:r>
        <w:rPr>
          <w:rFonts w:hint="eastAsia" w:cs="宋体"/>
          <w:color w:val="auto"/>
          <w:sz w:val="22"/>
          <w:szCs w:val="22"/>
          <w:highlight w:val="none"/>
          <w:lang w:bidi="ar-SA"/>
        </w:rPr>
        <w:t>）必要的法律依据；</w:t>
      </w:r>
    </w:p>
    <w:p w14:paraId="65B70CB0">
      <w:pPr>
        <w:pStyle w:val="38"/>
        <w:spacing w:line="400" w:lineRule="exact"/>
        <w:ind w:firstLine="513" w:firstLineChars="225"/>
        <w:rPr>
          <w:rFonts w:cs="宋体"/>
          <w:color w:val="auto"/>
          <w:sz w:val="22"/>
          <w:szCs w:val="22"/>
          <w:highlight w:val="none"/>
          <w:lang w:bidi="ar-SA"/>
        </w:rPr>
      </w:pPr>
      <w:r>
        <w:rPr>
          <w:rFonts w:hint="eastAsia" w:cs="宋体"/>
          <w:color w:val="auto"/>
          <w:sz w:val="22"/>
          <w:szCs w:val="22"/>
          <w:highlight w:val="none"/>
          <w:lang w:bidi="ar-SA"/>
        </w:rPr>
        <w:t>（</w:t>
      </w:r>
      <w:r>
        <w:rPr>
          <w:rFonts w:cs="宋体"/>
          <w:color w:val="auto"/>
          <w:sz w:val="22"/>
          <w:szCs w:val="22"/>
          <w:highlight w:val="none"/>
          <w:lang w:bidi="ar-SA"/>
        </w:rPr>
        <w:t>6</w:t>
      </w:r>
      <w:r>
        <w:rPr>
          <w:rFonts w:hint="eastAsia" w:cs="宋体"/>
          <w:color w:val="auto"/>
          <w:sz w:val="22"/>
          <w:szCs w:val="22"/>
          <w:highlight w:val="none"/>
          <w:lang w:bidi="ar-SA"/>
        </w:rPr>
        <w:t>）提出质疑的日期。</w:t>
      </w:r>
    </w:p>
    <w:p w14:paraId="593B339C">
      <w:pPr>
        <w:pStyle w:val="38"/>
        <w:spacing w:line="400" w:lineRule="exact"/>
        <w:ind w:firstLine="513" w:firstLineChars="225"/>
        <w:rPr>
          <w:rFonts w:cs="宋体"/>
          <w:color w:val="auto"/>
          <w:sz w:val="22"/>
          <w:szCs w:val="22"/>
          <w:highlight w:val="none"/>
          <w:lang w:bidi="ar-SA"/>
        </w:rPr>
      </w:pPr>
      <w:r>
        <w:rPr>
          <w:rFonts w:hint="eastAsia" w:cs="宋体"/>
          <w:color w:val="auto"/>
          <w:sz w:val="22"/>
          <w:szCs w:val="22"/>
          <w:highlight w:val="none"/>
          <w:lang w:bidi="ar-SA"/>
        </w:rPr>
        <w:t>供应商为自然人的，应当由本人签字；供应商为法人或其他组织的，应当由法定代表人、主要负责人，或者其授权代表签字或者盖章，并加盖公章。</w:t>
      </w:r>
    </w:p>
    <w:p w14:paraId="0F3BA800">
      <w:pPr>
        <w:pStyle w:val="38"/>
        <w:spacing w:line="400" w:lineRule="exact"/>
        <w:ind w:firstLine="513" w:firstLineChars="225"/>
        <w:rPr>
          <w:rFonts w:cs="宋体"/>
          <w:color w:val="auto"/>
          <w:sz w:val="22"/>
          <w:szCs w:val="22"/>
          <w:highlight w:val="none"/>
          <w:lang w:bidi="ar-SA"/>
        </w:rPr>
      </w:pPr>
      <w:r>
        <w:rPr>
          <w:rFonts w:cs="宋体"/>
          <w:color w:val="auto"/>
          <w:sz w:val="22"/>
          <w:szCs w:val="22"/>
          <w:highlight w:val="none"/>
          <w:lang w:bidi="ar-SA"/>
        </w:rPr>
        <w:t>2.3</w:t>
      </w:r>
      <w:r>
        <w:rPr>
          <w:rFonts w:hint="eastAsia" w:cs="宋体"/>
          <w:color w:val="auto"/>
          <w:sz w:val="22"/>
          <w:szCs w:val="22"/>
          <w:highlight w:val="none"/>
          <w:lang w:bidi="ar-SA"/>
        </w:rPr>
        <w:t>采购人、招标代理机构应当在收到供应商的书面质疑后七个工作日内作出答复，并以书面形式通知质疑供应商和其他有关供应商，但答复的内容不得涉及商业秘密。</w:t>
      </w:r>
    </w:p>
    <w:p w14:paraId="057BC967">
      <w:pPr>
        <w:pStyle w:val="51"/>
        <w:spacing w:line="400" w:lineRule="exact"/>
        <w:rPr>
          <w:rFonts w:hint="eastAsia" w:ascii="宋体" w:cs="宋体"/>
          <w:b/>
          <w:color w:val="auto"/>
          <w:sz w:val="22"/>
          <w:szCs w:val="22"/>
          <w:highlight w:val="none"/>
          <w:lang w:bidi="ar-SA"/>
        </w:rPr>
      </w:pPr>
      <w:r>
        <w:rPr>
          <w:rFonts w:hint="eastAsia" w:ascii="宋体" w:cs="宋体"/>
          <w:b/>
          <w:color w:val="auto"/>
          <w:sz w:val="22"/>
          <w:szCs w:val="22"/>
          <w:highlight w:val="none"/>
          <w:lang w:bidi="ar-SA"/>
        </w:rPr>
        <w:t>3.供应商投诉</w:t>
      </w:r>
    </w:p>
    <w:p w14:paraId="7D0AD1E4">
      <w:pPr>
        <w:pStyle w:val="34"/>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采购人或代理机构为对象依法向人民法院提起诉讼。供应商在法定质疑期内一次性提出针对同一采购程序环节的质疑。</w:t>
      </w:r>
    </w:p>
    <w:p w14:paraId="0A401480">
      <w:pPr>
        <w:pStyle w:val="34"/>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cs="宋体"/>
          <w:b/>
          <w:bCs/>
          <w:color w:val="auto"/>
          <w:sz w:val="22"/>
          <w:szCs w:val="22"/>
          <w:highlight w:val="none"/>
          <w:lang w:val="en-US" w:eastAsia="zh-CN" w:bidi="ar-SA"/>
        </w:rPr>
      </w:pPr>
      <w:r>
        <w:rPr>
          <w:rFonts w:hint="eastAsia" w:cs="宋体"/>
          <w:b/>
          <w:bCs/>
          <w:color w:val="auto"/>
          <w:sz w:val="22"/>
          <w:szCs w:val="22"/>
          <w:highlight w:val="none"/>
          <w:lang w:val="en-US" w:eastAsia="zh-CN" w:bidi="ar-SA"/>
        </w:rPr>
        <w:t>4.范本下载</w:t>
      </w:r>
    </w:p>
    <w:p w14:paraId="783ACA46">
      <w:pPr>
        <w:pStyle w:val="34"/>
        <w:keepNext w:val="0"/>
        <w:keepLines w:val="0"/>
        <w:pageBreakBefore w:val="0"/>
        <w:widowControl w:val="0"/>
        <w:kinsoku/>
        <w:wordWrap/>
        <w:overflowPunct/>
        <w:topLinePunct w:val="0"/>
        <w:autoSpaceDE/>
        <w:autoSpaceDN/>
        <w:bidi w:val="0"/>
        <w:adjustRightInd w:val="0"/>
        <w:snapToGrid/>
        <w:spacing w:line="400" w:lineRule="exact"/>
        <w:ind w:firstLine="456" w:firstLineChars="200"/>
        <w:textAlignment w:val="baseline"/>
        <w:rPr>
          <w:rFonts w:hint="eastAsia" w:ascii="宋体" w:eastAsia="宋体" w:cs="宋体"/>
          <w:bCs/>
          <w:color w:val="auto"/>
          <w:sz w:val="22"/>
          <w:highlight w:val="none"/>
          <w:lang w:eastAsia="zh-CN" w:bidi="ar-SA"/>
        </w:rPr>
      </w:pPr>
      <w:r>
        <w:rPr>
          <w:rFonts w:hint="eastAsia" w:ascii="宋体" w:eastAsia="宋体" w:cs="宋体"/>
          <w:bCs/>
          <w:color w:val="auto"/>
          <w:sz w:val="22"/>
          <w:highlight w:val="none"/>
          <w:lang w:eastAsia="zh-CN" w:bidi="ar-SA"/>
        </w:rPr>
        <w:t>质疑函范本、投诉书范本请到浙江政府采购网下载专区下载。</w:t>
      </w:r>
    </w:p>
    <w:p w14:paraId="469719E0">
      <w:pPr>
        <w:jc w:val="center"/>
        <w:rPr>
          <w:rFonts w:hint="eastAsia" w:ascii="宋体"/>
          <w:b/>
          <w:bCs/>
          <w:color w:val="auto"/>
          <w:sz w:val="32"/>
          <w:szCs w:val="32"/>
          <w:highlight w:val="none"/>
        </w:rPr>
      </w:pPr>
    </w:p>
    <w:p w14:paraId="66D60685">
      <w:pPr>
        <w:jc w:val="center"/>
        <w:rPr>
          <w:rFonts w:hint="eastAsia" w:ascii="宋体"/>
          <w:b/>
          <w:bCs/>
          <w:color w:val="auto"/>
          <w:sz w:val="32"/>
          <w:szCs w:val="32"/>
          <w:highlight w:val="none"/>
        </w:rPr>
      </w:pPr>
    </w:p>
    <w:p w14:paraId="168E851F">
      <w:pPr>
        <w:jc w:val="center"/>
        <w:rPr>
          <w:rFonts w:hint="eastAsia" w:ascii="宋体"/>
          <w:b/>
          <w:bCs/>
          <w:color w:val="auto"/>
          <w:sz w:val="32"/>
          <w:szCs w:val="32"/>
          <w:highlight w:val="none"/>
        </w:rPr>
      </w:pPr>
    </w:p>
    <w:p w14:paraId="6E3BA6C9">
      <w:pPr>
        <w:jc w:val="center"/>
        <w:rPr>
          <w:rFonts w:hint="eastAsia" w:ascii="宋体"/>
          <w:b/>
          <w:bCs/>
          <w:color w:val="auto"/>
          <w:sz w:val="32"/>
          <w:szCs w:val="32"/>
          <w:highlight w:val="none"/>
        </w:rPr>
      </w:pPr>
    </w:p>
    <w:p w14:paraId="051E848B">
      <w:pPr>
        <w:jc w:val="center"/>
        <w:rPr>
          <w:rFonts w:hint="eastAsia" w:ascii="宋体"/>
          <w:b/>
          <w:bCs/>
          <w:color w:val="auto"/>
          <w:sz w:val="32"/>
          <w:szCs w:val="32"/>
          <w:highlight w:val="none"/>
        </w:rPr>
      </w:pPr>
    </w:p>
    <w:p w14:paraId="092CB1D8">
      <w:pPr>
        <w:jc w:val="center"/>
        <w:rPr>
          <w:rFonts w:hint="eastAsia" w:ascii="宋体"/>
          <w:b/>
          <w:bCs/>
          <w:color w:val="auto"/>
          <w:sz w:val="32"/>
          <w:szCs w:val="32"/>
          <w:highlight w:val="none"/>
        </w:rPr>
      </w:pPr>
    </w:p>
    <w:p w14:paraId="4A9A0066">
      <w:pPr>
        <w:jc w:val="center"/>
        <w:rPr>
          <w:rFonts w:hint="eastAsia" w:ascii="宋体"/>
          <w:b/>
          <w:bCs/>
          <w:color w:val="auto"/>
          <w:sz w:val="32"/>
          <w:szCs w:val="32"/>
          <w:highlight w:val="none"/>
        </w:rPr>
      </w:pPr>
    </w:p>
    <w:p w14:paraId="52DE388C">
      <w:pPr>
        <w:jc w:val="center"/>
        <w:rPr>
          <w:rFonts w:hint="eastAsia" w:ascii="宋体"/>
          <w:b/>
          <w:bCs/>
          <w:color w:val="auto"/>
          <w:sz w:val="32"/>
          <w:szCs w:val="32"/>
          <w:highlight w:val="none"/>
        </w:rPr>
      </w:pPr>
    </w:p>
    <w:p w14:paraId="4207EF47">
      <w:pPr>
        <w:jc w:val="center"/>
        <w:rPr>
          <w:rFonts w:hint="eastAsia" w:ascii="宋体"/>
          <w:b/>
          <w:bCs/>
          <w:color w:val="auto"/>
          <w:sz w:val="32"/>
          <w:szCs w:val="32"/>
          <w:highlight w:val="none"/>
        </w:rPr>
      </w:pPr>
    </w:p>
    <w:p w14:paraId="52C8BF8E">
      <w:pPr>
        <w:jc w:val="center"/>
        <w:rPr>
          <w:rFonts w:hint="eastAsia" w:ascii="宋体" w:cs="宋体"/>
          <w:b/>
          <w:bCs/>
          <w:color w:val="auto"/>
          <w:sz w:val="32"/>
          <w:szCs w:val="32"/>
          <w:highlight w:val="none"/>
          <w:lang w:val="zh-CN" w:eastAsia="zh-CN" w:bidi="ar-SA"/>
        </w:rPr>
      </w:pPr>
      <w:r>
        <w:rPr>
          <w:rFonts w:hint="eastAsia" w:ascii="宋体"/>
          <w:b/>
          <w:bCs/>
          <w:color w:val="auto"/>
          <w:sz w:val="32"/>
          <w:szCs w:val="32"/>
          <w:highlight w:val="none"/>
        </w:rPr>
        <w:t xml:space="preserve">第四部分 </w:t>
      </w:r>
      <w:r>
        <w:rPr>
          <w:rFonts w:hint="eastAsia" w:ascii="宋体" w:cs="宋体"/>
          <w:b/>
          <w:bCs/>
          <w:color w:val="auto"/>
          <w:sz w:val="32"/>
          <w:szCs w:val="32"/>
          <w:highlight w:val="none"/>
          <w:lang w:val="zh-CN" w:eastAsia="zh-CN" w:bidi="ar-SA"/>
        </w:rPr>
        <w:t>采购政策功能相关说明</w:t>
      </w:r>
      <w:bookmarkStart w:id="35" w:name="_Toc25899_WPSOffice_Level2"/>
    </w:p>
    <w:bookmarkEnd w:id="35"/>
    <w:p w14:paraId="71F06EA5">
      <w:pPr>
        <w:tabs>
          <w:tab w:val="left" w:pos="1069"/>
        </w:tabs>
        <w:jc w:val="left"/>
        <w:rPr>
          <w:rFonts w:hint="eastAsia" w:ascii="宋体"/>
          <w:b/>
          <w:bCs/>
          <w:color w:val="auto"/>
          <w:sz w:val="22"/>
          <w:highlight w:val="none"/>
        </w:rPr>
      </w:pPr>
      <w:r>
        <w:rPr>
          <w:rFonts w:hint="eastAsia" w:ascii="宋体"/>
          <w:b/>
          <w:bCs/>
          <w:color w:val="auto"/>
          <w:sz w:val="22"/>
          <w:highlight w:val="none"/>
        </w:rPr>
        <w:t>一、中小企业（含监狱企业、残疾人福利性单位）扶持政策说明</w:t>
      </w:r>
    </w:p>
    <w:p w14:paraId="753745AC">
      <w:pPr>
        <w:tabs>
          <w:tab w:val="left" w:pos="1069"/>
        </w:tabs>
        <w:spacing w:line="440" w:lineRule="atLeast"/>
        <w:ind w:firstLine="456" w:firstLineChars="200"/>
        <w:jc w:val="left"/>
        <w:rPr>
          <w:rFonts w:hint="eastAsia" w:ascii="宋体"/>
          <w:color w:val="auto"/>
          <w:sz w:val="22"/>
          <w:highlight w:val="none"/>
        </w:rPr>
      </w:pPr>
      <w:r>
        <w:rPr>
          <w:rFonts w:hint="eastAsia" w:ascii="宋体"/>
          <w:color w:val="auto"/>
          <w:sz w:val="22"/>
          <w:highlight w:val="none"/>
        </w:rPr>
        <w:t>1、文件参照</w:t>
      </w:r>
    </w:p>
    <w:p w14:paraId="07C3966E">
      <w:pPr>
        <w:tabs>
          <w:tab w:val="left" w:pos="1069"/>
        </w:tabs>
        <w:spacing w:line="440" w:lineRule="atLeast"/>
        <w:ind w:firstLine="228" w:firstLineChars="100"/>
        <w:jc w:val="left"/>
        <w:rPr>
          <w:rFonts w:hint="eastAsia" w:ascii="宋体"/>
          <w:color w:val="auto"/>
          <w:sz w:val="22"/>
          <w:highlight w:val="none"/>
        </w:rPr>
      </w:pPr>
      <w:r>
        <w:rPr>
          <w:rFonts w:hint="eastAsia" w:ascii="宋体"/>
          <w:color w:val="auto"/>
          <w:sz w:val="22"/>
          <w:highlight w:val="none"/>
        </w:rPr>
        <w:t>（1）《政府采购促进中小企业发展管理办法》（财库﹝2020﹞46 号）</w:t>
      </w:r>
    </w:p>
    <w:p w14:paraId="6CAB7FD6">
      <w:pPr>
        <w:tabs>
          <w:tab w:val="left" w:pos="1069"/>
        </w:tabs>
        <w:spacing w:line="440" w:lineRule="atLeast"/>
        <w:ind w:firstLine="228" w:firstLineChars="100"/>
        <w:jc w:val="left"/>
        <w:rPr>
          <w:rFonts w:hint="eastAsia" w:ascii="宋体"/>
          <w:color w:val="auto"/>
          <w:sz w:val="22"/>
          <w:highlight w:val="none"/>
        </w:rPr>
      </w:pPr>
      <w:r>
        <w:rPr>
          <w:rFonts w:hint="eastAsia" w:ascii="宋体"/>
          <w:color w:val="auto"/>
          <w:sz w:val="22"/>
          <w:highlight w:val="none"/>
        </w:rPr>
        <w:t>（2）浙江省省财政厅《关于开展政府采购供应商网上注册登记和诚信管理工作的通知》（浙财采监〔2010〕8号)</w:t>
      </w:r>
    </w:p>
    <w:p w14:paraId="45B57E1E">
      <w:pPr>
        <w:tabs>
          <w:tab w:val="left" w:pos="1069"/>
        </w:tabs>
        <w:spacing w:line="440" w:lineRule="atLeast"/>
        <w:ind w:firstLine="228" w:firstLineChars="100"/>
        <w:jc w:val="left"/>
        <w:rPr>
          <w:rFonts w:hint="eastAsia"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7F1098B3">
      <w:pPr>
        <w:tabs>
          <w:tab w:val="left" w:pos="1069"/>
        </w:tabs>
        <w:spacing w:line="440" w:lineRule="atLeast"/>
        <w:ind w:firstLine="228" w:firstLineChars="100"/>
        <w:jc w:val="left"/>
        <w:rPr>
          <w:rFonts w:hint="eastAsia" w:ascii="宋体"/>
          <w:color w:val="auto"/>
          <w:sz w:val="22"/>
          <w:highlight w:val="none"/>
        </w:rPr>
      </w:pPr>
      <w:r>
        <w:rPr>
          <w:rFonts w:hint="eastAsia" w:ascii="宋体"/>
          <w:color w:val="auto"/>
          <w:sz w:val="22"/>
          <w:highlight w:val="none"/>
        </w:rPr>
        <w:t>（4）财政部、司法部《关于政府采购支持监狱企业发展有关问题的通知》（财库〔2014〕68号）</w:t>
      </w:r>
    </w:p>
    <w:p w14:paraId="2A4A7252">
      <w:pPr>
        <w:tabs>
          <w:tab w:val="left" w:pos="1069"/>
        </w:tabs>
        <w:spacing w:line="440" w:lineRule="atLeast"/>
        <w:ind w:firstLine="228" w:firstLineChars="100"/>
        <w:jc w:val="left"/>
        <w:rPr>
          <w:rFonts w:hint="eastAsia" w:ascii="宋体"/>
          <w:color w:val="auto"/>
          <w:sz w:val="22"/>
          <w:highlight w:val="none"/>
        </w:rPr>
      </w:pPr>
      <w:r>
        <w:rPr>
          <w:rFonts w:hint="eastAsia" w:ascii="宋体"/>
          <w:color w:val="auto"/>
          <w:sz w:val="22"/>
          <w:highlight w:val="none"/>
        </w:rPr>
        <w:t>（5）《财政部民政部中国残疾人联合会关于促进残疾人就业政府采购政策的通知》（财库〔2017〕 141号）</w:t>
      </w:r>
    </w:p>
    <w:p w14:paraId="1D6E6156">
      <w:pPr>
        <w:tabs>
          <w:tab w:val="left" w:pos="1069"/>
          <w:tab w:val="left" w:pos="2352"/>
        </w:tabs>
        <w:spacing w:line="440" w:lineRule="atLeast"/>
        <w:ind w:firstLine="228" w:firstLineChars="100"/>
        <w:jc w:val="left"/>
        <w:rPr>
          <w:rFonts w:hint="eastAsia" w:ascii="宋体"/>
          <w:color w:val="auto"/>
          <w:sz w:val="22"/>
          <w:highlight w:val="none"/>
        </w:rPr>
      </w:pPr>
      <w:r>
        <w:rPr>
          <w:rFonts w:hint="eastAsia" w:ascii="宋体"/>
          <w:color w:val="auto"/>
          <w:sz w:val="22"/>
          <w:highlight w:val="none"/>
        </w:rPr>
        <w:t>（6）</w:t>
      </w:r>
      <w:r>
        <w:rPr>
          <w:rFonts w:hint="eastAsia"/>
          <w:color w:val="auto"/>
          <w:sz w:val="22"/>
          <w:szCs w:val="22"/>
          <w:highlight w:val="none"/>
        </w:rPr>
        <w:t>《关于进一步加大政府采购支持中小企业力度的通知》（财库〔2022〕19号）；</w:t>
      </w:r>
    </w:p>
    <w:p w14:paraId="704D3602">
      <w:pPr>
        <w:tabs>
          <w:tab w:val="left" w:pos="1069"/>
          <w:tab w:val="left" w:pos="2352"/>
        </w:tabs>
        <w:spacing w:line="440" w:lineRule="atLeast"/>
        <w:ind w:firstLine="228" w:firstLineChars="100"/>
        <w:jc w:val="left"/>
        <w:rPr>
          <w:rFonts w:cs="宋体"/>
          <w:color w:val="auto"/>
          <w:sz w:val="22"/>
          <w:highlight w:val="none"/>
          <w:lang w:bidi="ar-SA"/>
        </w:rPr>
      </w:pPr>
      <w:r>
        <w:rPr>
          <w:rFonts w:hint="eastAsia" w:cs="宋体"/>
          <w:color w:val="auto"/>
          <w:sz w:val="22"/>
          <w:highlight w:val="none"/>
          <w:lang w:bidi="ar-SA"/>
        </w:rPr>
        <w:t>（7）《浙江省财政厅关于进一步发挥政府采购政策 功能全力推动经济稳进提质的通知》（浙财采监〔2022〕3号）</w:t>
      </w:r>
    </w:p>
    <w:p w14:paraId="03FD721D">
      <w:pPr>
        <w:tabs>
          <w:tab w:val="left" w:pos="1069"/>
          <w:tab w:val="left" w:pos="2352"/>
        </w:tabs>
        <w:spacing w:line="440" w:lineRule="atLeast"/>
        <w:ind w:firstLine="228" w:firstLineChars="100"/>
        <w:jc w:val="left"/>
        <w:rPr>
          <w:color w:val="auto"/>
          <w:highlight w:val="none"/>
        </w:rPr>
      </w:pPr>
      <w:r>
        <w:rPr>
          <w:rFonts w:hint="eastAsia" w:cs="宋体"/>
          <w:color w:val="auto"/>
          <w:sz w:val="22"/>
          <w:highlight w:val="none"/>
          <w:lang w:bidi="ar-SA"/>
        </w:rPr>
        <w:t>（8）《关于进一步加大政府采购 支持中小企业力度 助力扎实稳住经济 的通知》（浙财采监〔2022〕8号）</w:t>
      </w:r>
    </w:p>
    <w:p w14:paraId="7853F003">
      <w:pPr>
        <w:tabs>
          <w:tab w:val="left" w:pos="1069"/>
        </w:tabs>
        <w:spacing w:line="440" w:lineRule="atLeast"/>
        <w:jc w:val="left"/>
        <w:rPr>
          <w:rFonts w:hint="eastAsia" w:ascii="宋体"/>
          <w:color w:val="auto"/>
          <w:sz w:val="22"/>
          <w:highlight w:val="none"/>
        </w:rPr>
      </w:pPr>
      <w:r>
        <w:rPr>
          <w:rFonts w:hint="eastAsia" w:ascii="宋体"/>
          <w:color w:val="auto"/>
          <w:sz w:val="22"/>
          <w:highlight w:val="none"/>
        </w:rPr>
        <w:t>2、</w:t>
      </w:r>
      <w:r>
        <w:rPr>
          <w:rFonts w:hint="eastAsia" w:ascii="宋体"/>
          <w:b/>
          <w:bCs/>
          <w:color w:val="auto"/>
          <w:sz w:val="22"/>
          <w:highlight w:val="none"/>
          <w:u w:val="single"/>
        </w:rPr>
        <w:t>本项目对小型和微型企业产品的价格给予</w:t>
      </w:r>
      <w:r>
        <w:rPr>
          <w:rFonts w:hint="eastAsia"/>
          <w:b/>
          <w:bCs/>
          <w:color w:val="auto"/>
          <w:sz w:val="22"/>
          <w:highlight w:val="none"/>
          <w:u w:val="single"/>
        </w:rPr>
        <w:t>扣除10</w:t>
      </w:r>
      <w:r>
        <w:rPr>
          <w:b/>
          <w:bCs/>
          <w:color w:val="auto"/>
          <w:sz w:val="22"/>
          <w:highlight w:val="none"/>
          <w:u w:val="single"/>
        </w:rPr>
        <w:t>%</w:t>
      </w:r>
      <w:r>
        <w:rPr>
          <w:rFonts w:hint="eastAsia"/>
          <w:b/>
          <w:bCs/>
          <w:color w:val="auto"/>
          <w:sz w:val="22"/>
          <w:highlight w:val="none"/>
          <w:u w:val="single"/>
        </w:rPr>
        <w:t>，按扣除后的价格参与评审</w:t>
      </w:r>
      <w:r>
        <w:rPr>
          <w:rFonts w:hint="eastAsia" w:ascii="宋体"/>
          <w:b/>
          <w:bCs/>
          <w:color w:val="auto"/>
          <w:sz w:val="22"/>
          <w:highlight w:val="none"/>
          <w:u w:val="single"/>
        </w:rPr>
        <w:t>。</w:t>
      </w:r>
      <w:r>
        <w:rPr>
          <w:rFonts w:hint="eastAsia" w:ascii="宋体"/>
          <w:color w:val="auto"/>
          <w:sz w:val="22"/>
          <w:highlight w:val="none"/>
        </w:rPr>
        <w:t>符合要求的提供以下证明材料（</w:t>
      </w:r>
      <w:r>
        <w:rPr>
          <w:rFonts w:hint="eastAsia" w:ascii="宋体"/>
          <w:b/>
          <w:bCs/>
          <w:color w:val="auto"/>
          <w:sz w:val="22"/>
          <w:highlight w:val="none"/>
          <w:u w:val="single"/>
        </w:rPr>
        <w:t>附在《商务技术文件》中</w:t>
      </w:r>
      <w:r>
        <w:rPr>
          <w:rFonts w:hint="eastAsia" w:ascii="宋体"/>
          <w:color w:val="auto"/>
          <w:sz w:val="22"/>
          <w:highlight w:val="none"/>
        </w:rPr>
        <w:t>）：</w:t>
      </w:r>
    </w:p>
    <w:p w14:paraId="2665CD94">
      <w:pPr>
        <w:spacing w:line="440" w:lineRule="atLeast"/>
        <w:ind w:firstLine="228" w:firstLineChars="100"/>
        <w:jc w:val="left"/>
        <w:rPr>
          <w:rFonts w:hint="eastAsia" w:ascii="宋体" w:cs="Times New Roman"/>
          <w:color w:val="auto"/>
          <w:sz w:val="22"/>
          <w:highlight w:val="none"/>
          <w:lang w:bidi="ar-SA"/>
        </w:rPr>
      </w:pPr>
      <w:r>
        <w:rPr>
          <w:rFonts w:hint="eastAsia" w:ascii="宋体" w:cs="Times New Roman"/>
          <w:color w:val="auto"/>
          <w:sz w:val="22"/>
          <w:highlight w:val="none"/>
          <w:lang w:bidi="ar-SA"/>
        </w:rPr>
        <w:t>（1）中小企业：中小企业声明函（原件，加盖供应商公章，格式见附件1）</w:t>
      </w:r>
    </w:p>
    <w:p w14:paraId="0068DBE4">
      <w:pPr>
        <w:spacing w:line="440" w:lineRule="atLeast"/>
        <w:ind w:firstLine="228" w:firstLineChars="100"/>
        <w:jc w:val="left"/>
        <w:rPr>
          <w:rFonts w:hint="eastAsia" w:ascii="宋体" w:cs="Times New Roman"/>
          <w:color w:val="auto"/>
          <w:sz w:val="22"/>
          <w:highlight w:val="none"/>
          <w:lang w:bidi="ar-SA"/>
        </w:rPr>
      </w:pPr>
      <w:r>
        <w:rPr>
          <w:rFonts w:hint="eastAsia" w:ascii="宋体" w:cs="Times New Roman"/>
          <w:color w:val="auto"/>
          <w:sz w:val="22"/>
          <w:highlight w:val="none"/>
          <w:lang w:bidi="ar-SA"/>
        </w:rPr>
        <w:t>（2）残疾人福利性单位：残疾人福利性单位声明函（原件，加盖供应商公章，格式见附件1）</w:t>
      </w:r>
    </w:p>
    <w:p w14:paraId="738F3B18">
      <w:pPr>
        <w:spacing w:line="440" w:lineRule="atLeast"/>
        <w:ind w:firstLine="228" w:firstLineChars="100"/>
        <w:jc w:val="left"/>
        <w:rPr>
          <w:rFonts w:hint="eastAsia" w:ascii="宋体" w:cs="Times New Roman"/>
          <w:color w:val="auto"/>
          <w:sz w:val="22"/>
          <w:highlight w:val="none"/>
          <w:lang w:bidi="ar-SA"/>
        </w:rPr>
      </w:pPr>
      <w:r>
        <w:rPr>
          <w:rFonts w:hint="eastAsia" w:ascii="宋体" w:cs="Times New Roman"/>
          <w:color w:val="auto"/>
          <w:sz w:val="22"/>
          <w:highlight w:val="none"/>
          <w:lang w:bidi="ar-SA"/>
        </w:rPr>
        <w:t>（3）监狱企业：提供由省级以上监狱管理局、戒毒管理局（含新疆生产建设兵团）出具的属于监狱企业的证明文件（原件）</w:t>
      </w:r>
    </w:p>
    <w:p w14:paraId="17BE6B80">
      <w:pPr>
        <w:spacing w:line="440" w:lineRule="atLeast"/>
        <w:jc w:val="left"/>
        <w:rPr>
          <w:rFonts w:hint="eastAsia" w:ascii="宋体" w:cs="Times New Roman"/>
          <w:color w:val="auto"/>
          <w:sz w:val="22"/>
          <w:highlight w:val="none"/>
          <w:lang w:bidi="ar-SA"/>
        </w:rPr>
      </w:pPr>
      <w:r>
        <w:rPr>
          <w:rFonts w:hint="eastAsia" w:ascii="宋体" w:cs="Times New Roman"/>
          <w:color w:val="auto"/>
          <w:sz w:val="22"/>
          <w:highlight w:val="none"/>
          <w:lang w:bidi="ar-SA"/>
        </w:rPr>
        <w:t>3、扶持政策说明：</w:t>
      </w:r>
    </w:p>
    <w:p w14:paraId="0ACD74F8">
      <w:pPr>
        <w:spacing w:line="440" w:lineRule="atLeast"/>
        <w:ind w:firstLine="456" w:firstLineChars="200"/>
        <w:jc w:val="left"/>
        <w:rPr>
          <w:rFonts w:hint="eastAsia" w:ascii="宋体" w:cs="Times New Roman"/>
          <w:color w:val="auto"/>
          <w:sz w:val="22"/>
          <w:highlight w:val="none"/>
          <w:lang w:bidi="ar-SA"/>
        </w:rPr>
      </w:pPr>
      <w:r>
        <w:rPr>
          <w:rFonts w:hint="eastAsia" w:ascii="宋体" w:cs="Times New Roman"/>
          <w:color w:val="auto"/>
          <w:sz w:val="22"/>
          <w:highlight w:val="none"/>
          <w:lang w:bidi="ar-SA"/>
        </w:rPr>
        <w:t>残疾人福利性单位、监狱企业参加投标视同小微企业。</w:t>
      </w:r>
    </w:p>
    <w:p w14:paraId="240BDDDA">
      <w:pPr>
        <w:spacing w:line="440" w:lineRule="atLeast"/>
        <w:jc w:val="left"/>
        <w:rPr>
          <w:rFonts w:hint="eastAsia" w:ascii="宋体" w:cs="Times New Roman"/>
          <w:color w:val="auto"/>
          <w:sz w:val="22"/>
          <w:highlight w:val="none"/>
          <w:lang w:bidi="ar-SA"/>
        </w:rPr>
      </w:pPr>
      <w:r>
        <w:rPr>
          <w:rFonts w:hint="eastAsia" w:ascii="宋体" w:cs="Times New Roman"/>
          <w:color w:val="auto"/>
          <w:sz w:val="22"/>
          <w:highlight w:val="none"/>
          <w:lang w:bidi="ar-SA"/>
        </w:rPr>
        <w:t>4、本项目采购文件明确采购的标的所属行业为</w:t>
      </w:r>
      <w:r>
        <w:rPr>
          <w:rFonts w:hint="eastAsia" w:ascii="宋体" w:cs="Times New Roman"/>
          <w:color w:val="auto"/>
          <w:sz w:val="22"/>
          <w:highlight w:val="none"/>
          <w:u w:val="single"/>
          <w:lang w:bidi="ar-SA"/>
        </w:rPr>
        <w:t xml:space="preserve"> </w:t>
      </w:r>
      <w:r>
        <w:rPr>
          <w:rFonts w:hint="eastAsia" w:ascii="宋体" w:cs="Times New Roman"/>
          <w:b/>
          <w:bCs/>
          <w:color w:val="auto"/>
          <w:sz w:val="22"/>
          <w:highlight w:val="none"/>
          <w:u w:val="single"/>
          <w:lang w:val="en-US" w:eastAsia="zh-CN" w:bidi="ar-SA"/>
        </w:rPr>
        <w:t>其他未列明行业</w:t>
      </w:r>
      <w:r>
        <w:rPr>
          <w:rFonts w:hint="eastAsia" w:ascii="宋体" w:cs="Times New Roman"/>
          <w:b/>
          <w:bCs/>
          <w:color w:val="auto"/>
          <w:sz w:val="22"/>
          <w:highlight w:val="none"/>
          <w:u w:val="single"/>
          <w:lang w:bidi="ar-SA"/>
        </w:rPr>
        <w:t xml:space="preserve"> </w:t>
      </w:r>
      <w:r>
        <w:rPr>
          <w:rFonts w:hint="eastAsia" w:ascii="宋体" w:cs="Times New Roman"/>
          <w:color w:val="auto"/>
          <w:sz w:val="22"/>
          <w:highlight w:val="none"/>
          <w:lang w:bidi="ar-SA"/>
        </w:rPr>
        <w:t>。</w:t>
      </w:r>
    </w:p>
    <w:p w14:paraId="74ED9D30">
      <w:pPr>
        <w:spacing w:line="440" w:lineRule="atLeast"/>
        <w:jc w:val="left"/>
        <w:rPr>
          <w:rFonts w:hint="eastAsia" w:ascii="宋体"/>
          <w:b/>
          <w:bCs/>
          <w:color w:val="auto"/>
          <w:sz w:val="24"/>
          <w:highlight w:val="none"/>
        </w:rPr>
      </w:pPr>
    </w:p>
    <w:p w14:paraId="3BF2ED89">
      <w:pPr>
        <w:spacing w:line="440" w:lineRule="atLeast"/>
        <w:jc w:val="left"/>
        <w:rPr>
          <w:rFonts w:hint="eastAsia" w:ascii="宋体"/>
          <w:b/>
          <w:bCs/>
          <w:color w:val="auto"/>
          <w:sz w:val="24"/>
          <w:highlight w:val="none"/>
        </w:rPr>
      </w:pPr>
    </w:p>
    <w:p w14:paraId="7DA14404">
      <w:pPr>
        <w:spacing w:line="440" w:lineRule="atLeast"/>
        <w:jc w:val="left"/>
        <w:rPr>
          <w:rFonts w:hint="eastAsia" w:ascii="宋体"/>
          <w:b/>
          <w:bCs/>
          <w:color w:val="auto"/>
          <w:sz w:val="24"/>
          <w:highlight w:val="none"/>
        </w:rPr>
      </w:pPr>
    </w:p>
    <w:p w14:paraId="32B46CC5">
      <w:pPr>
        <w:spacing w:line="440" w:lineRule="atLeast"/>
        <w:jc w:val="left"/>
        <w:rPr>
          <w:rFonts w:hint="eastAsia" w:ascii="宋体"/>
          <w:b/>
          <w:bCs/>
          <w:color w:val="auto"/>
          <w:sz w:val="24"/>
          <w:highlight w:val="none"/>
        </w:rPr>
      </w:pPr>
    </w:p>
    <w:p w14:paraId="6D4C2736">
      <w:pPr>
        <w:spacing w:line="440" w:lineRule="atLeast"/>
        <w:jc w:val="left"/>
        <w:rPr>
          <w:rFonts w:hint="eastAsia" w:ascii="宋体"/>
          <w:b/>
          <w:bCs/>
          <w:color w:val="auto"/>
          <w:sz w:val="24"/>
          <w:highlight w:val="none"/>
        </w:rPr>
      </w:pPr>
    </w:p>
    <w:p w14:paraId="138ABE54">
      <w:pPr>
        <w:spacing w:line="440" w:lineRule="atLeast"/>
        <w:jc w:val="left"/>
        <w:rPr>
          <w:rFonts w:hint="eastAsia" w:ascii="宋体"/>
          <w:b/>
          <w:bCs/>
          <w:color w:val="auto"/>
          <w:sz w:val="24"/>
          <w:highlight w:val="none"/>
        </w:rPr>
      </w:pPr>
      <w:r>
        <w:rPr>
          <w:rFonts w:hint="eastAsia" w:ascii="宋体"/>
          <w:b/>
          <w:bCs/>
          <w:color w:val="auto"/>
          <w:sz w:val="24"/>
          <w:highlight w:val="none"/>
        </w:rPr>
        <w:t>附件1</w:t>
      </w:r>
    </w:p>
    <w:p w14:paraId="3438F863">
      <w:pPr>
        <w:jc w:val="center"/>
        <w:rPr>
          <w:rFonts w:hint="eastAsia" w:ascii="宋体" w:cs="宋体"/>
          <w:b/>
          <w:bCs/>
          <w:color w:val="auto"/>
          <w:sz w:val="34"/>
          <w:szCs w:val="34"/>
          <w:highlight w:val="none"/>
          <w:lang w:bidi="ar-SA"/>
        </w:rPr>
      </w:pPr>
      <w:r>
        <w:rPr>
          <w:rFonts w:hint="eastAsia" w:ascii="宋体" w:cs="宋体"/>
          <w:b/>
          <w:bCs/>
          <w:color w:val="auto"/>
          <w:sz w:val="34"/>
          <w:szCs w:val="34"/>
          <w:highlight w:val="none"/>
          <w:lang w:bidi="ar-SA"/>
        </w:rPr>
        <w:t>中小企业声明函（</w:t>
      </w:r>
      <w:r>
        <w:rPr>
          <w:rFonts w:hint="eastAsia" w:ascii="宋体" w:cs="宋体"/>
          <w:b/>
          <w:bCs/>
          <w:color w:val="auto"/>
          <w:sz w:val="34"/>
          <w:szCs w:val="34"/>
          <w:highlight w:val="none"/>
          <w:lang w:val="en-US" w:eastAsia="zh-CN" w:bidi="ar-SA"/>
        </w:rPr>
        <w:t>服务</w:t>
      </w:r>
      <w:r>
        <w:rPr>
          <w:rFonts w:hint="eastAsia" w:ascii="宋体" w:cs="宋体"/>
          <w:b/>
          <w:bCs/>
          <w:color w:val="auto"/>
          <w:sz w:val="34"/>
          <w:szCs w:val="34"/>
          <w:highlight w:val="none"/>
          <w:lang w:bidi="ar-SA"/>
        </w:rPr>
        <w:t>）</w:t>
      </w:r>
    </w:p>
    <w:p w14:paraId="5DB5306B">
      <w:pPr>
        <w:jc w:val="center"/>
        <w:rPr>
          <w:color w:val="auto"/>
          <w:sz w:val="22"/>
          <w:highlight w:val="none"/>
          <w:u w:val="single"/>
        </w:rPr>
      </w:pPr>
      <w:r>
        <w:rPr>
          <w:rFonts w:hint="eastAsia"/>
          <w:color w:val="auto"/>
          <w:sz w:val="22"/>
          <w:highlight w:val="none"/>
          <w:u w:val="single"/>
        </w:rPr>
        <w:t>【不属于中小企业的无需填写、递交】</w:t>
      </w:r>
    </w:p>
    <w:p w14:paraId="6495EA0A">
      <w:pPr>
        <w:spacing w:line="400" w:lineRule="exact"/>
        <w:ind w:firstLine="456" w:firstLineChars="200"/>
        <w:rPr>
          <w:rFonts w:hint="eastAsia" w:ascii="宋体" w:cs="宋体"/>
          <w:color w:val="auto"/>
          <w:sz w:val="22"/>
          <w:highlight w:val="none"/>
          <w:lang w:bidi="ar-SA"/>
        </w:rPr>
      </w:pPr>
    </w:p>
    <w:p w14:paraId="2FFEE09A">
      <w:pPr>
        <w:spacing w:line="400" w:lineRule="exact"/>
        <w:ind w:firstLine="456" w:firstLineChars="200"/>
        <w:rPr>
          <w:rFonts w:hint="eastAsia" w:ascii="宋体" w:cs="宋体"/>
          <w:color w:val="auto"/>
          <w:sz w:val="22"/>
          <w:highlight w:val="none"/>
          <w:lang w:bidi="ar-SA"/>
        </w:rPr>
      </w:pPr>
      <w:r>
        <w:rPr>
          <w:rFonts w:hint="eastAsia" w:ascii="宋体" w:cs="宋体"/>
          <w:color w:val="auto"/>
          <w:sz w:val="22"/>
          <w:highlight w:val="none"/>
          <w:lang w:bidi="ar-SA"/>
        </w:rPr>
        <w:t>本公司（联合体）郑重声明，参照《政府采购促进中小企业发展管理办法》（财库﹝2020﹞46 号）的规定，本公司 （联合体）参加</w:t>
      </w:r>
      <w:r>
        <w:rPr>
          <w:rFonts w:hint="eastAsia" w:ascii="宋体" w:cs="宋体"/>
          <w:color w:val="auto"/>
          <w:sz w:val="22"/>
          <w:highlight w:val="none"/>
          <w:u w:val="single"/>
          <w:lang w:bidi="ar-SA"/>
        </w:rPr>
        <w:t>（单位名称）</w:t>
      </w:r>
      <w:r>
        <w:rPr>
          <w:rFonts w:hint="eastAsia" w:ascii="宋体" w:cs="宋体"/>
          <w:color w:val="auto"/>
          <w:sz w:val="22"/>
          <w:highlight w:val="none"/>
          <w:lang w:bidi="ar-SA"/>
        </w:rPr>
        <w:t>的</w:t>
      </w:r>
      <w:r>
        <w:rPr>
          <w:rFonts w:hint="eastAsia" w:ascii="宋体" w:cs="宋体"/>
          <w:color w:val="auto"/>
          <w:sz w:val="22"/>
          <w:highlight w:val="none"/>
          <w:u w:val="single"/>
          <w:lang w:bidi="ar-SA"/>
        </w:rPr>
        <w:t>（项目名称）</w:t>
      </w:r>
      <w:r>
        <w:rPr>
          <w:rFonts w:hint="eastAsia" w:ascii="宋体" w:cs="宋体"/>
          <w:color w:val="auto"/>
          <w:sz w:val="22"/>
          <w:highlight w:val="none"/>
          <w:lang w:bidi="ar-SA"/>
        </w:rPr>
        <w:t xml:space="preserve">采购活动，提供的货物全部由符合政策要求的中小企业制造。相关企业（含联合体中的中小企业、签订分包意向协议的中小企业）的具体情况如下： </w:t>
      </w:r>
    </w:p>
    <w:p w14:paraId="701ACFCA">
      <w:pPr>
        <w:numPr>
          <w:ilvl w:val="0"/>
          <w:numId w:val="6"/>
        </w:numPr>
        <w:spacing w:line="400" w:lineRule="exact"/>
        <w:ind w:left="0" w:firstLine="456" w:firstLineChars="200"/>
        <w:rPr>
          <w:rFonts w:hint="eastAsia" w:ascii="宋体" w:cs="宋体"/>
          <w:color w:val="auto"/>
          <w:sz w:val="22"/>
          <w:highlight w:val="none"/>
          <w:lang w:bidi="ar-SA"/>
        </w:rPr>
      </w:pPr>
      <w:r>
        <w:rPr>
          <w:rFonts w:hint="eastAsia" w:ascii="宋体" w:cs="宋体"/>
          <w:color w:val="auto"/>
          <w:sz w:val="22"/>
          <w:highlight w:val="none"/>
          <w:u w:val="single"/>
          <w:lang w:bidi="ar-SA"/>
        </w:rPr>
        <w:t>（标的名称）</w:t>
      </w:r>
      <w:r>
        <w:rPr>
          <w:rFonts w:hint="eastAsia" w:ascii="宋体" w:cs="宋体"/>
          <w:color w:val="auto"/>
          <w:sz w:val="22"/>
          <w:highlight w:val="none"/>
          <w:lang w:bidi="ar-SA"/>
        </w:rPr>
        <w:t xml:space="preserve"> ，属于</w:t>
      </w:r>
      <w:r>
        <w:rPr>
          <w:rFonts w:hint="eastAsia" w:ascii="宋体" w:cs="宋体"/>
          <w:color w:val="auto"/>
          <w:sz w:val="22"/>
          <w:highlight w:val="none"/>
          <w:u w:val="single"/>
          <w:lang w:bidi="ar-SA"/>
        </w:rPr>
        <w:t>（采购文件中明确的所属行业）</w:t>
      </w:r>
      <w:r>
        <w:rPr>
          <w:rFonts w:hint="eastAsia" w:ascii="宋体" w:cs="宋体"/>
          <w:color w:val="auto"/>
          <w:sz w:val="22"/>
          <w:highlight w:val="none"/>
          <w:lang w:bidi="ar-SA"/>
        </w:rPr>
        <w:t>行业； 制造商为</w:t>
      </w:r>
      <w:r>
        <w:rPr>
          <w:rFonts w:hint="eastAsia" w:ascii="宋体" w:cs="宋体"/>
          <w:color w:val="auto"/>
          <w:sz w:val="22"/>
          <w:highlight w:val="none"/>
          <w:u w:val="single"/>
          <w:lang w:bidi="ar-SA"/>
        </w:rPr>
        <w:t>（企业名称）</w:t>
      </w:r>
      <w:r>
        <w:rPr>
          <w:rFonts w:hint="eastAsia" w:ascii="宋体" w:cs="宋体"/>
          <w:color w:val="auto"/>
          <w:sz w:val="22"/>
          <w:highlight w:val="none"/>
          <w:lang w:bidi="ar-SA"/>
        </w:rPr>
        <w:t>，从业人员</w:t>
      </w:r>
      <w:r>
        <w:rPr>
          <w:rFonts w:hint="eastAsia" w:ascii="宋体" w:cs="宋体"/>
          <w:color w:val="auto"/>
          <w:sz w:val="22"/>
          <w:highlight w:val="none"/>
          <w:u w:val="single"/>
          <w:lang w:bidi="ar-SA"/>
        </w:rPr>
        <w:t xml:space="preserve">   </w:t>
      </w:r>
      <w:r>
        <w:rPr>
          <w:rFonts w:hint="eastAsia" w:ascii="宋体" w:cs="宋体"/>
          <w:color w:val="auto"/>
          <w:sz w:val="22"/>
          <w:highlight w:val="none"/>
          <w:lang w:bidi="ar-SA"/>
        </w:rPr>
        <w:t>人，营业收入为</w:t>
      </w:r>
      <w:r>
        <w:rPr>
          <w:rFonts w:hint="eastAsia" w:ascii="宋体" w:cs="宋体"/>
          <w:color w:val="auto"/>
          <w:sz w:val="22"/>
          <w:highlight w:val="none"/>
          <w:u w:val="single"/>
          <w:lang w:bidi="ar-SA"/>
        </w:rPr>
        <w:t xml:space="preserve">   </w:t>
      </w:r>
      <w:r>
        <w:rPr>
          <w:rFonts w:hint="eastAsia" w:ascii="宋体" w:cs="宋体"/>
          <w:color w:val="auto"/>
          <w:sz w:val="22"/>
          <w:highlight w:val="none"/>
          <w:lang w:bidi="ar-SA"/>
        </w:rPr>
        <w:t>万元，资产总额为</w:t>
      </w:r>
      <w:r>
        <w:rPr>
          <w:rFonts w:hint="eastAsia" w:ascii="宋体" w:cs="宋体"/>
          <w:color w:val="auto"/>
          <w:sz w:val="22"/>
          <w:highlight w:val="none"/>
          <w:u w:val="single"/>
          <w:lang w:bidi="ar-SA"/>
        </w:rPr>
        <w:t xml:space="preserve">   </w:t>
      </w:r>
      <w:r>
        <w:rPr>
          <w:rFonts w:hint="eastAsia" w:ascii="宋体" w:cs="宋体"/>
          <w:color w:val="auto"/>
          <w:sz w:val="22"/>
          <w:highlight w:val="none"/>
          <w:lang w:bidi="ar-SA"/>
        </w:rPr>
        <w:t>万元 ，属于</w:t>
      </w:r>
      <w:r>
        <w:rPr>
          <w:rFonts w:hint="eastAsia" w:ascii="宋体" w:cs="宋体"/>
          <w:color w:val="auto"/>
          <w:sz w:val="22"/>
          <w:highlight w:val="none"/>
          <w:u w:val="single"/>
          <w:lang w:bidi="ar-SA"/>
        </w:rPr>
        <w:t>（中型企业、 小型企业、微型企业）</w:t>
      </w:r>
      <w:r>
        <w:rPr>
          <w:rFonts w:hint="eastAsia" w:ascii="宋体" w:cs="宋体"/>
          <w:color w:val="auto"/>
          <w:sz w:val="22"/>
          <w:highlight w:val="none"/>
          <w:lang w:bidi="ar-SA"/>
        </w:rPr>
        <w:t xml:space="preserve">； </w:t>
      </w:r>
    </w:p>
    <w:p w14:paraId="58DD85F7">
      <w:pPr>
        <w:spacing w:line="400" w:lineRule="exact"/>
        <w:ind w:firstLine="456" w:firstLineChars="200"/>
        <w:rPr>
          <w:rFonts w:hint="eastAsia" w:ascii="宋体" w:cs="宋体"/>
          <w:color w:val="auto"/>
          <w:sz w:val="22"/>
          <w:highlight w:val="none"/>
          <w:lang w:bidi="ar-SA"/>
        </w:rPr>
      </w:pPr>
      <w:r>
        <w:rPr>
          <w:rFonts w:hint="eastAsia" w:ascii="宋体" w:cs="宋体"/>
          <w:color w:val="auto"/>
          <w:sz w:val="22"/>
          <w:highlight w:val="none"/>
          <w:lang w:bidi="ar-SA"/>
        </w:rPr>
        <w:t>2.</w:t>
      </w:r>
      <w:r>
        <w:rPr>
          <w:rFonts w:hint="eastAsia" w:ascii="宋体" w:cs="宋体"/>
          <w:color w:val="auto"/>
          <w:sz w:val="22"/>
          <w:highlight w:val="none"/>
          <w:u w:val="single"/>
          <w:lang w:bidi="ar-SA"/>
        </w:rPr>
        <w:t xml:space="preserve"> （标的名称）   </w:t>
      </w:r>
      <w:r>
        <w:rPr>
          <w:rFonts w:hint="eastAsia" w:ascii="宋体" w:cs="宋体"/>
          <w:color w:val="auto"/>
          <w:sz w:val="22"/>
          <w:highlight w:val="none"/>
          <w:lang w:bidi="ar-SA"/>
        </w:rPr>
        <w:t>，属于</w:t>
      </w:r>
      <w:r>
        <w:rPr>
          <w:rFonts w:hint="eastAsia" w:ascii="宋体" w:cs="宋体"/>
          <w:color w:val="auto"/>
          <w:sz w:val="22"/>
          <w:highlight w:val="none"/>
          <w:u w:val="single"/>
          <w:lang w:bidi="ar-SA"/>
        </w:rPr>
        <w:t xml:space="preserve">（采购文件中明确的所属行业） </w:t>
      </w:r>
      <w:r>
        <w:rPr>
          <w:rFonts w:hint="eastAsia" w:ascii="宋体" w:cs="宋体"/>
          <w:color w:val="auto"/>
          <w:sz w:val="22"/>
          <w:highlight w:val="none"/>
          <w:lang w:bidi="ar-SA"/>
        </w:rPr>
        <w:t>行业； 承建（承接）企业为</w:t>
      </w:r>
      <w:r>
        <w:rPr>
          <w:rFonts w:hint="eastAsia" w:ascii="宋体" w:cs="宋体"/>
          <w:color w:val="auto"/>
          <w:sz w:val="22"/>
          <w:highlight w:val="none"/>
          <w:u w:val="single"/>
          <w:lang w:bidi="ar-SA"/>
        </w:rPr>
        <w:t>（企业名称）</w:t>
      </w:r>
      <w:r>
        <w:rPr>
          <w:rFonts w:hint="eastAsia" w:ascii="宋体" w:cs="宋体"/>
          <w:color w:val="auto"/>
          <w:sz w:val="22"/>
          <w:highlight w:val="none"/>
          <w:lang w:bidi="ar-SA"/>
        </w:rPr>
        <w:t>，从业人员</w:t>
      </w:r>
      <w:r>
        <w:rPr>
          <w:rFonts w:hint="eastAsia" w:ascii="宋体" w:cs="宋体"/>
          <w:color w:val="auto"/>
          <w:sz w:val="22"/>
          <w:highlight w:val="none"/>
          <w:u w:val="single"/>
          <w:lang w:bidi="ar-SA"/>
        </w:rPr>
        <w:t xml:space="preserve">   </w:t>
      </w:r>
      <w:r>
        <w:rPr>
          <w:rFonts w:hint="eastAsia" w:ascii="宋体" w:cs="宋体"/>
          <w:color w:val="auto"/>
          <w:sz w:val="22"/>
          <w:highlight w:val="none"/>
          <w:lang w:bidi="ar-SA"/>
        </w:rPr>
        <w:t xml:space="preserve">人，营业收入为 </w:t>
      </w:r>
      <w:r>
        <w:rPr>
          <w:rFonts w:hint="eastAsia" w:ascii="宋体" w:cs="宋体"/>
          <w:color w:val="auto"/>
          <w:sz w:val="22"/>
          <w:highlight w:val="none"/>
          <w:u w:val="single"/>
          <w:lang w:bidi="ar-SA"/>
        </w:rPr>
        <w:t xml:space="preserve">   </w:t>
      </w:r>
      <w:r>
        <w:rPr>
          <w:rFonts w:hint="eastAsia" w:ascii="宋体" w:cs="宋体"/>
          <w:color w:val="auto"/>
          <w:sz w:val="22"/>
          <w:highlight w:val="none"/>
          <w:lang w:bidi="ar-SA"/>
        </w:rPr>
        <w:t>万元，资产总额为</w:t>
      </w:r>
      <w:r>
        <w:rPr>
          <w:rFonts w:hint="eastAsia" w:ascii="宋体" w:cs="宋体"/>
          <w:color w:val="auto"/>
          <w:sz w:val="22"/>
          <w:highlight w:val="none"/>
          <w:u w:val="single"/>
          <w:lang w:bidi="ar-SA"/>
        </w:rPr>
        <w:t xml:space="preserve">   </w:t>
      </w:r>
      <w:r>
        <w:rPr>
          <w:rFonts w:hint="eastAsia" w:ascii="宋体" w:cs="宋体"/>
          <w:color w:val="auto"/>
          <w:sz w:val="22"/>
          <w:highlight w:val="none"/>
          <w:lang w:bidi="ar-SA"/>
        </w:rPr>
        <w:t>万元，属于</w:t>
      </w:r>
      <w:r>
        <w:rPr>
          <w:rFonts w:hint="eastAsia" w:ascii="宋体" w:cs="宋体"/>
          <w:color w:val="auto"/>
          <w:sz w:val="22"/>
          <w:highlight w:val="none"/>
          <w:u w:val="single"/>
          <w:lang w:bidi="ar-SA"/>
        </w:rPr>
        <w:t>（中型企业、 小型企业、微型企业）</w:t>
      </w:r>
      <w:r>
        <w:rPr>
          <w:rFonts w:hint="eastAsia" w:ascii="宋体" w:cs="宋体"/>
          <w:color w:val="auto"/>
          <w:sz w:val="22"/>
          <w:highlight w:val="none"/>
          <w:lang w:bidi="ar-SA"/>
        </w:rPr>
        <w:t xml:space="preserve">； </w:t>
      </w:r>
    </w:p>
    <w:p w14:paraId="5C78D1A4">
      <w:pPr>
        <w:spacing w:line="400" w:lineRule="exact"/>
        <w:ind w:firstLine="456" w:firstLineChars="200"/>
        <w:rPr>
          <w:rFonts w:hint="eastAsia" w:ascii="宋体" w:cs="宋体"/>
          <w:color w:val="auto"/>
          <w:sz w:val="22"/>
          <w:highlight w:val="none"/>
          <w:lang w:bidi="ar-SA"/>
        </w:rPr>
      </w:pPr>
      <w:r>
        <w:rPr>
          <w:rFonts w:hint="eastAsia" w:ascii="宋体" w:cs="宋体"/>
          <w:color w:val="auto"/>
          <w:sz w:val="22"/>
          <w:highlight w:val="none"/>
          <w:lang w:bidi="ar-SA"/>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2831ADAB">
      <w:pPr>
        <w:spacing w:line="400" w:lineRule="exact"/>
        <w:ind w:firstLine="456" w:firstLineChars="200"/>
        <w:rPr>
          <w:rFonts w:hint="eastAsia" w:ascii="宋体" w:cs="宋体"/>
          <w:color w:val="auto"/>
          <w:sz w:val="22"/>
          <w:highlight w:val="none"/>
          <w:lang w:bidi="ar-SA"/>
        </w:rPr>
      </w:pPr>
    </w:p>
    <w:p w14:paraId="0010114D">
      <w:pPr>
        <w:spacing w:line="400" w:lineRule="exact"/>
        <w:ind w:firstLine="456" w:firstLineChars="200"/>
        <w:rPr>
          <w:rFonts w:hint="eastAsia" w:ascii="宋体" w:cs="宋体"/>
          <w:color w:val="auto"/>
          <w:sz w:val="22"/>
          <w:highlight w:val="none"/>
          <w:lang w:bidi="ar-SA"/>
        </w:rPr>
      </w:pPr>
      <w:r>
        <w:rPr>
          <w:rFonts w:hint="eastAsia" w:ascii="宋体" w:cs="宋体"/>
          <w:color w:val="auto"/>
          <w:sz w:val="22"/>
          <w:highlight w:val="none"/>
          <w:lang w:bidi="ar-SA"/>
        </w:rPr>
        <w:t xml:space="preserve">企业名称（盖章）： </w:t>
      </w:r>
    </w:p>
    <w:p w14:paraId="765FA88D">
      <w:pPr>
        <w:spacing w:line="400" w:lineRule="exact"/>
        <w:ind w:firstLine="456" w:firstLineChars="200"/>
        <w:rPr>
          <w:color w:val="auto"/>
          <w:highlight w:val="none"/>
        </w:rPr>
      </w:pPr>
      <w:r>
        <w:rPr>
          <w:rFonts w:hint="eastAsia" w:ascii="宋体" w:cs="宋体"/>
          <w:color w:val="auto"/>
          <w:sz w:val="22"/>
          <w:highlight w:val="none"/>
          <w:lang w:bidi="ar-SA"/>
        </w:rPr>
        <w:t>日 期：</w:t>
      </w:r>
    </w:p>
    <w:p w14:paraId="6EB4FCB7">
      <w:pPr>
        <w:pBdr>
          <w:bottom w:val="single" w:color="auto" w:sz="6" w:space="1"/>
        </w:pBdr>
        <w:snapToGrid w:val="0"/>
        <w:spacing w:line="360" w:lineRule="auto"/>
        <w:ind w:firstLine="456" w:firstLineChars="200"/>
        <w:rPr>
          <w:color w:val="auto"/>
          <w:sz w:val="22"/>
          <w:highlight w:val="none"/>
        </w:rPr>
      </w:pPr>
    </w:p>
    <w:p w14:paraId="22B566CE">
      <w:pPr>
        <w:spacing w:line="440" w:lineRule="atLeast"/>
        <w:jc w:val="left"/>
        <w:rPr>
          <w:rFonts w:hint="eastAsia" w:ascii="宋体" w:cs="宋体"/>
          <w:color w:val="auto"/>
          <w:sz w:val="22"/>
          <w:highlight w:val="none"/>
          <w:lang w:bidi="ar-SA"/>
        </w:rPr>
      </w:pPr>
      <w:r>
        <w:rPr>
          <w:rFonts w:hint="eastAsia" w:ascii="宋体" w:cs="宋体"/>
          <w:color w:val="auto"/>
          <w:sz w:val="22"/>
          <w:highlight w:val="none"/>
          <w:lang w:bidi="ar-SA"/>
        </w:rPr>
        <w:t>填写说明：</w:t>
      </w:r>
    </w:p>
    <w:p w14:paraId="0CCCB399">
      <w:pPr>
        <w:spacing w:line="440" w:lineRule="atLeast"/>
        <w:jc w:val="left"/>
        <w:rPr>
          <w:rFonts w:hint="eastAsia" w:ascii="宋体" w:cs="宋体"/>
          <w:color w:val="auto"/>
          <w:sz w:val="22"/>
          <w:highlight w:val="none"/>
          <w:lang w:bidi="ar-SA"/>
        </w:rPr>
      </w:pPr>
      <w:r>
        <w:rPr>
          <w:rFonts w:hint="eastAsia" w:ascii="宋体" w:cs="宋体"/>
          <w:color w:val="auto"/>
          <w:sz w:val="22"/>
          <w:highlight w:val="none"/>
          <w:lang w:bidi="ar-SA"/>
        </w:rPr>
        <w:t>1）投标人为中型、小型、微型企业的提供此函；</w:t>
      </w:r>
    </w:p>
    <w:p w14:paraId="64F7B450">
      <w:pPr>
        <w:spacing w:line="440" w:lineRule="atLeast"/>
        <w:jc w:val="left"/>
        <w:rPr>
          <w:rFonts w:hint="eastAsia" w:ascii="宋体" w:cs="宋体"/>
          <w:color w:val="auto"/>
          <w:sz w:val="22"/>
          <w:highlight w:val="none"/>
          <w:lang w:bidi="ar-SA"/>
        </w:rPr>
      </w:pPr>
      <w:r>
        <w:rPr>
          <w:rFonts w:hint="eastAsia" w:ascii="宋体" w:cs="宋体"/>
          <w:color w:val="auto"/>
          <w:sz w:val="22"/>
          <w:highlight w:val="none"/>
          <w:lang w:bidi="ar-SA"/>
        </w:rPr>
        <w:t>2）中型企业不享受价格扣除，小型、微型企业的行业类别由评审专家结合投标人出具的证明材料认定；经认定不符合小型、微型企业标准的，不享受价格扣除；</w:t>
      </w:r>
    </w:p>
    <w:p w14:paraId="2336B1A3">
      <w:pPr>
        <w:spacing w:line="440" w:lineRule="atLeast"/>
        <w:jc w:val="left"/>
        <w:rPr>
          <w:rFonts w:hint="eastAsia" w:ascii="宋体" w:cs="宋体"/>
          <w:color w:val="auto"/>
          <w:sz w:val="22"/>
          <w:highlight w:val="none"/>
          <w:lang w:bidi="ar-SA"/>
        </w:rPr>
      </w:pPr>
      <w:r>
        <w:rPr>
          <w:rFonts w:hint="eastAsia" w:ascii="宋体" w:cs="宋体"/>
          <w:color w:val="auto"/>
          <w:sz w:val="22"/>
          <w:highlight w:val="none"/>
          <w:lang w:bidi="ar-SA"/>
        </w:rPr>
        <w:t>3）若为联合体投标的，联合体企业均须中小企业，一一列明；</w:t>
      </w:r>
    </w:p>
    <w:p w14:paraId="63037E28">
      <w:pPr>
        <w:spacing w:line="440" w:lineRule="atLeast"/>
        <w:jc w:val="left"/>
        <w:rPr>
          <w:b/>
          <w:bCs/>
          <w:color w:val="auto"/>
          <w:highlight w:val="none"/>
        </w:rPr>
      </w:pPr>
      <w:r>
        <w:rPr>
          <w:rFonts w:hint="eastAsia" w:ascii="宋体" w:cs="宋体"/>
          <w:color w:val="auto"/>
          <w:sz w:val="22"/>
          <w:highlight w:val="none"/>
          <w:lang w:bidi="ar-SA"/>
        </w:rPr>
        <w:t>4）从业人员、营业收入、资产总额填报上一年度数据，无上一年度数据的新成立企业可不填报。采购人或采购代理机构有可能在中标、成交结果公开中标、成交供应商的《中小企业声明函》。</w:t>
      </w:r>
    </w:p>
    <w:p w14:paraId="0C2CC73B">
      <w:pPr>
        <w:snapToGrid w:val="0"/>
        <w:spacing w:line="360" w:lineRule="auto"/>
        <w:rPr>
          <w:b/>
          <w:bCs/>
          <w:color w:val="auto"/>
          <w:highlight w:val="none"/>
        </w:rPr>
      </w:pPr>
    </w:p>
    <w:p w14:paraId="77FEF0A1">
      <w:pPr>
        <w:snapToGrid w:val="0"/>
        <w:spacing w:line="360" w:lineRule="auto"/>
        <w:rPr>
          <w:rFonts w:hint="eastAsia" w:ascii="宋体" w:cs="宋体"/>
          <w:color w:val="auto"/>
          <w:sz w:val="22"/>
          <w:highlight w:val="none"/>
          <w:lang w:bidi="ar-SA"/>
        </w:rPr>
      </w:pPr>
      <w:r>
        <w:rPr>
          <w:rFonts w:hint="eastAsia"/>
          <w:b/>
          <w:bCs/>
          <w:color w:val="auto"/>
          <w:highlight w:val="none"/>
        </w:rPr>
        <w:t>▲投标人提供的中小企业声明函与实际情况不符的，视为投标人提供虚假材料投标的，投标无效。</w:t>
      </w:r>
    </w:p>
    <w:p w14:paraId="7A8A7808">
      <w:pPr>
        <w:snapToGrid w:val="0"/>
        <w:spacing w:line="360" w:lineRule="auto"/>
        <w:rPr>
          <w:b/>
          <w:color w:val="auto"/>
          <w:sz w:val="28"/>
          <w:szCs w:val="28"/>
          <w:highlight w:val="none"/>
        </w:rPr>
      </w:pPr>
    </w:p>
    <w:p w14:paraId="7074FC75">
      <w:pPr>
        <w:snapToGrid w:val="0"/>
        <w:spacing w:line="360" w:lineRule="auto"/>
        <w:rPr>
          <w:rFonts w:hint="eastAsia"/>
          <w:b/>
          <w:color w:val="auto"/>
          <w:sz w:val="28"/>
          <w:szCs w:val="28"/>
          <w:highlight w:val="none"/>
        </w:rPr>
      </w:pPr>
    </w:p>
    <w:p w14:paraId="39328BBE">
      <w:pPr>
        <w:snapToGrid w:val="0"/>
        <w:spacing w:line="360" w:lineRule="auto"/>
        <w:rPr>
          <w:rFonts w:hint="eastAsia"/>
          <w:b/>
          <w:color w:val="auto"/>
          <w:sz w:val="28"/>
          <w:szCs w:val="28"/>
          <w:highlight w:val="none"/>
        </w:rPr>
      </w:pPr>
    </w:p>
    <w:p w14:paraId="132E28EB">
      <w:pPr>
        <w:snapToGrid w:val="0"/>
        <w:spacing w:line="360" w:lineRule="auto"/>
        <w:rPr>
          <w:b/>
          <w:color w:val="auto"/>
          <w:sz w:val="28"/>
          <w:szCs w:val="28"/>
          <w:highlight w:val="none"/>
        </w:rPr>
      </w:pPr>
      <w:r>
        <w:rPr>
          <w:rFonts w:hint="eastAsia"/>
          <w:b/>
          <w:color w:val="auto"/>
          <w:sz w:val="28"/>
          <w:szCs w:val="28"/>
          <w:highlight w:val="none"/>
        </w:rPr>
        <w:t>附件2</w:t>
      </w:r>
    </w:p>
    <w:p w14:paraId="3153E242">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436D764B">
      <w:pPr>
        <w:snapToGrid w:val="0"/>
        <w:spacing w:line="360" w:lineRule="auto"/>
        <w:ind w:firstLine="456" w:firstLineChars="200"/>
        <w:rPr>
          <w:color w:val="auto"/>
          <w:sz w:val="22"/>
          <w:highlight w:val="none"/>
        </w:rPr>
      </w:pPr>
      <w:r>
        <w:rPr>
          <w:rFonts w:hint="eastAsia"/>
          <w:color w:val="auto"/>
          <w:sz w:val="22"/>
          <w:highlight w:val="none"/>
        </w:rPr>
        <w:t>本单位郑重声明，参照《财政部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20D5CC7">
      <w:pPr>
        <w:snapToGrid w:val="0"/>
        <w:spacing w:line="360" w:lineRule="auto"/>
        <w:ind w:firstLine="456" w:firstLineChars="200"/>
        <w:rPr>
          <w:color w:val="auto"/>
          <w:sz w:val="22"/>
          <w:highlight w:val="none"/>
        </w:rPr>
      </w:pPr>
      <w:r>
        <w:rPr>
          <w:rFonts w:hint="eastAsia"/>
          <w:color w:val="auto"/>
          <w:sz w:val="22"/>
          <w:highlight w:val="none"/>
        </w:rPr>
        <w:t>本单位对上述声明的真实性负责。如有虚假，将依法承担相应责任。</w:t>
      </w:r>
    </w:p>
    <w:p w14:paraId="20846686">
      <w:pPr>
        <w:snapToGrid w:val="0"/>
        <w:spacing w:line="360" w:lineRule="auto"/>
        <w:rPr>
          <w:color w:val="auto"/>
          <w:sz w:val="22"/>
          <w:highlight w:val="none"/>
        </w:rPr>
      </w:pPr>
    </w:p>
    <w:p w14:paraId="4B341157">
      <w:pPr>
        <w:tabs>
          <w:tab w:val="left" w:pos="4860"/>
        </w:tabs>
        <w:snapToGrid w:val="0"/>
        <w:spacing w:line="360" w:lineRule="auto"/>
        <w:ind w:right="1560" w:firstLine="456" w:firstLineChars="200"/>
        <w:rPr>
          <w:color w:val="auto"/>
          <w:sz w:val="22"/>
          <w:highlight w:val="none"/>
        </w:rPr>
      </w:pPr>
      <w:r>
        <w:rPr>
          <w:rFonts w:hint="eastAsia"/>
          <w:color w:val="auto"/>
          <w:sz w:val="22"/>
          <w:highlight w:val="none"/>
        </w:rPr>
        <w:t xml:space="preserve">       单位名称（盖章）：</w:t>
      </w:r>
    </w:p>
    <w:p w14:paraId="26E62E36">
      <w:pPr>
        <w:tabs>
          <w:tab w:val="left" w:pos="4860"/>
        </w:tabs>
        <w:snapToGrid w:val="0"/>
        <w:spacing w:line="360" w:lineRule="auto"/>
        <w:ind w:right="1560" w:firstLine="456" w:firstLineChars="200"/>
        <w:rPr>
          <w:color w:val="auto"/>
          <w:sz w:val="22"/>
          <w:highlight w:val="none"/>
        </w:rPr>
      </w:pPr>
      <w:r>
        <w:rPr>
          <w:rFonts w:hint="eastAsia"/>
          <w:color w:val="auto"/>
          <w:sz w:val="22"/>
          <w:highlight w:val="none"/>
        </w:rPr>
        <w:t xml:space="preserve">       日  期：</w:t>
      </w:r>
    </w:p>
    <w:p w14:paraId="10CD4B8A">
      <w:pPr>
        <w:pStyle w:val="40"/>
        <w:snapToGrid w:val="0"/>
        <w:spacing w:line="360" w:lineRule="auto"/>
        <w:ind w:left="360" w:firstLine="0" w:firstLineChars="0"/>
        <w:rPr>
          <w:rFonts w:cs="宋体"/>
          <w:color w:val="auto"/>
          <w:sz w:val="22"/>
          <w:highlight w:val="none"/>
          <w:lang w:bidi="ar-SA"/>
        </w:rPr>
      </w:pPr>
    </w:p>
    <w:p w14:paraId="2B3F5031">
      <w:pPr>
        <w:pStyle w:val="40"/>
        <w:snapToGrid w:val="0"/>
        <w:spacing w:line="400" w:lineRule="exact"/>
        <w:ind w:left="360" w:firstLine="0" w:firstLineChars="0"/>
        <w:rPr>
          <w:rFonts w:cs="宋体"/>
          <w:color w:val="auto"/>
          <w:sz w:val="22"/>
          <w:highlight w:val="none"/>
          <w:lang w:bidi="ar-SA"/>
        </w:rPr>
      </w:pPr>
      <w:r>
        <w:rPr>
          <w:rFonts w:hint="eastAsia" w:cs="宋体"/>
          <w:color w:val="auto"/>
          <w:sz w:val="22"/>
          <w:highlight w:val="none"/>
          <w:lang w:bidi="ar-SA"/>
        </w:rPr>
        <w:t>扶持政策说明：</w:t>
      </w:r>
    </w:p>
    <w:p w14:paraId="4C644BFE">
      <w:pPr>
        <w:pStyle w:val="40"/>
        <w:snapToGrid w:val="0"/>
        <w:spacing w:line="400" w:lineRule="exact"/>
        <w:rPr>
          <w:color w:val="auto"/>
          <w:sz w:val="22"/>
          <w:highlight w:val="none"/>
        </w:rPr>
      </w:pPr>
      <w:r>
        <w:rPr>
          <w:rFonts w:hint="eastAsia" w:cs="宋体"/>
          <w:color w:val="auto"/>
          <w:sz w:val="22"/>
          <w:highlight w:val="none"/>
          <w:lang w:bidi="ar-SA"/>
        </w:rPr>
        <w:t>1、</w:t>
      </w:r>
      <w:r>
        <w:rPr>
          <w:rFonts w:hint="eastAsia"/>
          <w:color w:val="auto"/>
          <w:sz w:val="22"/>
          <w:highlight w:val="none"/>
        </w:rPr>
        <w:t>监狱企业视同小微企业，参加本项目投标的，享受小微企业同等的价格扣除。【注：提供《监狱企业声明函》及其相关的充分的证明材料】。</w:t>
      </w:r>
    </w:p>
    <w:p w14:paraId="03958509">
      <w:pPr>
        <w:pStyle w:val="40"/>
        <w:snapToGrid w:val="0"/>
        <w:spacing w:line="400" w:lineRule="exact"/>
        <w:rPr>
          <w:color w:val="auto"/>
          <w:sz w:val="22"/>
          <w:highlight w:val="none"/>
        </w:rPr>
      </w:pPr>
      <w:r>
        <w:rPr>
          <w:rFonts w:hint="eastAsia"/>
          <w:color w:val="auto"/>
          <w:sz w:val="22"/>
          <w:highlight w:val="none"/>
        </w:rPr>
        <w:t>2、残疾人福利性单位参加投标【提供《残疾人福利性单位声明函》】，视为小型、微型企业，享受小微企业政策扶持。</w:t>
      </w:r>
    </w:p>
    <w:p w14:paraId="4794CDD1">
      <w:pPr>
        <w:snapToGrid w:val="0"/>
        <w:spacing w:line="460" w:lineRule="atLeast"/>
        <w:ind w:firstLine="456" w:firstLineChars="200"/>
        <w:rPr>
          <w:rFonts w:hint="eastAsia" w:ascii="宋体" w:cs="宋体"/>
          <w:b/>
          <w:bCs/>
          <w:color w:val="auto"/>
          <w:sz w:val="22"/>
          <w:highlight w:val="none"/>
          <w:lang w:bidi="ar-SA"/>
        </w:rPr>
      </w:pPr>
      <w:r>
        <w:rPr>
          <w:rFonts w:hint="eastAsia" w:ascii="宋体" w:cs="宋体"/>
          <w:b/>
          <w:bCs/>
          <w:color w:val="auto"/>
          <w:sz w:val="22"/>
          <w:highlight w:val="none"/>
          <w:lang w:bidi="ar-SA"/>
        </w:rPr>
        <w:t>二、节能、环保产品优先（强制）采购政策说明</w:t>
      </w:r>
    </w:p>
    <w:p w14:paraId="799070B6">
      <w:pPr>
        <w:snapToGrid w:val="0"/>
        <w:spacing w:line="400" w:lineRule="atLeast"/>
        <w:ind w:firstLine="456" w:firstLineChars="200"/>
        <w:rPr>
          <w:rFonts w:hint="eastAsia" w:ascii="宋体" w:cs="宋体"/>
          <w:color w:val="auto"/>
          <w:sz w:val="22"/>
          <w:highlight w:val="none"/>
          <w:lang w:bidi="ar-SA"/>
        </w:rPr>
      </w:pPr>
      <w:r>
        <w:rPr>
          <w:rFonts w:hint="eastAsia" w:ascii="宋体" w:cs="宋体"/>
          <w:color w:val="auto"/>
          <w:sz w:val="22"/>
          <w:highlight w:val="none"/>
          <w:lang w:bidi="ar-SA"/>
        </w:rPr>
        <w:t>1、政策参照</w:t>
      </w:r>
    </w:p>
    <w:p w14:paraId="6543CC03">
      <w:pPr>
        <w:snapToGrid w:val="0"/>
        <w:spacing w:line="400" w:lineRule="atLeast"/>
        <w:ind w:firstLine="456" w:firstLineChars="200"/>
        <w:rPr>
          <w:rFonts w:hint="eastAsia" w:ascii="宋体" w:cs="宋体"/>
          <w:color w:val="auto"/>
          <w:sz w:val="22"/>
          <w:highlight w:val="none"/>
          <w:lang w:bidi="ar-SA"/>
        </w:rPr>
      </w:pPr>
      <w:r>
        <w:rPr>
          <w:rFonts w:hint="eastAsia" w:ascii="宋体" w:cs="宋体"/>
          <w:color w:val="auto"/>
          <w:sz w:val="22"/>
          <w:highlight w:val="none"/>
          <w:lang w:bidi="ar-SA"/>
        </w:rPr>
        <w:t>（一）《国务院办公厅关于建立政府强制采购节能产品制度的通知》(国办发[2007]51号)</w:t>
      </w:r>
    </w:p>
    <w:p w14:paraId="2B210959">
      <w:pPr>
        <w:snapToGrid w:val="0"/>
        <w:spacing w:line="400" w:lineRule="atLeast"/>
        <w:ind w:firstLine="456" w:firstLineChars="200"/>
        <w:rPr>
          <w:rFonts w:hint="eastAsia" w:ascii="宋体" w:cs="宋体"/>
          <w:color w:val="auto"/>
          <w:sz w:val="22"/>
          <w:highlight w:val="none"/>
          <w:lang w:bidi="ar-SA"/>
        </w:rPr>
      </w:pPr>
      <w:r>
        <w:rPr>
          <w:rFonts w:hint="eastAsia" w:ascii="宋体" w:cs="宋体"/>
          <w:color w:val="auto"/>
          <w:sz w:val="22"/>
          <w:highlight w:val="none"/>
          <w:lang w:bidi="ar-SA"/>
        </w:rPr>
        <w:t>（二）财政部、发展改革委发布的《节能产品政府采购实施意见》(财库[2004]185号)</w:t>
      </w:r>
    </w:p>
    <w:p w14:paraId="6D25FE2F">
      <w:pPr>
        <w:snapToGrid w:val="0"/>
        <w:spacing w:line="400" w:lineRule="atLeast"/>
        <w:ind w:firstLine="456" w:firstLineChars="200"/>
        <w:rPr>
          <w:rFonts w:hint="eastAsia" w:ascii="宋体" w:cs="宋体"/>
          <w:color w:val="auto"/>
          <w:sz w:val="22"/>
          <w:highlight w:val="none"/>
          <w:lang w:bidi="ar-SA"/>
        </w:rPr>
      </w:pPr>
      <w:r>
        <w:rPr>
          <w:rFonts w:hint="eastAsia" w:ascii="宋体" w:cs="宋体"/>
          <w:color w:val="auto"/>
          <w:sz w:val="22"/>
          <w:highlight w:val="none"/>
          <w:lang w:bidi="ar-SA"/>
        </w:rPr>
        <w:t>（三）财政部、原环保总局印发的《环境标志产品政府采购实施的意见》（财库 [2006]90号）</w:t>
      </w:r>
    </w:p>
    <w:p w14:paraId="7FA3E0B4">
      <w:pPr>
        <w:snapToGrid w:val="0"/>
        <w:spacing w:line="400" w:lineRule="atLeast"/>
        <w:ind w:firstLine="456" w:firstLineChars="200"/>
        <w:rPr>
          <w:rFonts w:hint="eastAsia" w:ascii="宋体" w:cs="宋体"/>
          <w:color w:val="auto"/>
          <w:sz w:val="22"/>
          <w:highlight w:val="none"/>
          <w:lang w:bidi="ar-SA"/>
        </w:rPr>
      </w:pPr>
      <w:r>
        <w:rPr>
          <w:rFonts w:hint="eastAsia" w:ascii="宋体" w:cs="宋体"/>
          <w:color w:val="auto"/>
          <w:sz w:val="22"/>
          <w:highlight w:val="none"/>
          <w:lang w:bidi="ar-SA"/>
        </w:rPr>
        <w:t>（四）《关于调整优化节能产品、环境标志产品政府采购执行机制的通知》（财库〔2019〕9号）</w:t>
      </w:r>
    </w:p>
    <w:p w14:paraId="7E16B5AD">
      <w:pPr>
        <w:snapToGrid w:val="0"/>
        <w:spacing w:line="400" w:lineRule="atLeast"/>
        <w:ind w:firstLine="456" w:firstLineChars="200"/>
        <w:rPr>
          <w:rFonts w:hint="eastAsia" w:ascii="宋体" w:cs="宋体"/>
          <w:color w:val="auto"/>
          <w:sz w:val="22"/>
          <w:highlight w:val="none"/>
          <w:lang w:bidi="ar-SA"/>
        </w:rPr>
      </w:pPr>
      <w:r>
        <w:rPr>
          <w:rFonts w:hint="eastAsia" w:ascii="宋体" w:cs="宋体"/>
          <w:color w:val="auto"/>
          <w:sz w:val="22"/>
          <w:highlight w:val="none"/>
          <w:lang w:bidi="ar-SA"/>
        </w:rPr>
        <w:t>（五）《关于印发节能产品政府采购品目清单的通知》（财库〔2019〕19号）</w:t>
      </w:r>
    </w:p>
    <w:p w14:paraId="6A8C92DC">
      <w:pPr>
        <w:snapToGrid w:val="0"/>
        <w:spacing w:line="400" w:lineRule="atLeast"/>
        <w:ind w:firstLine="456" w:firstLineChars="200"/>
        <w:rPr>
          <w:rFonts w:hint="eastAsia" w:ascii="宋体" w:cs="宋体"/>
          <w:color w:val="auto"/>
          <w:sz w:val="22"/>
          <w:highlight w:val="none"/>
          <w:lang w:bidi="ar-SA"/>
        </w:rPr>
      </w:pPr>
      <w:r>
        <w:rPr>
          <w:rFonts w:hint="eastAsia" w:ascii="宋体" w:cs="宋体"/>
          <w:color w:val="auto"/>
          <w:sz w:val="22"/>
          <w:highlight w:val="none"/>
          <w:lang w:bidi="ar-SA"/>
        </w:rPr>
        <w:t>（六）《关于印发环境标志产品政府采购品目清单的通知》（财库〔2019〕18号）</w:t>
      </w:r>
    </w:p>
    <w:p w14:paraId="2F0625CB">
      <w:pPr>
        <w:snapToGrid w:val="0"/>
        <w:spacing w:line="400" w:lineRule="atLeast"/>
        <w:ind w:firstLine="456" w:firstLineChars="200"/>
        <w:rPr>
          <w:rFonts w:hint="eastAsia" w:ascii="宋体" w:cs="宋体"/>
          <w:color w:val="auto"/>
          <w:sz w:val="22"/>
          <w:highlight w:val="none"/>
          <w:lang w:bidi="ar-SA"/>
        </w:rPr>
      </w:pPr>
      <w:r>
        <w:rPr>
          <w:rFonts w:hint="eastAsia" w:ascii="宋体" w:cs="宋体"/>
          <w:color w:val="auto"/>
          <w:sz w:val="22"/>
          <w:highlight w:val="none"/>
          <w:lang w:bidi="ar-SA"/>
        </w:rPr>
        <w:t>（七）《市场监管总局关于发布参与实施政府采购节能产品、环境标志产品认证机构名录的公告》（2019年第16号）</w:t>
      </w:r>
    </w:p>
    <w:p w14:paraId="7B1C3F19">
      <w:pPr>
        <w:snapToGrid w:val="0"/>
        <w:spacing w:line="400" w:lineRule="atLeast"/>
        <w:ind w:firstLine="456" w:firstLineChars="200"/>
        <w:rPr>
          <w:rFonts w:hint="eastAsia" w:ascii="宋体" w:cs="宋体"/>
          <w:color w:val="auto"/>
          <w:sz w:val="22"/>
          <w:highlight w:val="none"/>
          <w:lang w:bidi="ar-SA"/>
        </w:rPr>
      </w:pPr>
      <w:r>
        <w:rPr>
          <w:rFonts w:hint="eastAsia" w:ascii="宋体" w:cs="宋体"/>
          <w:color w:val="auto"/>
          <w:sz w:val="22"/>
          <w:highlight w:val="none"/>
          <w:lang w:bidi="ar-SA"/>
        </w:rPr>
        <w:t>2、供应商投标货物属于节能、环保优先（强制）采购范围的，须提供相关证明材料。</w:t>
      </w:r>
    </w:p>
    <w:p w14:paraId="6B4C26F9">
      <w:pPr>
        <w:snapToGrid w:val="0"/>
        <w:spacing w:line="460" w:lineRule="atLeast"/>
        <w:ind w:firstLine="456" w:firstLineChars="200"/>
        <w:rPr>
          <w:rFonts w:hint="eastAsia" w:ascii="宋体" w:cs="宋体"/>
          <w:color w:val="auto"/>
          <w:sz w:val="22"/>
          <w:highlight w:val="none"/>
          <w:lang w:bidi="ar-SA"/>
        </w:rPr>
      </w:pPr>
    </w:p>
    <w:p w14:paraId="321E4068">
      <w:pPr>
        <w:snapToGrid w:val="0"/>
        <w:spacing w:line="440" w:lineRule="atLeast"/>
        <w:jc w:val="center"/>
        <w:rPr>
          <w:rFonts w:hint="eastAsia" w:ascii="宋体"/>
          <w:b/>
          <w:bCs/>
          <w:color w:val="auto"/>
          <w:sz w:val="32"/>
          <w:szCs w:val="32"/>
          <w:highlight w:val="none"/>
        </w:rPr>
      </w:pPr>
    </w:p>
    <w:p w14:paraId="36C33990">
      <w:pPr>
        <w:snapToGrid w:val="0"/>
        <w:spacing w:line="440" w:lineRule="atLeast"/>
        <w:jc w:val="center"/>
        <w:rPr>
          <w:rFonts w:hint="eastAsia" w:ascii="宋体"/>
          <w:b/>
          <w:bCs/>
          <w:color w:val="auto"/>
          <w:sz w:val="32"/>
          <w:szCs w:val="32"/>
          <w:highlight w:val="none"/>
        </w:rPr>
      </w:pPr>
    </w:p>
    <w:p w14:paraId="5478B4B5">
      <w:pPr>
        <w:snapToGrid w:val="0"/>
        <w:spacing w:line="440" w:lineRule="atLeast"/>
        <w:jc w:val="center"/>
        <w:rPr>
          <w:rFonts w:hint="eastAsia" w:ascii="宋体"/>
          <w:b/>
          <w:bCs/>
          <w:color w:val="auto"/>
          <w:sz w:val="32"/>
          <w:szCs w:val="32"/>
          <w:highlight w:val="none"/>
        </w:rPr>
      </w:pPr>
    </w:p>
    <w:p w14:paraId="77541F7E">
      <w:pPr>
        <w:snapToGrid w:val="0"/>
        <w:spacing w:line="440" w:lineRule="atLeast"/>
        <w:jc w:val="center"/>
        <w:rPr>
          <w:color w:val="auto"/>
          <w:sz w:val="24"/>
          <w:highlight w:val="none"/>
        </w:rPr>
      </w:pPr>
      <w:r>
        <w:rPr>
          <w:rFonts w:hint="eastAsia" w:ascii="宋体"/>
          <w:b/>
          <w:bCs/>
          <w:color w:val="auto"/>
          <w:sz w:val="32"/>
          <w:szCs w:val="32"/>
          <w:highlight w:val="none"/>
        </w:rPr>
        <w:t>第五部分 合同格式</w:t>
      </w:r>
      <w:r>
        <w:rPr>
          <w:color w:val="auto"/>
          <w:sz w:val="24"/>
          <w:highlight w:val="none"/>
        </w:rPr>
        <w:t xml:space="preserve">                               </w:t>
      </w:r>
    </w:p>
    <w:p w14:paraId="0429B130">
      <w:pPr>
        <w:pStyle w:val="24"/>
        <w:rPr>
          <w:rFonts w:hint="eastAsia" w:ascii="宋体" w:hAnsi="宋体"/>
          <w:sz w:val="24"/>
          <w:szCs w:val="24"/>
        </w:rPr>
      </w:pPr>
      <w:r>
        <w:rPr>
          <w:rStyle w:val="33"/>
          <w:rFonts w:hint="eastAsia" w:ascii="宋体" w:hAnsi="宋体" w:eastAsia="宋体"/>
          <w:b/>
          <w:bCs/>
        </w:rPr>
        <w:t>合同文本</w:t>
      </w:r>
    </w:p>
    <w:p w14:paraId="4581D0DF">
      <w:pPr>
        <w:pStyle w:val="15"/>
        <w:wordWrap w:val="0"/>
        <w:spacing w:line="360" w:lineRule="auto"/>
        <w:ind w:firstLine="420"/>
        <w:rPr>
          <w:rFonts w:hint="eastAsia" w:hAnsi="宋体"/>
          <w:u w:val="single"/>
        </w:rPr>
      </w:pPr>
      <w:r>
        <w:rPr>
          <w:rFonts w:hint="eastAsia" w:hAnsi="宋体"/>
        </w:rPr>
        <w:t>合同名称：</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p>
    <w:p w14:paraId="198E5A7B">
      <w:pPr>
        <w:pStyle w:val="15"/>
        <w:tabs>
          <w:tab w:val="left" w:pos="6435"/>
        </w:tabs>
        <w:wordWrap w:val="0"/>
        <w:spacing w:line="360" w:lineRule="auto"/>
        <w:ind w:firstLine="420"/>
        <w:rPr>
          <w:rFonts w:hint="eastAsia" w:hAnsi="宋体"/>
          <w:u w:val="single"/>
        </w:rPr>
      </w:pPr>
      <w:r>
        <w:rPr>
          <w:rFonts w:hint="eastAsia" w:hAnsi="宋体"/>
        </w:rPr>
        <w:t>项目编号：</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p>
    <w:p w14:paraId="5C88122D">
      <w:pPr>
        <w:pStyle w:val="15"/>
        <w:wordWrap w:val="0"/>
        <w:spacing w:line="360" w:lineRule="auto"/>
        <w:ind w:firstLine="420"/>
        <w:rPr>
          <w:rFonts w:hint="eastAsia" w:hAnsi="宋体"/>
        </w:rPr>
      </w:pPr>
      <w:r>
        <w:rPr>
          <w:rFonts w:hint="eastAsia" w:hAnsi="宋体"/>
        </w:rPr>
        <w:t>采购人（甲方）：</w:t>
      </w:r>
      <w:r>
        <w:rPr>
          <w:rFonts w:hint="eastAsia" w:hAnsi="宋体"/>
          <w:u w:val="single"/>
        </w:rPr>
        <w:t xml:space="preserve">                              </w:t>
      </w:r>
    </w:p>
    <w:p w14:paraId="665E155A">
      <w:pPr>
        <w:pStyle w:val="15"/>
        <w:wordWrap w:val="0"/>
        <w:spacing w:line="360" w:lineRule="auto"/>
        <w:ind w:firstLine="420"/>
        <w:rPr>
          <w:rFonts w:hint="eastAsia" w:hAnsi="宋体"/>
        </w:rPr>
      </w:pPr>
      <w:r>
        <w:rPr>
          <w:rFonts w:hint="eastAsia" w:hAnsi="宋体"/>
        </w:rPr>
        <w:t>成交供应商（乙方）：</w:t>
      </w:r>
      <w:r>
        <w:rPr>
          <w:rFonts w:hint="eastAsia" w:hAnsi="宋体"/>
          <w:b/>
        </w:rPr>
        <w:t xml:space="preserve"> </w:t>
      </w:r>
      <w:r>
        <w:rPr>
          <w:rFonts w:hint="eastAsia" w:hAnsi="宋体"/>
          <w:u w:val="single"/>
        </w:rPr>
        <w:t xml:space="preserve">                         </w:t>
      </w:r>
    </w:p>
    <w:p w14:paraId="6F638DD9">
      <w:pPr>
        <w:pStyle w:val="15"/>
        <w:wordWrap w:val="0"/>
        <w:spacing w:line="360" w:lineRule="auto"/>
        <w:ind w:firstLine="420"/>
        <w:rPr>
          <w:rFonts w:hint="eastAsia" w:hAnsi="宋体"/>
        </w:rPr>
      </w:pPr>
      <w:r>
        <w:rPr>
          <w:rFonts w:hint="eastAsia" w:hAnsi="宋体"/>
        </w:rPr>
        <w:t>根据关于</w:t>
      </w:r>
      <w:r>
        <w:rPr>
          <w:rFonts w:hint="eastAsia" w:hAnsi="宋体"/>
          <w:u w:val="single"/>
          <w:lang w:val="en-US" w:eastAsia="zh-CN"/>
        </w:rPr>
        <w:t xml:space="preserve">             </w:t>
      </w:r>
      <w:r>
        <w:rPr>
          <w:rFonts w:hint="eastAsia" w:hAnsi="宋体"/>
          <w:u w:val="single"/>
        </w:rPr>
        <w:t>项目</w:t>
      </w:r>
      <w:r>
        <w:rPr>
          <w:rFonts w:hint="eastAsia" w:hAnsi="宋体"/>
        </w:rPr>
        <w:t>竞争性磋商的结果，甲、乙双方同意签署本合同。</w:t>
      </w:r>
    </w:p>
    <w:p w14:paraId="287177DB">
      <w:pPr>
        <w:wordWrap w:val="0"/>
        <w:spacing w:line="360" w:lineRule="auto"/>
        <w:ind w:firstLine="436" w:firstLineChars="200"/>
        <w:rPr>
          <w:rFonts w:hint="eastAsia" w:ascii="宋体" w:hAnsi="宋体"/>
          <w:b/>
          <w:kern w:val="10"/>
        </w:rPr>
      </w:pPr>
      <w:bookmarkStart w:id="36" w:name="_Toc89694543"/>
      <w:r>
        <w:rPr>
          <w:rFonts w:hint="eastAsia" w:ascii="宋体" w:hAnsi="宋体"/>
          <w:b/>
          <w:kern w:val="10"/>
        </w:rPr>
        <w:t>一、 服务范围与内容</w:t>
      </w:r>
      <w:bookmarkEnd w:id="36"/>
    </w:p>
    <w:p w14:paraId="79131924">
      <w:pPr>
        <w:wordWrap w:val="0"/>
        <w:spacing w:line="360" w:lineRule="auto"/>
        <w:ind w:firstLine="436" w:firstLineChars="200"/>
        <w:rPr>
          <w:rFonts w:hint="eastAsia" w:ascii="宋体" w:hAnsi="宋体"/>
          <w:kern w:val="10"/>
        </w:rPr>
      </w:pPr>
      <w:r>
        <w:rPr>
          <w:rFonts w:hint="eastAsia" w:ascii="宋体" w:hAnsi="宋体"/>
          <w:kern w:val="10"/>
        </w:rPr>
        <w:t>服务范围：</w:t>
      </w:r>
      <w:r>
        <w:rPr>
          <w:rFonts w:hint="eastAsia" w:ascii="宋体" w:hAnsi="宋体"/>
        </w:rPr>
        <w:t>具体详见采购文件和磋商响应文件。</w:t>
      </w:r>
    </w:p>
    <w:p w14:paraId="2B9B7926">
      <w:pPr>
        <w:spacing w:line="360" w:lineRule="auto"/>
        <w:ind w:firstLine="436" w:firstLineChars="200"/>
        <w:rPr>
          <w:rFonts w:hint="eastAsia" w:ascii="宋体" w:hAnsi="宋体"/>
          <w:kern w:val="10"/>
          <w:szCs w:val="20"/>
        </w:rPr>
      </w:pPr>
      <w:r>
        <w:rPr>
          <w:rFonts w:hint="eastAsia" w:ascii="宋体" w:hAnsi="宋体"/>
          <w:szCs w:val="20"/>
        </w:rPr>
        <w:t>服务内容：具体详见采购文件和磋商响应文件。</w:t>
      </w:r>
    </w:p>
    <w:p w14:paraId="5D52AA1B">
      <w:pPr>
        <w:wordWrap w:val="0"/>
        <w:spacing w:line="360" w:lineRule="auto"/>
        <w:ind w:firstLine="436" w:firstLineChars="200"/>
        <w:rPr>
          <w:rFonts w:hint="eastAsia" w:ascii="宋体" w:hAnsi="宋体"/>
          <w:b/>
          <w:kern w:val="10"/>
        </w:rPr>
      </w:pPr>
      <w:bookmarkStart w:id="37" w:name="_Toc89694544"/>
      <w:r>
        <w:rPr>
          <w:rFonts w:hint="eastAsia" w:ascii="宋体" w:hAnsi="宋体"/>
          <w:b/>
          <w:kern w:val="10"/>
        </w:rPr>
        <w:t>二、合同金额与期限</w:t>
      </w:r>
      <w:bookmarkEnd w:id="37"/>
    </w:p>
    <w:p w14:paraId="0F988CB0">
      <w:pPr>
        <w:widowControl/>
        <w:wordWrap w:val="0"/>
        <w:overflowPunct w:val="0"/>
        <w:autoSpaceDE w:val="0"/>
        <w:autoSpaceDN w:val="0"/>
        <w:adjustRightInd w:val="0"/>
        <w:spacing w:line="360" w:lineRule="auto"/>
        <w:ind w:firstLine="420"/>
        <w:jc w:val="left"/>
        <w:textAlignment w:val="baseline"/>
        <w:rPr>
          <w:rFonts w:hint="eastAsia" w:ascii="宋体" w:hAnsi="宋体"/>
          <w:kern w:val="0"/>
        </w:rPr>
      </w:pPr>
      <w:r>
        <w:rPr>
          <w:rFonts w:hint="eastAsia" w:ascii="宋体" w:hAnsi="宋体"/>
          <w:kern w:val="0"/>
        </w:rPr>
        <w:t>1、本合同总价金额为（大写）人民币</w:t>
      </w:r>
      <w:r>
        <w:rPr>
          <w:rFonts w:hint="eastAsia" w:ascii="宋体" w:hAnsi="宋体"/>
          <w:kern w:val="0"/>
          <w:u w:val="single"/>
        </w:rPr>
        <w:t xml:space="preserve">         </w:t>
      </w:r>
      <w:r>
        <w:rPr>
          <w:rFonts w:hint="eastAsia" w:ascii="宋体" w:hAnsi="宋体"/>
          <w:kern w:val="0"/>
        </w:rPr>
        <w:t>（￥</w:t>
      </w:r>
      <w:r>
        <w:rPr>
          <w:rFonts w:hint="eastAsia" w:ascii="宋体" w:hAnsi="宋体"/>
          <w:kern w:val="0"/>
          <w:u w:val="single"/>
        </w:rPr>
        <w:t xml:space="preserve">      </w:t>
      </w:r>
      <w:r>
        <w:rPr>
          <w:rFonts w:hint="eastAsia" w:ascii="宋体" w:hAnsi="宋体"/>
          <w:kern w:val="0"/>
        </w:rPr>
        <w:t>元）。</w:t>
      </w:r>
    </w:p>
    <w:p w14:paraId="13698375">
      <w:pPr>
        <w:spacing w:line="400" w:lineRule="exact"/>
        <w:ind w:firstLine="436" w:firstLineChars="200"/>
        <w:rPr>
          <w:rFonts w:ascii="宋体" w:eastAsia="宋体" w:cs="宋体"/>
          <w:b w:val="0"/>
          <w:bCs/>
          <w:color w:val="auto"/>
          <w:sz w:val="22"/>
          <w:szCs w:val="22"/>
          <w:highlight w:val="none"/>
          <w:lang w:val="en-US" w:eastAsia="zh-CN" w:bidi="ar-SA"/>
        </w:rPr>
      </w:pPr>
      <w:bookmarkStart w:id="38" w:name="_Toc89694545"/>
      <w:r>
        <w:rPr>
          <w:rFonts w:hint="eastAsia" w:ascii="宋体" w:hAnsi="宋体"/>
          <w:kern w:val="0"/>
        </w:rPr>
        <w:t>2、服务期限：</w:t>
      </w:r>
      <w:r>
        <w:rPr>
          <w:rFonts w:hint="eastAsia" w:ascii="宋体" w:cs="宋体"/>
          <w:b w:val="0"/>
          <w:bCs/>
          <w:color w:val="auto"/>
          <w:sz w:val="22"/>
          <w:szCs w:val="22"/>
          <w:highlight w:val="none"/>
          <w:lang w:bidi="ar-SA"/>
        </w:rPr>
        <w:t>自合同签订之日起至上级相关部门印发</w:t>
      </w:r>
      <w:r>
        <w:rPr>
          <w:rFonts w:hint="eastAsia" w:ascii="宋体" w:cs="宋体"/>
          <w:b w:val="0"/>
          <w:bCs/>
          <w:color w:val="auto"/>
          <w:sz w:val="22"/>
          <w:szCs w:val="22"/>
          <w:highlight w:val="none"/>
          <w:lang w:val="en-US" w:eastAsia="zh-CN" w:bidi="ar-SA"/>
        </w:rPr>
        <w:t>最终</w:t>
      </w:r>
      <w:r>
        <w:rPr>
          <w:rFonts w:hint="eastAsia" w:ascii="宋体" w:cs="宋体"/>
          <w:b w:val="0"/>
          <w:bCs/>
          <w:color w:val="auto"/>
          <w:sz w:val="22"/>
          <w:szCs w:val="22"/>
          <w:highlight w:val="none"/>
          <w:lang w:bidi="ar-SA"/>
        </w:rPr>
        <w:t>安全鉴定报告书止</w:t>
      </w:r>
      <w:r>
        <w:rPr>
          <w:rFonts w:hint="eastAsia" w:ascii="宋体" w:cs="宋体"/>
          <w:b w:val="0"/>
          <w:bCs/>
          <w:color w:val="auto"/>
          <w:sz w:val="22"/>
          <w:szCs w:val="22"/>
          <w:highlight w:val="none"/>
          <w:lang w:eastAsia="zh-CN" w:bidi="ar-SA"/>
        </w:rPr>
        <w:t>，</w:t>
      </w:r>
      <w:r>
        <w:rPr>
          <w:rFonts w:hint="eastAsia" w:ascii="宋体" w:cs="宋体"/>
          <w:b w:val="0"/>
          <w:bCs/>
          <w:color w:val="auto"/>
          <w:sz w:val="22"/>
          <w:szCs w:val="22"/>
          <w:highlight w:val="none"/>
          <w:lang w:val="en-US" w:eastAsia="zh-CN" w:bidi="ar-SA"/>
        </w:rPr>
        <w:t>其中</w:t>
      </w:r>
      <w:r>
        <w:rPr>
          <w:rFonts w:hint="eastAsia" w:ascii="宋体" w:cs="宋体"/>
          <w:b w:val="0"/>
          <w:bCs/>
          <w:color w:val="auto"/>
          <w:sz w:val="22"/>
          <w:szCs w:val="22"/>
          <w:highlight w:val="none"/>
          <w:lang w:bidi="ar-SA"/>
        </w:rPr>
        <w:t>安全鉴定报告书</w:t>
      </w:r>
      <w:r>
        <w:rPr>
          <w:rFonts w:hint="eastAsia" w:ascii="宋体" w:cs="宋体"/>
          <w:b w:val="0"/>
          <w:bCs/>
          <w:color w:val="auto"/>
          <w:sz w:val="22"/>
          <w:szCs w:val="22"/>
          <w:highlight w:val="none"/>
          <w:lang w:val="en-US" w:eastAsia="zh-CN" w:bidi="ar-SA"/>
        </w:rPr>
        <w:t>送审稿需在2026年9月底前完成。</w:t>
      </w:r>
    </w:p>
    <w:p w14:paraId="1AD95BCB">
      <w:pPr>
        <w:wordWrap w:val="0"/>
        <w:spacing w:line="360" w:lineRule="auto"/>
        <w:ind w:firstLine="436" w:firstLineChars="200"/>
        <w:rPr>
          <w:rFonts w:hint="eastAsia" w:ascii="宋体" w:hAnsi="宋体"/>
          <w:b/>
          <w:color w:val="auto"/>
          <w:kern w:val="10"/>
        </w:rPr>
      </w:pPr>
      <w:r>
        <w:rPr>
          <w:rFonts w:hint="eastAsia" w:ascii="宋体" w:hAnsi="宋体"/>
          <w:b/>
          <w:color w:val="auto"/>
          <w:kern w:val="10"/>
        </w:rPr>
        <w:t>三、履约保证金</w:t>
      </w:r>
      <w:bookmarkEnd w:id="38"/>
    </w:p>
    <w:p w14:paraId="69EE6BF8">
      <w:pPr>
        <w:widowControl/>
        <w:autoSpaceDE w:val="0"/>
        <w:autoSpaceDN w:val="0"/>
        <w:adjustRightInd w:val="0"/>
        <w:snapToGrid w:val="0"/>
        <w:spacing w:line="380" w:lineRule="exact"/>
        <w:ind w:left="2" w:leftChars="1" w:firstLine="456" w:firstLineChars="200"/>
        <w:textAlignment w:val="bottom"/>
        <w:rPr>
          <w:color w:val="auto"/>
          <w:sz w:val="22"/>
          <w:szCs w:val="22"/>
          <w:highlight w:val="none"/>
        </w:rPr>
      </w:pPr>
      <w:bookmarkStart w:id="39" w:name="_Toc89694546"/>
      <w:r>
        <w:rPr>
          <w:rFonts w:hint="eastAsia" w:ascii="宋体" w:cs="宋体"/>
          <w:color w:val="auto"/>
          <w:sz w:val="22"/>
          <w:highlight w:val="none"/>
          <w:lang w:bidi="ar-SA"/>
        </w:rPr>
        <w:t>合同签订</w:t>
      </w:r>
      <w:r>
        <w:rPr>
          <w:rFonts w:hint="eastAsia" w:ascii="宋体" w:cs="宋体"/>
          <w:color w:val="auto"/>
          <w:sz w:val="22"/>
          <w:highlight w:val="none"/>
          <w:lang w:val="en-US" w:eastAsia="zh-CN" w:bidi="ar-SA"/>
        </w:rPr>
        <w:t>前</w:t>
      </w:r>
      <w:r>
        <w:rPr>
          <w:rFonts w:hint="eastAsia" w:ascii="宋体" w:cs="宋体"/>
          <w:color w:val="auto"/>
          <w:sz w:val="22"/>
          <w:highlight w:val="none"/>
          <w:lang w:bidi="ar-SA"/>
        </w:rPr>
        <w:t>中标供应商应提供合同总金额1%的履约保证金至采购单位指定账户，供应商可以以银行、保险公司出具保函形式提交履约保证金</w:t>
      </w:r>
      <w:r>
        <w:rPr>
          <w:rFonts w:hint="eastAsia"/>
          <w:color w:val="auto"/>
          <w:sz w:val="22"/>
          <w:szCs w:val="22"/>
          <w:highlight w:val="none"/>
        </w:rPr>
        <w:t>。</w:t>
      </w:r>
    </w:p>
    <w:p w14:paraId="5C732F89">
      <w:pPr>
        <w:wordWrap w:val="0"/>
        <w:spacing w:line="360" w:lineRule="auto"/>
        <w:ind w:firstLine="436" w:firstLineChars="200"/>
        <w:rPr>
          <w:rFonts w:hint="eastAsia" w:ascii="宋体" w:hAnsi="宋体"/>
          <w:b/>
          <w:color w:val="auto"/>
          <w:kern w:val="10"/>
        </w:rPr>
      </w:pPr>
      <w:r>
        <w:rPr>
          <w:rFonts w:hint="eastAsia" w:ascii="宋体" w:hAnsi="宋体"/>
          <w:b/>
          <w:color w:val="auto"/>
          <w:kern w:val="10"/>
        </w:rPr>
        <w:t>四、合同款支付</w:t>
      </w:r>
      <w:bookmarkEnd w:id="39"/>
    </w:p>
    <w:p w14:paraId="520B47A5">
      <w:pPr>
        <w:wordWrap w:val="0"/>
        <w:spacing w:line="360" w:lineRule="auto"/>
        <w:ind w:firstLine="456" w:firstLineChars="200"/>
        <w:rPr>
          <w:rFonts w:hint="eastAsia" w:ascii="宋体" w:hAnsi="宋体" w:eastAsia="宋体" w:cs="宋体"/>
          <w:color w:val="auto"/>
          <w:kern w:val="0"/>
          <w:sz w:val="22"/>
          <w:szCs w:val="22"/>
          <w:highlight w:val="none"/>
          <w:lang w:val="en-US" w:eastAsia="zh-CN"/>
        </w:rPr>
      </w:pPr>
      <w:bookmarkStart w:id="40" w:name="_Toc89694547"/>
      <w:r>
        <w:rPr>
          <w:rFonts w:hint="eastAsia" w:ascii="宋体" w:eastAsia="宋体" w:cs="宋体"/>
          <w:b w:val="0"/>
          <w:bCs/>
          <w:color w:val="auto"/>
          <w:kern w:val="0"/>
          <w:sz w:val="22"/>
          <w:szCs w:val="22"/>
          <w:highlight w:val="none"/>
          <w:lang w:bidi="ar-SA"/>
        </w:rPr>
        <w:t>合同</w:t>
      </w:r>
      <w:r>
        <w:rPr>
          <w:rFonts w:hint="eastAsia" w:ascii="宋体" w:eastAsia="宋体" w:cs="宋体"/>
          <w:b w:val="0"/>
          <w:bCs/>
          <w:color w:val="auto"/>
          <w:kern w:val="0"/>
          <w:sz w:val="22"/>
          <w:szCs w:val="22"/>
          <w:highlight w:val="none"/>
          <w:lang w:val="en-US" w:eastAsia="zh-CN" w:bidi="ar-SA"/>
        </w:rPr>
        <w:t>签订</w:t>
      </w:r>
      <w:r>
        <w:rPr>
          <w:rFonts w:hint="eastAsia" w:ascii="宋体" w:eastAsia="宋体" w:cs="宋体"/>
          <w:b w:val="0"/>
          <w:bCs/>
          <w:color w:val="auto"/>
          <w:kern w:val="0"/>
          <w:sz w:val="22"/>
          <w:szCs w:val="22"/>
          <w:highlight w:val="none"/>
          <w:lang w:bidi="ar-SA"/>
        </w:rPr>
        <w:t>后支付该项目合同金额的40%，完成安全鉴定报告书</w:t>
      </w:r>
      <w:r>
        <w:rPr>
          <w:rFonts w:hint="eastAsia" w:ascii="宋体" w:eastAsia="宋体" w:cs="宋体"/>
          <w:b w:val="0"/>
          <w:bCs/>
          <w:color w:val="auto"/>
          <w:kern w:val="0"/>
          <w:sz w:val="22"/>
          <w:szCs w:val="22"/>
          <w:highlight w:val="none"/>
          <w:lang w:val="en-US" w:eastAsia="zh-CN" w:bidi="ar-SA"/>
        </w:rPr>
        <w:t>送审稿</w:t>
      </w:r>
      <w:r>
        <w:rPr>
          <w:rFonts w:hint="eastAsia" w:ascii="宋体" w:eastAsia="宋体" w:cs="宋体"/>
          <w:b w:val="0"/>
          <w:bCs/>
          <w:color w:val="auto"/>
          <w:kern w:val="0"/>
          <w:sz w:val="22"/>
          <w:szCs w:val="22"/>
          <w:highlight w:val="none"/>
          <w:lang w:bidi="ar-SA"/>
        </w:rPr>
        <w:t>后支付至合同价的</w:t>
      </w:r>
      <w:r>
        <w:rPr>
          <w:rFonts w:hint="eastAsia" w:ascii="宋体" w:eastAsia="宋体" w:cs="宋体"/>
          <w:b w:val="0"/>
          <w:bCs/>
          <w:color w:val="auto"/>
          <w:kern w:val="0"/>
          <w:sz w:val="22"/>
          <w:szCs w:val="22"/>
          <w:highlight w:val="none"/>
          <w:lang w:val="en-US" w:eastAsia="zh-CN" w:bidi="ar-SA"/>
        </w:rPr>
        <w:t>80</w:t>
      </w:r>
      <w:r>
        <w:rPr>
          <w:rFonts w:hint="eastAsia" w:ascii="宋体" w:eastAsia="宋体" w:cs="宋体"/>
          <w:b w:val="0"/>
          <w:bCs/>
          <w:color w:val="auto"/>
          <w:kern w:val="0"/>
          <w:sz w:val="22"/>
          <w:szCs w:val="22"/>
          <w:highlight w:val="none"/>
          <w:lang w:bidi="ar-SA"/>
        </w:rPr>
        <w:t>%，安全鉴定报告书</w:t>
      </w:r>
      <w:r>
        <w:rPr>
          <w:rFonts w:hint="eastAsia" w:ascii="宋体" w:eastAsia="宋体" w:cs="宋体"/>
          <w:b w:val="0"/>
          <w:bCs/>
          <w:color w:val="auto"/>
          <w:kern w:val="0"/>
          <w:sz w:val="22"/>
          <w:szCs w:val="22"/>
          <w:highlight w:val="none"/>
          <w:lang w:val="en-US" w:eastAsia="zh-CN" w:bidi="ar-SA"/>
        </w:rPr>
        <w:t>经</w:t>
      </w:r>
      <w:r>
        <w:rPr>
          <w:rFonts w:hint="eastAsia" w:ascii="宋体" w:eastAsia="宋体" w:cs="宋体"/>
          <w:b w:val="0"/>
          <w:bCs/>
          <w:color w:val="auto"/>
          <w:kern w:val="0"/>
          <w:sz w:val="22"/>
          <w:szCs w:val="22"/>
          <w:highlight w:val="none"/>
          <w:lang w:bidi="ar-SA"/>
        </w:rPr>
        <w:t>审定部门审核</w:t>
      </w:r>
      <w:r>
        <w:rPr>
          <w:rFonts w:hint="eastAsia" w:ascii="宋体" w:eastAsia="宋体" w:cs="宋体"/>
          <w:b w:val="0"/>
          <w:bCs/>
          <w:color w:val="auto"/>
          <w:kern w:val="0"/>
          <w:sz w:val="22"/>
          <w:szCs w:val="22"/>
          <w:highlight w:val="none"/>
          <w:lang w:val="en-US" w:eastAsia="zh-CN" w:bidi="ar-SA"/>
        </w:rPr>
        <w:t>通过提交报批稿后</w:t>
      </w:r>
      <w:r>
        <w:rPr>
          <w:rFonts w:hint="eastAsia" w:ascii="宋体" w:eastAsia="宋体" w:cs="宋体"/>
          <w:b w:val="0"/>
          <w:bCs/>
          <w:color w:val="auto"/>
          <w:kern w:val="0"/>
          <w:sz w:val="22"/>
          <w:szCs w:val="22"/>
          <w:highlight w:val="none"/>
          <w:lang w:bidi="ar-SA"/>
        </w:rPr>
        <w:t>支付合同剩余价款</w:t>
      </w:r>
      <w:r>
        <w:rPr>
          <w:rFonts w:hint="eastAsia" w:ascii="宋体" w:eastAsia="宋体" w:cs="宋体"/>
          <w:b w:val="0"/>
          <w:bCs/>
          <w:color w:val="auto"/>
          <w:kern w:val="0"/>
          <w:sz w:val="22"/>
          <w:szCs w:val="22"/>
          <w:highlight w:val="none"/>
          <w:lang w:eastAsia="zh-CN" w:bidi="ar-SA"/>
        </w:rPr>
        <w:t>。</w:t>
      </w:r>
      <w:r>
        <w:rPr>
          <w:rFonts w:hint="eastAsia" w:ascii="宋体" w:hAnsi="宋体" w:eastAsia="宋体" w:cs="宋体"/>
          <w:color w:val="auto"/>
          <w:kern w:val="0"/>
          <w:sz w:val="22"/>
          <w:szCs w:val="22"/>
          <w:highlight w:val="none"/>
          <w:lang w:val="en-US" w:eastAsia="zh-CN"/>
        </w:rPr>
        <w:t>注：每次付款均在收到中标方发票7个工作日内支付。</w:t>
      </w:r>
    </w:p>
    <w:p w14:paraId="562A9CC6">
      <w:pPr>
        <w:wordWrap w:val="0"/>
        <w:spacing w:line="360" w:lineRule="auto"/>
        <w:ind w:firstLine="436" w:firstLineChars="200"/>
        <w:rPr>
          <w:rFonts w:hint="eastAsia" w:ascii="宋体" w:hAnsi="宋体"/>
          <w:b/>
          <w:kern w:val="10"/>
        </w:rPr>
      </w:pPr>
      <w:r>
        <w:rPr>
          <w:rFonts w:hint="eastAsia" w:ascii="宋体" w:hAnsi="宋体"/>
          <w:b/>
          <w:kern w:val="10"/>
        </w:rPr>
        <w:t>五、服务质量与要求</w:t>
      </w:r>
      <w:bookmarkEnd w:id="40"/>
    </w:p>
    <w:p w14:paraId="26ECBF12">
      <w:pPr>
        <w:widowControl/>
        <w:wordWrap w:val="0"/>
        <w:overflowPunct w:val="0"/>
        <w:autoSpaceDE w:val="0"/>
        <w:autoSpaceDN w:val="0"/>
        <w:adjustRightInd w:val="0"/>
        <w:spacing w:line="360" w:lineRule="auto"/>
        <w:ind w:firstLine="420"/>
        <w:jc w:val="left"/>
        <w:textAlignment w:val="baseline"/>
        <w:rPr>
          <w:rFonts w:hint="eastAsia" w:ascii="宋体" w:hAnsi="宋体"/>
          <w:kern w:val="0"/>
        </w:rPr>
      </w:pPr>
      <w:bookmarkStart w:id="41" w:name="_Toc89694548"/>
      <w:r>
        <w:rPr>
          <w:rFonts w:hint="eastAsia" w:ascii="宋体" w:hAnsi="宋体"/>
          <w:kern w:val="0"/>
        </w:rPr>
        <w:t>按照本项目采购文件要求及乙方响应文件中的服务方案与质量承诺</w:t>
      </w:r>
      <w:bookmarkEnd w:id="41"/>
      <w:r>
        <w:rPr>
          <w:rFonts w:hint="eastAsia" w:ascii="宋体" w:hAnsi="宋体"/>
          <w:kern w:val="0"/>
        </w:rPr>
        <w:t>。</w:t>
      </w:r>
    </w:p>
    <w:p w14:paraId="34C0BECF">
      <w:pPr>
        <w:wordWrap w:val="0"/>
        <w:spacing w:line="360" w:lineRule="auto"/>
        <w:ind w:firstLine="436" w:firstLineChars="200"/>
        <w:rPr>
          <w:rFonts w:hint="eastAsia" w:ascii="宋体" w:hAnsi="宋体"/>
          <w:b/>
          <w:kern w:val="10"/>
        </w:rPr>
      </w:pPr>
      <w:bookmarkStart w:id="42" w:name="_Toc89694549"/>
      <w:r>
        <w:rPr>
          <w:rFonts w:hint="eastAsia" w:ascii="宋体" w:hAnsi="宋体"/>
          <w:b/>
          <w:kern w:val="10"/>
        </w:rPr>
        <w:t>六、不可抗力事件处理</w:t>
      </w:r>
      <w:bookmarkEnd w:id="42"/>
    </w:p>
    <w:p w14:paraId="6DC26676">
      <w:pPr>
        <w:widowControl/>
        <w:wordWrap w:val="0"/>
        <w:overflowPunct w:val="0"/>
        <w:autoSpaceDE w:val="0"/>
        <w:autoSpaceDN w:val="0"/>
        <w:adjustRightInd w:val="0"/>
        <w:spacing w:line="360" w:lineRule="auto"/>
        <w:ind w:firstLine="420"/>
        <w:jc w:val="left"/>
        <w:textAlignment w:val="baseline"/>
        <w:rPr>
          <w:rFonts w:hint="eastAsia" w:ascii="宋体" w:hAnsi="宋体"/>
          <w:kern w:val="0"/>
        </w:rPr>
      </w:pPr>
      <w:r>
        <w:rPr>
          <w:rFonts w:hint="eastAsia" w:ascii="宋体" w:hAnsi="宋体"/>
          <w:kern w:val="0"/>
        </w:rPr>
        <w:t>1.在合同有效期内，任何一方因不可抗力事件导致不能履行合同，则合同履行期可延长，其延长期与不可抗力影响期相同。</w:t>
      </w:r>
    </w:p>
    <w:p w14:paraId="08FEBCA5">
      <w:pPr>
        <w:widowControl/>
        <w:wordWrap w:val="0"/>
        <w:overflowPunct w:val="0"/>
        <w:autoSpaceDE w:val="0"/>
        <w:autoSpaceDN w:val="0"/>
        <w:adjustRightInd w:val="0"/>
        <w:spacing w:line="360" w:lineRule="auto"/>
        <w:ind w:firstLine="420"/>
        <w:jc w:val="left"/>
        <w:textAlignment w:val="baseline"/>
        <w:rPr>
          <w:rFonts w:hint="eastAsia" w:ascii="宋体" w:hAnsi="宋体"/>
          <w:kern w:val="0"/>
        </w:rPr>
      </w:pPr>
      <w:r>
        <w:rPr>
          <w:rFonts w:hint="eastAsia" w:ascii="宋体" w:hAnsi="宋体"/>
          <w:kern w:val="0"/>
        </w:rPr>
        <w:t>2.不可抗力事件发生后，应立即通知对方，并寄送有关权威机构出具的证明。</w:t>
      </w:r>
    </w:p>
    <w:p w14:paraId="5361D738">
      <w:pPr>
        <w:widowControl/>
        <w:wordWrap w:val="0"/>
        <w:overflowPunct w:val="0"/>
        <w:autoSpaceDE w:val="0"/>
        <w:autoSpaceDN w:val="0"/>
        <w:adjustRightInd w:val="0"/>
        <w:spacing w:line="360" w:lineRule="auto"/>
        <w:ind w:firstLine="420"/>
        <w:jc w:val="left"/>
        <w:textAlignment w:val="baseline"/>
        <w:rPr>
          <w:rFonts w:hint="eastAsia" w:ascii="宋体" w:hAnsi="宋体"/>
          <w:kern w:val="0"/>
        </w:rPr>
      </w:pPr>
      <w:r>
        <w:rPr>
          <w:rFonts w:hint="eastAsia" w:ascii="宋体" w:hAnsi="宋体"/>
          <w:kern w:val="0"/>
        </w:rPr>
        <w:t>3.不可抗力事件延续60天以上，双方应通过友好协商，确定是否继续履行合同。</w:t>
      </w:r>
    </w:p>
    <w:p w14:paraId="18534684">
      <w:pPr>
        <w:wordWrap w:val="0"/>
        <w:spacing w:line="360" w:lineRule="auto"/>
        <w:ind w:firstLine="436" w:firstLineChars="200"/>
        <w:rPr>
          <w:rFonts w:hint="eastAsia" w:ascii="宋体" w:hAnsi="宋体"/>
          <w:b/>
          <w:kern w:val="10"/>
        </w:rPr>
      </w:pPr>
      <w:bookmarkStart w:id="43" w:name="_Toc89694550"/>
      <w:r>
        <w:rPr>
          <w:rFonts w:hint="eastAsia" w:ascii="宋体" w:hAnsi="宋体"/>
          <w:b/>
          <w:kern w:val="10"/>
        </w:rPr>
        <w:t>七、诉讼</w:t>
      </w:r>
      <w:bookmarkEnd w:id="43"/>
    </w:p>
    <w:p w14:paraId="480FD58F">
      <w:pPr>
        <w:widowControl/>
        <w:wordWrap w:val="0"/>
        <w:overflowPunct w:val="0"/>
        <w:autoSpaceDE w:val="0"/>
        <w:autoSpaceDN w:val="0"/>
        <w:adjustRightInd w:val="0"/>
        <w:spacing w:line="360" w:lineRule="auto"/>
        <w:ind w:firstLine="420"/>
        <w:jc w:val="left"/>
        <w:textAlignment w:val="baseline"/>
        <w:rPr>
          <w:rFonts w:hint="eastAsia" w:ascii="宋体" w:hAnsi="宋体"/>
          <w:kern w:val="0"/>
        </w:rPr>
      </w:pPr>
      <w:bookmarkStart w:id="44" w:name="_Toc136175281"/>
      <w:bookmarkStart w:id="45" w:name="_Hlk107842764"/>
      <w:r>
        <w:rPr>
          <w:rFonts w:ascii="宋体" w:hAnsi="宋体"/>
          <w:kern w:val="0"/>
        </w:rPr>
        <w:t>1.双方在执行合同中所发生的一切争议，应通过协商解决。如协商不成，可向甲方所在地法院起诉。</w:t>
      </w:r>
      <w:bookmarkEnd w:id="44"/>
    </w:p>
    <w:p w14:paraId="779D4DE6">
      <w:pPr>
        <w:widowControl/>
        <w:wordWrap w:val="0"/>
        <w:overflowPunct w:val="0"/>
        <w:autoSpaceDE w:val="0"/>
        <w:autoSpaceDN w:val="0"/>
        <w:adjustRightInd w:val="0"/>
        <w:spacing w:line="360" w:lineRule="auto"/>
        <w:ind w:firstLine="420"/>
        <w:jc w:val="left"/>
        <w:textAlignment w:val="baseline"/>
        <w:rPr>
          <w:rFonts w:hint="eastAsia" w:ascii="宋体" w:hAnsi="宋体"/>
          <w:kern w:val="0"/>
        </w:rPr>
      </w:pPr>
      <w:bookmarkStart w:id="46" w:name="_Toc136175282"/>
      <w:r>
        <w:rPr>
          <w:rFonts w:ascii="宋体" w:hAnsi="宋体"/>
          <w:kern w:val="0"/>
        </w:rPr>
        <w:t>2.对于因违反或终止合同而引起的损失、损害的赔偿，应通过协商解决。如协商不成，可向甲方所在地法院起诉。</w:t>
      </w:r>
      <w:bookmarkEnd w:id="46"/>
    </w:p>
    <w:p w14:paraId="266045FF">
      <w:pPr>
        <w:wordWrap w:val="0"/>
        <w:spacing w:line="360" w:lineRule="auto"/>
        <w:ind w:firstLine="436" w:firstLineChars="200"/>
        <w:rPr>
          <w:rFonts w:hint="eastAsia" w:ascii="宋体" w:hAnsi="宋体"/>
          <w:b/>
          <w:kern w:val="10"/>
        </w:rPr>
      </w:pPr>
      <w:bookmarkStart w:id="47" w:name="_Toc136175283"/>
      <w:r>
        <w:rPr>
          <w:rFonts w:hint="eastAsia" w:ascii="宋体" w:hAnsi="宋体"/>
          <w:b/>
          <w:kern w:val="10"/>
        </w:rPr>
        <w:t>八、转包或分包</w:t>
      </w:r>
      <w:bookmarkEnd w:id="47"/>
    </w:p>
    <w:p w14:paraId="6FCB6A41">
      <w:pPr>
        <w:widowControl/>
        <w:wordWrap w:val="0"/>
        <w:overflowPunct w:val="0"/>
        <w:autoSpaceDE w:val="0"/>
        <w:autoSpaceDN w:val="0"/>
        <w:adjustRightInd w:val="0"/>
        <w:spacing w:line="360" w:lineRule="auto"/>
        <w:ind w:firstLine="420"/>
        <w:jc w:val="left"/>
        <w:textAlignment w:val="baseline"/>
        <w:rPr>
          <w:rFonts w:hint="eastAsia" w:ascii="宋体" w:hAnsi="宋体"/>
          <w:kern w:val="0"/>
        </w:rPr>
      </w:pPr>
      <w:r>
        <w:rPr>
          <w:rFonts w:hint="eastAsia" w:ascii="宋体" w:hAnsi="宋体"/>
          <w:kern w:val="0"/>
        </w:rPr>
        <w:t>1</w:t>
      </w:r>
      <w:r>
        <w:rPr>
          <w:rFonts w:ascii="宋体" w:hAnsi="宋体"/>
          <w:kern w:val="0"/>
        </w:rPr>
        <w:t>.</w:t>
      </w:r>
      <w:r>
        <w:rPr>
          <w:rFonts w:hint="eastAsia" w:ascii="宋体" w:hAnsi="宋体"/>
          <w:kern w:val="0"/>
        </w:rPr>
        <w:t>政府采购合同不能转让。</w:t>
      </w:r>
    </w:p>
    <w:p w14:paraId="658E5D2A">
      <w:pPr>
        <w:widowControl/>
        <w:wordWrap w:val="0"/>
        <w:overflowPunct w:val="0"/>
        <w:autoSpaceDE w:val="0"/>
        <w:autoSpaceDN w:val="0"/>
        <w:adjustRightInd w:val="0"/>
        <w:spacing w:line="360" w:lineRule="auto"/>
        <w:ind w:firstLine="420"/>
        <w:jc w:val="left"/>
        <w:textAlignment w:val="baseline"/>
        <w:rPr>
          <w:rFonts w:hint="eastAsia" w:ascii="宋体" w:hAnsi="宋体"/>
          <w:kern w:val="0"/>
        </w:rPr>
      </w:pPr>
      <w:r>
        <w:rPr>
          <w:rFonts w:hint="eastAsia" w:ascii="宋体" w:hAnsi="宋体"/>
          <w:kern w:val="0"/>
        </w:rPr>
        <w:t>2</w:t>
      </w:r>
      <w:r>
        <w:rPr>
          <w:rFonts w:ascii="宋体" w:hAnsi="宋体"/>
          <w:kern w:val="0"/>
        </w:rPr>
        <w:t>.</w:t>
      </w:r>
      <w:r>
        <w:rPr>
          <w:rFonts w:hint="eastAsia" w:ascii="宋体" w:hAnsi="宋体"/>
          <w:kern w:val="0"/>
        </w:rPr>
        <w:t>经甲方事先书面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w:t>
      </w:r>
    </w:p>
    <w:bookmarkEnd w:id="45"/>
    <w:p w14:paraId="6BBF037C">
      <w:pPr>
        <w:wordWrap w:val="0"/>
        <w:spacing w:line="360" w:lineRule="auto"/>
        <w:ind w:firstLine="436" w:firstLineChars="200"/>
        <w:rPr>
          <w:rFonts w:hint="eastAsia" w:ascii="宋体" w:hAnsi="宋体"/>
          <w:b/>
          <w:kern w:val="10"/>
        </w:rPr>
      </w:pPr>
      <w:bookmarkStart w:id="48" w:name="_Toc136175284"/>
      <w:r>
        <w:rPr>
          <w:rFonts w:hint="eastAsia" w:ascii="宋体" w:hAnsi="宋体"/>
          <w:b/>
          <w:kern w:val="10"/>
        </w:rPr>
        <w:t>九、违约责任</w:t>
      </w:r>
      <w:bookmarkEnd w:id="48"/>
    </w:p>
    <w:p w14:paraId="5C6E4C91">
      <w:pPr>
        <w:widowControl/>
        <w:tabs>
          <w:tab w:val="left" w:pos="0"/>
        </w:tabs>
        <w:overflowPunct w:val="0"/>
        <w:autoSpaceDE w:val="0"/>
        <w:autoSpaceDN w:val="0"/>
        <w:adjustRightInd w:val="0"/>
        <w:spacing w:line="360" w:lineRule="auto"/>
        <w:ind w:firstLine="420"/>
        <w:jc w:val="left"/>
        <w:textAlignment w:val="baseline"/>
        <w:rPr>
          <w:rFonts w:hint="eastAsia" w:ascii="宋体" w:hAnsi="宋体"/>
          <w:kern w:val="0"/>
        </w:rPr>
      </w:pPr>
      <w:r>
        <w:rPr>
          <w:rFonts w:ascii="宋体" w:hAnsi="宋体"/>
          <w:kern w:val="0"/>
        </w:rPr>
        <w:t>1</w:t>
      </w:r>
      <w:r>
        <w:rPr>
          <w:rFonts w:hint="eastAsia" w:ascii="宋体" w:hAnsi="宋体"/>
          <w:kern w:val="0"/>
        </w:rPr>
        <w:t>.</w:t>
      </w:r>
      <w:r>
        <w:rPr>
          <w:rFonts w:ascii="宋体" w:hAnsi="宋体"/>
          <w:kern w:val="0"/>
        </w:rPr>
        <w:t>甲方按本合同的付款条款支付所需款项。</w:t>
      </w:r>
    </w:p>
    <w:p w14:paraId="46EA8779">
      <w:pPr>
        <w:widowControl/>
        <w:tabs>
          <w:tab w:val="left" w:pos="0"/>
        </w:tabs>
        <w:overflowPunct w:val="0"/>
        <w:autoSpaceDE w:val="0"/>
        <w:autoSpaceDN w:val="0"/>
        <w:adjustRightInd w:val="0"/>
        <w:spacing w:line="360" w:lineRule="auto"/>
        <w:ind w:firstLine="420"/>
        <w:jc w:val="left"/>
        <w:textAlignment w:val="baseline"/>
        <w:rPr>
          <w:rFonts w:hint="eastAsia" w:ascii="宋体" w:hAnsi="宋体"/>
          <w:kern w:val="0"/>
        </w:rPr>
      </w:pPr>
      <w:r>
        <w:rPr>
          <w:rFonts w:ascii="宋体" w:hAnsi="宋体"/>
          <w:kern w:val="0"/>
        </w:rPr>
        <w:t>2</w:t>
      </w:r>
      <w:r>
        <w:rPr>
          <w:rFonts w:hint="eastAsia" w:ascii="宋体" w:hAnsi="宋体"/>
          <w:kern w:val="0"/>
        </w:rPr>
        <w:t>.</w:t>
      </w:r>
      <w:r>
        <w:rPr>
          <w:rFonts w:ascii="宋体" w:hAnsi="宋体"/>
          <w:kern w:val="0"/>
        </w:rPr>
        <w:t>甲方无正当理由拒绝接受服务的，甲方向乙方偿付合同款项百分之五作为违约金。</w:t>
      </w:r>
    </w:p>
    <w:p w14:paraId="130F9330">
      <w:pPr>
        <w:widowControl/>
        <w:tabs>
          <w:tab w:val="left" w:pos="0"/>
        </w:tabs>
        <w:overflowPunct w:val="0"/>
        <w:autoSpaceDE w:val="0"/>
        <w:autoSpaceDN w:val="0"/>
        <w:adjustRightInd w:val="0"/>
        <w:spacing w:line="360" w:lineRule="auto"/>
        <w:ind w:firstLine="420"/>
        <w:jc w:val="left"/>
        <w:textAlignment w:val="baseline"/>
        <w:rPr>
          <w:rFonts w:hint="eastAsia" w:ascii="宋体" w:hAnsi="宋体"/>
          <w:kern w:val="0"/>
        </w:rPr>
      </w:pPr>
      <w:r>
        <w:rPr>
          <w:rFonts w:ascii="宋体" w:hAnsi="宋体"/>
          <w:kern w:val="0"/>
        </w:rPr>
        <w:t>3</w:t>
      </w:r>
      <w:r>
        <w:rPr>
          <w:rFonts w:hint="eastAsia" w:ascii="宋体" w:hAnsi="宋体"/>
          <w:kern w:val="0"/>
        </w:rPr>
        <w:t>.</w:t>
      </w:r>
      <w:r>
        <w:rPr>
          <w:rFonts w:ascii="宋体" w:hAnsi="宋体"/>
          <w:kern w:val="0"/>
        </w:rPr>
        <w:t>甲方无故逾期验收和办理款项支付手续的,甲方应按逾期付款总额每日千分之五向乙方支付违约金。</w:t>
      </w:r>
    </w:p>
    <w:p w14:paraId="66BC939C">
      <w:pPr>
        <w:widowControl/>
        <w:tabs>
          <w:tab w:val="left" w:pos="0"/>
        </w:tabs>
        <w:overflowPunct w:val="0"/>
        <w:autoSpaceDE w:val="0"/>
        <w:autoSpaceDN w:val="0"/>
        <w:adjustRightInd w:val="0"/>
        <w:spacing w:line="360" w:lineRule="auto"/>
        <w:ind w:firstLine="420"/>
        <w:jc w:val="left"/>
        <w:textAlignment w:val="baseline"/>
        <w:rPr>
          <w:rFonts w:hint="eastAsia" w:ascii="宋体" w:hAnsi="宋体"/>
          <w:kern w:val="0"/>
        </w:rPr>
      </w:pPr>
      <w:r>
        <w:rPr>
          <w:rFonts w:ascii="宋体" w:hAnsi="宋体"/>
          <w:kern w:val="0"/>
        </w:rPr>
        <w:t>4</w:t>
      </w:r>
      <w:r>
        <w:rPr>
          <w:rFonts w:hint="eastAsia" w:ascii="宋体" w:hAnsi="宋体"/>
          <w:kern w:val="0"/>
        </w:rPr>
        <w:t>.因乙方原因，未在服务期限内完成项目所有服务内容的，自逾期之日起，向甲方每日偿付合同总价</w:t>
      </w:r>
      <w:r>
        <w:rPr>
          <w:rFonts w:hint="eastAsia" w:ascii="宋体" w:hAnsi="宋体"/>
          <w:kern w:val="0"/>
          <w:u w:val="single"/>
        </w:rPr>
        <w:t xml:space="preserve"> 1 </w:t>
      </w:r>
      <w:r>
        <w:rPr>
          <w:rFonts w:hint="eastAsia" w:ascii="宋体" w:hAnsi="宋体"/>
          <w:kern w:val="0"/>
        </w:rPr>
        <w:t>‰的违约金；乙方逾期</w:t>
      </w:r>
      <w:r>
        <w:rPr>
          <w:rFonts w:hint="eastAsia" w:ascii="宋体" w:hAnsi="宋体"/>
          <w:kern w:val="0"/>
          <w:u w:val="single"/>
        </w:rPr>
        <w:t xml:space="preserve">  30  </w:t>
      </w:r>
      <w:r>
        <w:rPr>
          <w:rFonts w:hint="eastAsia" w:ascii="宋体" w:hAnsi="宋体"/>
          <w:kern w:val="0"/>
        </w:rPr>
        <w:t>日仍不能完成服务或经甲方确认乙方已不具备完成服务的条件时，乙方应向甲方支付合同总价</w:t>
      </w:r>
      <w:r>
        <w:rPr>
          <w:rFonts w:hint="eastAsia" w:ascii="宋体" w:hAnsi="宋体"/>
          <w:kern w:val="0"/>
          <w:u w:val="single"/>
        </w:rPr>
        <w:t xml:space="preserve"> 20 </w:t>
      </w:r>
      <w:r>
        <w:rPr>
          <w:rFonts w:hint="eastAsia" w:ascii="宋体" w:hAnsi="宋体"/>
          <w:kern w:val="0"/>
        </w:rPr>
        <w:t>%的违约金。并且甲方有权解除本合同，不再退还履约保证金（如有）。</w:t>
      </w:r>
    </w:p>
    <w:p w14:paraId="70B1D8F4">
      <w:pPr>
        <w:widowControl/>
        <w:tabs>
          <w:tab w:val="left" w:pos="0"/>
        </w:tabs>
        <w:overflowPunct w:val="0"/>
        <w:autoSpaceDE w:val="0"/>
        <w:autoSpaceDN w:val="0"/>
        <w:adjustRightInd w:val="0"/>
        <w:spacing w:line="360" w:lineRule="auto"/>
        <w:ind w:firstLine="420"/>
        <w:jc w:val="left"/>
        <w:textAlignment w:val="baseline"/>
        <w:rPr>
          <w:rFonts w:hint="eastAsia" w:ascii="宋体" w:hAnsi="宋体"/>
          <w:kern w:val="0"/>
        </w:rPr>
      </w:pPr>
      <w:r>
        <w:rPr>
          <w:rFonts w:ascii="宋体" w:hAnsi="宋体"/>
          <w:kern w:val="0"/>
        </w:rPr>
        <w:t>5</w:t>
      </w:r>
      <w:r>
        <w:rPr>
          <w:rFonts w:hint="eastAsia" w:ascii="宋体" w:hAnsi="宋体"/>
          <w:kern w:val="0"/>
        </w:rPr>
        <w:t>.乙方在协议服务有效期内违反本合同、采购文件、响应文件约定的有关质量保证及服务等的，甲方有权委托第三方进行临时服务，所产生的费用由乙方承担。若因提供服务不当或乙方服务质量等问题造成甲方或任何人员人身、财产损害的，乙方应承担有关责任并作出相应赔偿。</w:t>
      </w:r>
    </w:p>
    <w:p w14:paraId="39818107">
      <w:pPr>
        <w:widowControl/>
        <w:tabs>
          <w:tab w:val="left" w:pos="0"/>
        </w:tabs>
        <w:overflowPunct w:val="0"/>
        <w:autoSpaceDE w:val="0"/>
        <w:autoSpaceDN w:val="0"/>
        <w:adjustRightInd w:val="0"/>
        <w:spacing w:line="360" w:lineRule="auto"/>
        <w:ind w:firstLine="420"/>
        <w:jc w:val="left"/>
        <w:textAlignment w:val="baseline"/>
        <w:rPr>
          <w:rFonts w:hint="eastAsia" w:ascii="宋体" w:hAnsi="宋体"/>
          <w:kern w:val="0"/>
        </w:rPr>
      </w:pPr>
      <w:r>
        <w:rPr>
          <w:rFonts w:ascii="宋体" w:hAnsi="宋体"/>
          <w:kern w:val="0"/>
        </w:rPr>
        <w:t>6</w:t>
      </w:r>
      <w:r>
        <w:rPr>
          <w:rFonts w:hint="eastAsia" w:ascii="宋体" w:hAnsi="宋体"/>
          <w:kern w:val="0"/>
        </w:rPr>
        <w:t>.签订合同后，乙方不按合同约定，履行服务义务，中途提出终止合同的，乙方应向甲方返回所有已收取的合同款项，并向甲方支付合同金额的</w:t>
      </w:r>
      <w:r>
        <w:rPr>
          <w:rFonts w:hint="eastAsia" w:ascii="宋体" w:hAnsi="宋体"/>
          <w:kern w:val="0"/>
          <w:u w:val="single"/>
        </w:rPr>
        <w:t>20</w:t>
      </w:r>
      <w:r>
        <w:rPr>
          <w:rFonts w:hint="eastAsia" w:ascii="宋体" w:hAnsi="宋体"/>
          <w:kern w:val="0"/>
        </w:rPr>
        <w:t>%作为违约金，所造成的所有损失由乙方承担。</w:t>
      </w:r>
    </w:p>
    <w:p w14:paraId="6084C34C">
      <w:pPr>
        <w:spacing w:line="360" w:lineRule="auto"/>
        <w:ind w:firstLine="436" w:firstLineChars="200"/>
        <w:rPr>
          <w:rFonts w:hint="eastAsia" w:ascii="宋体" w:hAnsi="宋体"/>
          <w:szCs w:val="20"/>
        </w:rPr>
      </w:pPr>
      <w:bookmarkStart w:id="49" w:name="_Toc89694551"/>
      <w:r>
        <w:rPr>
          <w:rFonts w:ascii="宋体" w:hAnsi="宋体"/>
          <w:szCs w:val="20"/>
        </w:rPr>
        <w:t>7</w:t>
      </w:r>
      <w:r>
        <w:rPr>
          <w:rFonts w:hint="eastAsia" w:ascii="宋体" w:hAnsi="宋体"/>
          <w:szCs w:val="20"/>
        </w:rPr>
        <w:t>.合同履行期限内发现问题，乙方整改不及时、不全面、不彻底、乱汇报，再次检查发现问题仍未处理的，处违约金2000元/次。</w:t>
      </w:r>
    </w:p>
    <w:p w14:paraId="10A37AFC">
      <w:pPr>
        <w:widowControl/>
        <w:tabs>
          <w:tab w:val="left" w:pos="0"/>
        </w:tabs>
        <w:overflowPunct w:val="0"/>
        <w:autoSpaceDE w:val="0"/>
        <w:autoSpaceDN w:val="0"/>
        <w:adjustRightInd w:val="0"/>
        <w:spacing w:line="360" w:lineRule="auto"/>
        <w:ind w:firstLine="420"/>
        <w:jc w:val="left"/>
        <w:textAlignment w:val="baseline"/>
        <w:rPr>
          <w:rFonts w:ascii="宋体" w:hAnsi="宋体"/>
          <w:kern w:val="0"/>
        </w:rPr>
      </w:pPr>
      <w:r>
        <w:rPr>
          <w:rFonts w:ascii="宋体" w:hAnsi="宋体"/>
          <w:kern w:val="0"/>
        </w:rPr>
        <w:t>8</w:t>
      </w:r>
      <w:r>
        <w:rPr>
          <w:rFonts w:hint="eastAsia" w:ascii="宋体" w:hAnsi="宋体"/>
          <w:kern w:val="0"/>
        </w:rPr>
        <w:t>.如乙方在合同期内发生安全事故或刑事案件等事项，甲方有权终止合同，由乙方承担赔偿责任。</w:t>
      </w:r>
    </w:p>
    <w:p w14:paraId="34ABEB4E">
      <w:pPr>
        <w:widowControl/>
        <w:tabs>
          <w:tab w:val="left" w:pos="0"/>
        </w:tabs>
        <w:overflowPunct w:val="0"/>
        <w:autoSpaceDE w:val="0"/>
        <w:autoSpaceDN w:val="0"/>
        <w:adjustRightInd w:val="0"/>
        <w:spacing w:line="360" w:lineRule="auto"/>
        <w:ind w:firstLine="420"/>
        <w:jc w:val="left"/>
        <w:textAlignment w:val="baseline"/>
        <w:rPr>
          <w:rFonts w:hint="eastAsia" w:ascii="宋体" w:hAnsi="宋体"/>
          <w:kern w:val="0"/>
        </w:rPr>
      </w:pPr>
      <w:r>
        <w:rPr>
          <w:rFonts w:hint="eastAsia" w:ascii="宋体" w:hAnsi="宋体"/>
          <w:kern w:val="0"/>
        </w:rPr>
        <w:t>9、乙方达到结算合同款项条件后，向甲方出具对应金额的发票。非乙方原因，甲方收到发票后30日内应予以支付，否则自第30日起，乙方可要求甲方按同期央行贷款基准利率向乙方支付相应逾期利息。</w:t>
      </w:r>
    </w:p>
    <w:p w14:paraId="1C9FEDD1">
      <w:pPr>
        <w:wordWrap w:val="0"/>
        <w:spacing w:line="360" w:lineRule="auto"/>
        <w:ind w:firstLine="436" w:firstLineChars="200"/>
        <w:rPr>
          <w:rFonts w:hint="eastAsia" w:ascii="宋体" w:hAnsi="宋体"/>
          <w:b/>
          <w:kern w:val="10"/>
        </w:rPr>
      </w:pPr>
      <w:r>
        <w:rPr>
          <w:rFonts w:hint="eastAsia" w:ascii="宋体" w:hAnsi="宋体"/>
          <w:b/>
          <w:kern w:val="10"/>
        </w:rPr>
        <w:t>十、合同生效及其它</w:t>
      </w:r>
      <w:bookmarkEnd w:id="49"/>
    </w:p>
    <w:p w14:paraId="0E8D1D12">
      <w:pPr>
        <w:widowControl/>
        <w:wordWrap w:val="0"/>
        <w:overflowPunct w:val="0"/>
        <w:autoSpaceDE w:val="0"/>
        <w:autoSpaceDN w:val="0"/>
        <w:adjustRightInd w:val="0"/>
        <w:spacing w:line="360" w:lineRule="auto"/>
        <w:ind w:firstLine="420"/>
        <w:jc w:val="left"/>
        <w:textAlignment w:val="baseline"/>
        <w:rPr>
          <w:rFonts w:hint="eastAsia" w:ascii="宋体" w:hAnsi="宋体"/>
          <w:kern w:val="0"/>
        </w:rPr>
      </w:pPr>
      <w:r>
        <w:rPr>
          <w:rFonts w:hint="eastAsia" w:ascii="宋体" w:hAnsi="宋体"/>
          <w:kern w:val="0"/>
        </w:rPr>
        <w:t>1.合同经双方法定代表人（企业负责人）或授权委托代理人签字并加盖单位公章后生效。</w:t>
      </w:r>
    </w:p>
    <w:p w14:paraId="4AAE6801">
      <w:pPr>
        <w:widowControl/>
        <w:wordWrap w:val="0"/>
        <w:overflowPunct w:val="0"/>
        <w:autoSpaceDE w:val="0"/>
        <w:autoSpaceDN w:val="0"/>
        <w:adjustRightInd w:val="0"/>
        <w:spacing w:line="360" w:lineRule="auto"/>
        <w:ind w:firstLine="420"/>
        <w:jc w:val="left"/>
        <w:textAlignment w:val="baseline"/>
        <w:rPr>
          <w:rFonts w:hint="eastAsia" w:ascii="宋体" w:hAnsi="宋体"/>
          <w:kern w:val="0"/>
        </w:rPr>
      </w:pPr>
      <w:r>
        <w:rPr>
          <w:rFonts w:hint="eastAsia" w:ascii="宋体" w:hAnsi="宋体"/>
          <w:kern w:val="0"/>
        </w:rPr>
        <w:t>2.合同执行中涉及采购资金和采购内容修改或补充的，须经相关部门审批，并签书面补充协议报相关监管部门备案。</w:t>
      </w:r>
    </w:p>
    <w:p w14:paraId="112CA9AE">
      <w:pPr>
        <w:widowControl/>
        <w:wordWrap w:val="0"/>
        <w:overflowPunct w:val="0"/>
        <w:autoSpaceDE w:val="0"/>
        <w:autoSpaceDN w:val="0"/>
        <w:adjustRightInd w:val="0"/>
        <w:spacing w:line="360" w:lineRule="auto"/>
        <w:ind w:firstLine="420"/>
        <w:jc w:val="left"/>
        <w:textAlignment w:val="baseline"/>
        <w:rPr>
          <w:rFonts w:hint="eastAsia" w:ascii="宋体" w:hAnsi="宋体"/>
          <w:kern w:val="0"/>
        </w:rPr>
      </w:pPr>
      <w:r>
        <w:rPr>
          <w:rFonts w:hint="eastAsia" w:ascii="宋体" w:hAnsi="宋体"/>
          <w:kern w:val="0"/>
        </w:rPr>
        <w:t>3．下述合同附件为本合同不可分割的部分并与本合同具有同等效力：</w:t>
      </w:r>
    </w:p>
    <w:p w14:paraId="6269328D">
      <w:pPr>
        <w:widowControl/>
        <w:wordWrap w:val="0"/>
        <w:overflowPunct w:val="0"/>
        <w:autoSpaceDE w:val="0"/>
        <w:autoSpaceDN w:val="0"/>
        <w:adjustRightInd w:val="0"/>
        <w:spacing w:line="360" w:lineRule="auto"/>
        <w:ind w:firstLine="420"/>
        <w:jc w:val="left"/>
        <w:textAlignment w:val="baseline"/>
        <w:rPr>
          <w:rFonts w:hint="eastAsia" w:ascii="宋体" w:hAnsi="宋体"/>
          <w:kern w:val="0"/>
        </w:rPr>
      </w:pPr>
      <w:r>
        <w:rPr>
          <w:rFonts w:hint="eastAsia" w:ascii="宋体" w:hAnsi="宋体"/>
          <w:kern w:val="0"/>
        </w:rPr>
        <w:t>（1）成交通知书</w:t>
      </w:r>
    </w:p>
    <w:p w14:paraId="5173F519">
      <w:pPr>
        <w:widowControl/>
        <w:wordWrap w:val="0"/>
        <w:overflowPunct w:val="0"/>
        <w:autoSpaceDE w:val="0"/>
        <w:autoSpaceDN w:val="0"/>
        <w:adjustRightInd w:val="0"/>
        <w:spacing w:line="360" w:lineRule="auto"/>
        <w:ind w:firstLine="420"/>
        <w:jc w:val="left"/>
        <w:textAlignment w:val="baseline"/>
        <w:rPr>
          <w:rFonts w:hint="eastAsia" w:ascii="宋体" w:hAnsi="宋体"/>
          <w:kern w:val="0"/>
        </w:rPr>
      </w:pPr>
      <w:r>
        <w:rPr>
          <w:rFonts w:hint="eastAsia" w:ascii="宋体" w:hAnsi="宋体"/>
          <w:kern w:val="0"/>
        </w:rPr>
        <w:t>（2）采购文件</w:t>
      </w:r>
    </w:p>
    <w:p w14:paraId="16DBBD75">
      <w:pPr>
        <w:widowControl/>
        <w:wordWrap w:val="0"/>
        <w:overflowPunct w:val="0"/>
        <w:autoSpaceDE w:val="0"/>
        <w:autoSpaceDN w:val="0"/>
        <w:adjustRightInd w:val="0"/>
        <w:spacing w:line="360" w:lineRule="auto"/>
        <w:ind w:firstLine="420"/>
        <w:jc w:val="left"/>
        <w:textAlignment w:val="baseline"/>
        <w:rPr>
          <w:rFonts w:hint="eastAsia" w:ascii="宋体" w:hAnsi="宋体"/>
          <w:kern w:val="0"/>
        </w:rPr>
      </w:pPr>
      <w:r>
        <w:rPr>
          <w:rFonts w:hint="eastAsia" w:ascii="宋体" w:hAnsi="宋体"/>
          <w:kern w:val="0"/>
        </w:rPr>
        <w:t>（3）采购文件的澄清和修改（如有请提供）</w:t>
      </w:r>
    </w:p>
    <w:p w14:paraId="6B2FECC9">
      <w:pPr>
        <w:widowControl/>
        <w:wordWrap w:val="0"/>
        <w:overflowPunct w:val="0"/>
        <w:autoSpaceDE w:val="0"/>
        <w:autoSpaceDN w:val="0"/>
        <w:adjustRightInd w:val="0"/>
        <w:spacing w:line="360" w:lineRule="auto"/>
        <w:ind w:firstLine="420"/>
        <w:jc w:val="left"/>
        <w:textAlignment w:val="baseline"/>
        <w:rPr>
          <w:rFonts w:hint="eastAsia" w:ascii="宋体" w:hAnsi="宋体"/>
          <w:kern w:val="0"/>
        </w:rPr>
      </w:pPr>
      <w:r>
        <w:rPr>
          <w:rFonts w:hint="eastAsia" w:ascii="宋体" w:hAnsi="宋体"/>
          <w:kern w:val="0"/>
        </w:rPr>
        <w:t>（4）磋商响应文件</w:t>
      </w:r>
    </w:p>
    <w:p w14:paraId="55011AA0">
      <w:pPr>
        <w:widowControl/>
        <w:wordWrap w:val="0"/>
        <w:overflowPunct w:val="0"/>
        <w:autoSpaceDE w:val="0"/>
        <w:autoSpaceDN w:val="0"/>
        <w:adjustRightInd w:val="0"/>
        <w:spacing w:line="360" w:lineRule="auto"/>
        <w:ind w:firstLine="420"/>
        <w:jc w:val="left"/>
        <w:textAlignment w:val="baseline"/>
        <w:rPr>
          <w:rFonts w:ascii="宋体" w:hAnsi="宋体"/>
          <w:kern w:val="0"/>
        </w:rPr>
      </w:pPr>
      <w:r>
        <w:rPr>
          <w:rFonts w:hint="eastAsia" w:ascii="宋体" w:hAnsi="宋体"/>
          <w:kern w:val="0"/>
        </w:rPr>
        <w:t>（5）供应商澄清函（如有请提供）</w:t>
      </w:r>
    </w:p>
    <w:p w14:paraId="1A953F2C">
      <w:pPr>
        <w:widowControl/>
        <w:wordWrap w:val="0"/>
        <w:overflowPunct w:val="0"/>
        <w:autoSpaceDE w:val="0"/>
        <w:autoSpaceDN w:val="0"/>
        <w:adjustRightInd w:val="0"/>
        <w:spacing w:line="360" w:lineRule="auto"/>
        <w:ind w:firstLine="420"/>
        <w:jc w:val="left"/>
        <w:textAlignment w:val="baseline"/>
        <w:rPr>
          <w:rFonts w:hint="eastAsia" w:ascii="宋体" w:hAnsi="宋体"/>
          <w:kern w:val="0"/>
        </w:rPr>
      </w:pPr>
      <w:r>
        <w:rPr>
          <w:rFonts w:hint="eastAsia" w:ascii="宋体" w:hAnsi="宋体"/>
          <w:kern w:val="0"/>
        </w:rPr>
        <w:t>（6）履约保证金交纳证明（如有请提供）</w:t>
      </w:r>
    </w:p>
    <w:p w14:paraId="4B11440E">
      <w:pPr>
        <w:widowControl/>
        <w:wordWrap w:val="0"/>
        <w:overflowPunct w:val="0"/>
        <w:autoSpaceDE w:val="0"/>
        <w:autoSpaceDN w:val="0"/>
        <w:adjustRightInd w:val="0"/>
        <w:spacing w:line="360" w:lineRule="auto"/>
        <w:ind w:firstLine="420"/>
        <w:jc w:val="left"/>
        <w:textAlignment w:val="baseline"/>
        <w:rPr>
          <w:rFonts w:hint="eastAsia" w:ascii="宋体" w:hAnsi="宋体"/>
          <w:kern w:val="0"/>
        </w:rPr>
      </w:pPr>
      <w:r>
        <w:rPr>
          <w:rFonts w:hint="eastAsia" w:ascii="宋体" w:hAnsi="宋体"/>
          <w:kern w:val="0"/>
        </w:rPr>
        <w:t>（7）其他与本合同相关的资料（如有请提供）</w:t>
      </w:r>
    </w:p>
    <w:p w14:paraId="215E8BD0">
      <w:pPr>
        <w:widowControl/>
        <w:wordWrap w:val="0"/>
        <w:overflowPunct w:val="0"/>
        <w:autoSpaceDE w:val="0"/>
        <w:autoSpaceDN w:val="0"/>
        <w:adjustRightInd w:val="0"/>
        <w:spacing w:line="360" w:lineRule="auto"/>
        <w:ind w:firstLine="420"/>
        <w:jc w:val="left"/>
        <w:textAlignment w:val="baseline"/>
        <w:rPr>
          <w:rFonts w:hint="eastAsia" w:ascii="宋体" w:hAnsi="宋体"/>
          <w:kern w:val="0"/>
        </w:rPr>
      </w:pPr>
      <w:r>
        <w:rPr>
          <w:rFonts w:ascii="宋体" w:hAnsi="宋体"/>
          <w:kern w:val="0"/>
        </w:rPr>
        <w:t>4</w:t>
      </w:r>
      <w:r>
        <w:rPr>
          <w:rFonts w:hint="eastAsia" w:ascii="宋体" w:hAnsi="宋体"/>
          <w:kern w:val="0"/>
        </w:rPr>
        <w:t>．本合同正本一式四份，具有同等法律效力，甲乙双方各执两份，采购代理机构留存合同扫描件。</w:t>
      </w:r>
    </w:p>
    <w:p w14:paraId="64595C72">
      <w:pPr>
        <w:wordWrap w:val="0"/>
        <w:spacing w:line="360" w:lineRule="auto"/>
        <w:ind w:firstLine="420"/>
        <w:rPr>
          <w:rFonts w:hint="eastAsia" w:ascii="宋体" w:hAnsi="宋体"/>
        </w:rPr>
      </w:pPr>
      <w:r>
        <w:rPr>
          <w:rFonts w:hint="eastAsia" w:ascii="宋体" w:hAnsi="宋体"/>
        </w:rPr>
        <w:t xml:space="preserve">甲方：                                   乙方： </w:t>
      </w:r>
    </w:p>
    <w:p w14:paraId="12073CE0">
      <w:pPr>
        <w:wordWrap w:val="0"/>
        <w:spacing w:line="360" w:lineRule="auto"/>
        <w:ind w:firstLine="420"/>
        <w:rPr>
          <w:rFonts w:hint="eastAsia" w:ascii="宋体" w:hAnsi="宋体"/>
        </w:rPr>
      </w:pPr>
      <w:r>
        <w:rPr>
          <w:rFonts w:hint="eastAsia" w:ascii="宋体" w:hAnsi="宋体"/>
        </w:rPr>
        <w:t xml:space="preserve">地址：                                   地址： </w:t>
      </w:r>
    </w:p>
    <w:p w14:paraId="448DBF43">
      <w:pPr>
        <w:wordWrap w:val="0"/>
        <w:spacing w:line="360" w:lineRule="auto"/>
        <w:ind w:firstLine="420"/>
        <w:rPr>
          <w:rFonts w:hint="eastAsia" w:ascii="宋体" w:hAnsi="宋体"/>
        </w:rPr>
      </w:pPr>
      <w:r>
        <w:rPr>
          <w:rFonts w:hint="eastAsia" w:ascii="宋体" w:hAnsi="宋体"/>
        </w:rPr>
        <w:t>法定（授权）代表人：                     法定（授权）代表人：</w:t>
      </w:r>
    </w:p>
    <w:p w14:paraId="56F1E375">
      <w:pPr>
        <w:pStyle w:val="15"/>
        <w:wordWrap w:val="0"/>
        <w:snapToGrid w:val="0"/>
        <w:spacing w:line="480" w:lineRule="auto"/>
        <w:ind w:firstLine="420" w:firstLineChars="202"/>
        <w:rPr>
          <w:rFonts w:hint="eastAsia" w:ascii="宋体" w:hAnsi="宋体"/>
        </w:rPr>
      </w:pPr>
      <w:r>
        <w:rPr>
          <w:rFonts w:hint="eastAsia" w:ascii="宋体" w:hAnsi="宋体"/>
          <w:szCs w:val="21"/>
        </w:rPr>
        <w:t>签字日期：      年    月   日            签字日期：      年    月   日</w:t>
      </w:r>
    </w:p>
    <w:p w14:paraId="7A01FB3A">
      <w:pPr>
        <w:spacing w:line="420" w:lineRule="atLeast"/>
        <w:ind w:firstLine="446" w:firstLineChars="196"/>
        <w:rPr>
          <w:rFonts w:hint="eastAsia" w:ascii="宋体"/>
          <w:color w:val="auto"/>
          <w:sz w:val="22"/>
          <w:highlight w:val="none"/>
          <w:u w:val="single"/>
          <w:lang w:val="zh-CN" w:eastAsia="zh-CN"/>
        </w:rPr>
      </w:pPr>
      <w:r>
        <w:rPr>
          <w:rFonts w:hint="eastAsia" w:ascii="宋体"/>
          <w:color w:val="auto"/>
          <w:sz w:val="22"/>
          <w:highlight w:val="none"/>
          <w:u w:val="single"/>
        </w:rPr>
        <w:t>注：以上合同条款供采购人及成交供应商作为商务参考，具体签订时，采购人可根据自身项目情况与成交供应商协商另行修改拟定相关合同具体条款。</w:t>
      </w:r>
    </w:p>
    <w:p w14:paraId="5DB560A9">
      <w:pPr>
        <w:pStyle w:val="8"/>
        <w:jc w:val="center"/>
        <w:rPr>
          <w:rFonts w:hint="eastAsia" w:ascii="宋体"/>
          <w:b/>
          <w:bCs/>
          <w:color w:val="auto"/>
          <w:sz w:val="32"/>
          <w:szCs w:val="32"/>
          <w:highlight w:val="none"/>
        </w:rPr>
      </w:pPr>
    </w:p>
    <w:p w14:paraId="152FB6D1">
      <w:pPr>
        <w:autoSpaceDE w:val="0"/>
        <w:autoSpaceDN w:val="0"/>
        <w:adjustRightInd w:val="0"/>
        <w:spacing w:line="360" w:lineRule="exact"/>
        <w:jc w:val="both"/>
        <w:rPr>
          <w:rFonts w:hint="eastAsia" w:ascii="宋体"/>
          <w:b/>
          <w:bCs/>
          <w:color w:val="auto"/>
          <w:sz w:val="32"/>
          <w:szCs w:val="32"/>
          <w:highlight w:val="none"/>
          <w:lang w:val="zh-CN" w:eastAsia="zh-CN"/>
        </w:rPr>
      </w:pPr>
    </w:p>
    <w:p w14:paraId="790E6A86">
      <w:pPr>
        <w:autoSpaceDE w:val="0"/>
        <w:autoSpaceDN w:val="0"/>
        <w:adjustRightInd w:val="0"/>
        <w:spacing w:line="360" w:lineRule="exact"/>
        <w:jc w:val="center"/>
        <w:rPr>
          <w:rFonts w:hint="eastAsia" w:ascii="宋体"/>
          <w:b/>
          <w:bCs/>
          <w:color w:val="auto"/>
          <w:sz w:val="32"/>
          <w:szCs w:val="32"/>
          <w:highlight w:val="none"/>
          <w:lang w:val="zh-CN" w:eastAsia="zh-CN"/>
        </w:rPr>
      </w:pPr>
    </w:p>
    <w:p w14:paraId="08D303E6">
      <w:pPr>
        <w:autoSpaceDE w:val="0"/>
        <w:autoSpaceDN w:val="0"/>
        <w:adjustRightInd w:val="0"/>
        <w:spacing w:line="360" w:lineRule="exact"/>
        <w:jc w:val="center"/>
        <w:rPr>
          <w:rFonts w:hint="eastAsia" w:ascii="宋体"/>
          <w:b/>
          <w:bCs/>
          <w:color w:val="auto"/>
          <w:sz w:val="32"/>
          <w:szCs w:val="32"/>
          <w:highlight w:val="none"/>
          <w:lang w:val="zh-CN" w:eastAsia="zh-CN"/>
        </w:rPr>
      </w:pPr>
    </w:p>
    <w:p w14:paraId="400D165C">
      <w:pPr>
        <w:autoSpaceDE w:val="0"/>
        <w:autoSpaceDN w:val="0"/>
        <w:adjustRightInd w:val="0"/>
        <w:spacing w:line="360" w:lineRule="exact"/>
        <w:jc w:val="center"/>
        <w:rPr>
          <w:rFonts w:hint="eastAsia" w:ascii="宋体"/>
          <w:b/>
          <w:bCs/>
          <w:color w:val="auto"/>
          <w:sz w:val="32"/>
          <w:szCs w:val="32"/>
          <w:highlight w:val="none"/>
          <w:lang w:val="zh-CN" w:eastAsia="zh-CN"/>
        </w:rPr>
      </w:pPr>
    </w:p>
    <w:p w14:paraId="1B324B1B">
      <w:pPr>
        <w:autoSpaceDE w:val="0"/>
        <w:autoSpaceDN w:val="0"/>
        <w:adjustRightInd w:val="0"/>
        <w:spacing w:line="360" w:lineRule="exact"/>
        <w:jc w:val="center"/>
        <w:rPr>
          <w:rFonts w:hint="eastAsia" w:ascii="宋体"/>
          <w:b/>
          <w:bCs/>
          <w:color w:val="auto"/>
          <w:sz w:val="32"/>
          <w:szCs w:val="32"/>
          <w:highlight w:val="none"/>
          <w:lang w:val="zh-CN" w:eastAsia="zh-CN"/>
        </w:rPr>
      </w:pPr>
    </w:p>
    <w:p w14:paraId="55950D76">
      <w:pPr>
        <w:autoSpaceDE w:val="0"/>
        <w:autoSpaceDN w:val="0"/>
        <w:adjustRightInd w:val="0"/>
        <w:spacing w:line="360" w:lineRule="exact"/>
        <w:jc w:val="center"/>
        <w:rPr>
          <w:rFonts w:hint="eastAsia" w:ascii="宋体"/>
          <w:b/>
          <w:bCs/>
          <w:color w:val="auto"/>
          <w:sz w:val="32"/>
          <w:szCs w:val="32"/>
          <w:highlight w:val="none"/>
          <w:lang w:val="zh-CN" w:eastAsia="zh-CN"/>
        </w:rPr>
      </w:pPr>
    </w:p>
    <w:p w14:paraId="41081B9D">
      <w:pPr>
        <w:autoSpaceDE w:val="0"/>
        <w:autoSpaceDN w:val="0"/>
        <w:adjustRightInd w:val="0"/>
        <w:spacing w:line="360" w:lineRule="exact"/>
        <w:jc w:val="center"/>
        <w:rPr>
          <w:rFonts w:hint="eastAsia" w:ascii="宋体"/>
          <w:b/>
          <w:bCs/>
          <w:color w:val="auto"/>
          <w:sz w:val="32"/>
          <w:szCs w:val="32"/>
          <w:highlight w:val="none"/>
          <w:lang w:val="zh-CN" w:eastAsia="zh-CN"/>
        </w:rPr>
      </w:pPr>
    </w:p>
    <w:p w14:paraId="10C016B5">
      <w:pPr>
        <w:autoSpaceDE w:val="0"/>
        <w:autoSpaceDN w:val="0"/>
        <w:adjustRightInd w:val="0"/>
        <w:spacing w:line="360" w:lineRule="exact"/>
        <w:jc w:val="center"/>
        <w:rPr>
          <w:rFonts w:hint="eastAsia" w:ascii="宋体"/>
          <w:b/>
          <w:bCs/>
          <w:color w:val="auto"/>
          <w:sz w:val="32"/>
          <w:szCs w:val="32"/>
          <w:highlight w:val="none"/>
          <w:lang w:val="zh-CN" w:eastAsia="zh-CN"/>
        </w:rPr>
      </w:pPr>
    </w:p>
    <w:p w14:paraId="01620A9D">
      <w:pPr>
        <w:autoSpaceDE w:val="0"/>
        <w:autoSpaceDN w:val="0"/>
        <w:adjustRightInd w:val="0"/>
        <w:spacing w:line="360" w:lineRule="exact"/>
        <w:jc w:val="center"/>
        <w:rPr>
          <w:rFonts w:hint="eastAsia" w:ascii="宋体"/>
          <w:b/>
          <w:bCs/>
          <w:color w:val="auto"/>
          <w:sz w:val="32"/>
          <w:szCs w:val="32"/>
          <w:highlight w:val="none"/>
          <w:lang w:val="zh-CN" w:eastAsia="zh-CN"/>
        </w:rPr>
      </w:pPr>
    </w:p>
    <w:p w14:paraId="3CF3C050">
      <w:pPr>
        <w:autoSpaceDE w:val="0"/>
        <w:autoSpaceDN w:val="0"/>
        <w:adjustRightInd w:val="0"/>
        <w:spacing w:line="360" w:lineRule="exact"/>
        <w:jc w:val="center"/>
        <w:rPr>
          <w:rFonts w:hint="eastAsia" w:ascii="宋体"/>
          <w:b/>
          <w:bCs/>
          <w:color w:val="auto"/>
          <w:sz w:val="32"/>
          <w:szCs w:val="32"/>
          <w:highlight w:val="none"/>
          <w:lang w:val="zh-CN" w:eastAsia="zh-CN"/>
        </w:rPr>
      </w:pPr>
    </w:p>
    <w:p w14:paraId="750A55C5">
      <w:pPr>
        <w:autoSpaceDE w:val="0"/>
        <w:autoSpaceDN w:val="0"/>
        <w:adjustRightInd w:val="0"/>
        <w:spacing w:line="360" w:lineRule="exact"/>
        <w:jc w:val="center"/>
        <w:rPr>
          <w:rFonts w:hint="eastAsia" w:ascii="宋体"/>
          <w:b/>
          <w:bCs/>
          <w:color w:val="auto"/>
          <w:sz w:val="32"/>
          <w:szCs w:val="32"/>
          <w:highlight w:val="none"/>
          <w:lang w:val="zh-CN" w:eastAsia="zh-CN"/>
        </w:rPr>
      </w:pPr>
    </w:p>
    <w:p w14:paraId="7E7E29A5">
      <w:pPr>
        <w:autoSpaceDE w:val="0"/>
        <w:autoSpaceDN w:val="0"/>
        <w:adjustRightInd w:val="0"/>
        <w:spacing w:line="360" w:lineRule="exact"/>
        <w:jc w:val="center"/>
        <w:rPr>
          <w:rFonts w:hint="eastAsia" w:ascii="宋体"/>
          <w:b/>
          <w:bCs/>
          <w:color w:val="auto"/>
          <w:sz w:val="32"/>
          <w:szCs w:val="32"/>
          <w:highlight w:val="none"/>
          <w:lang w:val="zh-CN" w:eastAsia="zh-CN"/>
        </w:rPr>
      </w:pPr>
    </w:p>
    <w:p w14:paraId="20FB0582">
      <w:pPr>
        <w:autoSpaceDE w:val="0"/>
        <w:autoSpaceDN w:val="0"/>
        <w:adjustRightInd w:val="0"/>
        <w:spacing w:line="360" w:lineRule="exact"/>
        <w:jc w:val="center"/>
        <w:rPr>
          <w:rFonts w:hint="eastAsia" w:ascii="宋体"/>
          <w:b/>
          <w:bCs/>
          <w:color w:val="auto"/>
          <w:sz w:val="32"/>
          <w:szCs w:val="32"/>
          <w:highlight w:val="none"/>
          <w:lang w:val="zh-CN" w:eastAsia="zh-CN"/>
        </w:rPr>
      </w:pPr>
    </w:p>
    <w:p w14:paraId="30FFA2D9">
      <w:pPr>
        <w:autoSpaceDE w:val="0"/>
        <w:autoSpaceDN w:val="0"/>
        <w:adjustRightInd w:val="0"/>
        <w:spacing w:line="360" w:lineRule="exact"/>
        <w:jc w:val="center"/>
        <w:rPr>
          <w:rFonts w:hint="eastAsia" w:ascii="宋体"/>
          <w:b/>
          <w:bCs/>
          <w:color w:val="auto"/>
          <w:sz w:val="32"/>
          <w:szCs w:val="32"/>
          <w:highlight w:val="none"/>
          <w:lang w:val="zh-CN" w:eastAsia="zh-CN"/>
        </w:rPr>
      </w:pPr>
    </w:p>
    <w:p w14:paraId="0B4692E4">
      <w:pPr>
        <w:autoSpaceDE w:val="0"/>
        <w:autoSpaceDN w:val="0"/>
        <w:adjustRightInd w:val="0"/>
        <w:spacing w:line="360" w:lineRule="exact"/>
        <w:jc w:val="center"/>
        <w:rPr>
          <w:rFonts w:hint="eastAsia" w:ascii="宋体"/>
          <w:b/>
          <w:bCs/>
          <w:color w:val="auto"/>
          <w:sz w:val="32"/>
          <w:szCs w:val="32"/>
          <w:highlight w:val="none"/>
          <w:lang w:val="zh-CN" w:eastAsia="zh-CN"/>
        </w:rPr>
      </w:pPr>
    </w:p>
    <w:p w14:paraId="4644A62A">
      <w:pPr>
        <w:autoSpaceDE w:val="0"/>
        <w:autoSpaceDN w:val="0"/>
        <w:adjustRightInd w:val="0"/>
        <w:spacing w:line="360" w:lineRule="exact"/>
        <w:jc w:val="center"/>
        <w:rPr>
          <w:rFonts w:hint="eastAsia" w:ascii="宋体"/>
          <w:b/>
          <w:bCs/>
          <w:color w:val="auto"/>
          <w:sz w:val="32"/>
          <w:szCs w:val="32"/>
          <w:highlight w:val="none"/>
          <w:lang w:val="zh-CN" w:eastAsia="zh-CN"/>
        </w:rPr>
      </w:pPr>
    </w:p>
    <w:p w14:paraId="637EC470">
      <w:pPr>
        <w:autoSpaceDE w:val="0"/>
        <w:autoSpaceDN w:val="0"/>
        <w:adjustRightInd w:val="0"/>
        <w:spacing w:line="360" w:lineRule="exact"/>
        <w:jc w:val="center"/>
        <w:rPr>
          <w:rFonts w:hint="eastAsia" w:ascii="宋体"/>
          <w:b/>
          <w:bCs/>
          <w:color w:val="auto"/>
          <w:sz w:val="32"/>
          <w:szCs w:val="32"/>
          <w:highlight w:val="none"/>
          <w:lang w:val="zh-CN" w:eastAsia="zh-CN"/>
        </w:rPr>
      </w:pPr>
      <w:r>
        <w:rPr>
          <w:rFonts w:hint="eastAsia" w:ascii="宋体"/>
          <w:b/>
          <w:bCs/>
          <w:color w:val="auto"/>
          <w:sz w:val="32"/>
          <w:szCs w:val="32"/>
          <w:highlight w:val="none"/>
          <w:lang w:val="zh-CN" w:eastAsia="zh-CN"/>
        </w:rPr>
        <w:t>第</w:t>
      </w:r>
      <w:r>
        <w:rPr>
          <w:rFonts w:hint="eastAsia" w:ascii="宋体"/>
          <w:b/>
          <w:bCs/>
          <w:color w:val="auto"/>
          <w:sz w:val="32"/>
          <w:szCs w:val="32"/>
          <w:highlight w:val="none"/>
        </w:rPr>
        <w:t>六</w:t>
      </w:r>
      <w:r>
        <w:rPr>
          <w:rFonts w:hint="eastAsia" w:ascii="宋体"/>
          <w:b/>
          <w:bCs/>
          <w:color w:val="auto"/>
          <w:sz w:val="32"/>
          <w:szCs w:val="32"/>
          <w:highlight w:val="none"/>
          <w:lang w:val="zh-CN" w:eastAsia="zh-CN"/>
        </w:rPr>
        <w:t>部分    附件</w:t>
      </w:r>
      <w:r>
        <w:rPr>
          <w:rFonts w:hint="eastAsia" w:ascii="宋体"/>
          <w:b/>
          <w:bCs/>
          <w:color w:val="auto"/>
          <w:sz w:val="32"/>
          <w:szCs w:val="32"/>
          <w:highlight w:val="none"/>
        </w:rPr>
        <w:t>—</w:t>
      </w:r>
      <w:r>
        <w:rPr>
          <w:rFonts w:hint="eastAsia" w:ascii="宋体"/>
          <w:b/>
          <w:bCs/>
          <w:color w:val="auto"/>
          <w:sz w:val="32"/>
          <w:szCs w:val="32"/>
          <w:highlight w:val="none"/>
          <w:lang w:val="zh-CN" w:eastAsia="zh-CN"/>
        </w:rPr>
        <w:t>投标（响应）文件格式</w:t>
      </w:r>
    </w:p>
    <w:p w14:paraId="6492444A">
      <w:pPr>
        <w:autoSpaceDE w:val="0"/>
        <w:autoSpaceDN w:val="0"/>
        <w:adjustRightInd w:val="0"/>
        <w:spacing w:line="360" w:lineRule="exact"/>
        <w:jc w:val="center"/>
        <w:rPr>
          <w:rFonts w:hint="eastAsia" w:ascii="宋体"/>
          <w:color w:val="auto"/>
          <w:sz w:val="36"/>
          <w:highlight w:val="none"/>
          <w:lang w:val="zh-CN" w:eastAsia="zh-CN"/>
        </w:rPr>
      </w:pPr>
    </w:p>
    <w:p w14:paraId="1E75A9BB">
      <w:pPr>
        <w:tabs>
          <w:tab w:val="left" w:pos="1069"/>
          <w:tab w:val="left" w:pos="2352"/>
        </w:tabs>
        <w:snapToGrid w:val="0"/>
        <w:spacing w:line="440" w:lineRule="exact"/>
        <w:rPr>
          <w:rFonts w:hint="eastAsia" w:ascii="宋体" w:cs="宋体"/>
          <w:b/>
          <w:bCs/>
          <w:color w:val="auto"/>
          <w:sz w:val="32"/>
          <w:szCs w:val="32"/>
          <w:highlight w:val="none"/>
          <w:lang w:bidi="ar-SA"/>
        </w:rPr>
      </w:pPr>
      <w:r>
        <w:rPr>
          <w:rFonts w:hint="eastAsia" w:ascii="宋体" w:cs="宋体"/>
          <w:b/>
          <w:bCs/>
          <w:color w:val="auto"/>
          <w:sz w:val="22"/>
          <w:highlight w:val="none"/>
          <w:lang w:val="zh-CN" w:eastAsia="zh-CN" w:bidi="ar-SA"/>
        </w:rPr>
        <w:t>一、</w:t>
      </w:r>
      <w:r>
        <w:rPr>
          <w:rFonts w:hint="eastAsia" w:ascii="宋体" w:cs="宋体"/>
          <w:b/>
          <w:bCs/>
          <w:color w:val="auto"/>
          <w:sz w:val="22"/>
          <w:highlight w:val="none"/>
          <w:lang w:eastAsia="zh-CN" w:bidi="ar-SA"/>
        </w:rPr>
        <w:t>报价</w:t>
      </w:r>
      <w:r>
        <w:rPr>
          <w:rFonts w:hint="eastAsia" w:ascii="宋体" w:cs="宋体"/>
          <w:b/>
          <w:bCs/>
          <w:color w:val="auto"/>
          <w:sz w:val="22"/>
          <w:highlight w:val="none"/>
          <w:lang w:val="zh-CN" w:eastAsia="zh-CN" w:bidi="ar-SA"/>
        </w:rPr>
        <w:t>部分投标（响应）文件格式</w:t>
      </w:r>
    </w:p>
    <w:p w14:paraId="1B7D5EAA">
      <w:pPr>
        <w:pStyle w:val="12"/>
        <w:tabs>
          <w:tab w:val="left" w:pos="1069"/>
          <w:tab w:val="left" w:pos="2352"/>
        </w:tabs>
        <w:rPr>
          <w:rFonts w:hint="eastAsia" w:ascii="宋体" w:cs="宋体"/>
          <w:color w:val="auto"/>
          <w:sz w:val="22"/>
          <w:szCs w:val="22"/>
          <w:highlight w:val="none"/>
          <w:lang w:bidi="ar-SA"/>
        </w:rPr>
      </w:pPr>
      <w:r>
        <w:rPr>
          <w:rFonts w:hint="eastAsia" w:ascii="宋体" w:cs="宋体"/>
          <w:color w:val="auto"/>
          <w:sz w:val="22"/>
          <w:highlight w:val="none"/>
          <w:lang w:bidi="ar-SA"/>
        </w:rPr>
        <w:t>报价</w:t>
      </w:r>
      <w:r>
        <w:rPr>
          <w:rFonts w:hint="eastAsia" w:ascii="宋体" w:cs="宋体"/>
          <w:color w:val="auto"/>
          <w:sz w:val="22"/>
          <w:highlight w:val="none"/>
          <w:lang w:val="zh-CN" w:eastAsia="zh-CN" w:bidi="ar-SA"/>
        </w:rPr>
        <w:t>部分投标（响应）文件</w:t>
      </w:r>
      <w:r>
        <w:rPr>
          <w:rFonts w:hint="eastAsia" w:ascii="宋体" w:cs="宋体"/>
          <w:color w:val="auto"/>
          <w:sz w:val="22"/>
          <w:szCs w:val="22"/>
          <w:highlight w:val="none"/>
          <w:lang w:bidi="ar-SA"/>
        </w:rPr>
        <w:t>封面参考：</w:t>
      </w:r>
    </w:p>
    <w:p w14:paraId="028A187E">
      <w:pPr>
        <w:tabs>
          <w:tab w:val="left" w:pos="1069"/>
          <w:tab w:val="left" w:pos="2352"/>
        </w:tabs>
        <w:snapToGrid w:val="0"/>
        <w:spacing w:line="440" w:lineRule="exact"/>
        <w:jc w:val="center"/>
        <w:rPr>
          <w:rFonts w:hint="eastAsia" w:ascii="宋体" w:cs="宋体"/>
          <w:b/>
          <w:color w:val="auto"/>
          <w:sz w:val="32"/>
          <w:szCs w:val="32"/>
          <w:highlight w:val="none"/>
          <w:lang w:bidi="ar-SA"/>
        </w:rPr>
      </w:pPr>
    </w:p>
    <w:p w14:paraId="60E66227">
      <w:pPr>
        <w:tabs>
          <w:tab w:val="left" w:pos="1069"/>
          <w:tab w:val="left" w:pos="2352"/>
        </w:tabs>
        <w:spacing w:line="480" w:lineRule="auto"/>
        <w:jc w:val="center"/>
        <w:rPr>
          <w:rFonts w:hint="eastAsia" w:ascii="宋体" w:eastAsia="宋体" w:cs="宋体"/>
          <w:b/>
          <w:color w:val="auto"/>
          <w:sz w:val="64"/>
          <w:szCs w:val="64"/>
          <w:highlight w:val="none"/>
          <w:lang w:eastAsia="zh-CN" w:bidi="ar-SA"/>
        </w:rPr>
      </w:pPr>
      <w:r>
        <w:rPr>
          <w:rFonts w:hint="eastAsia" w:ascii="宋体" w:cs="宋体"/>
          <w:b/>
          <w:color w:val="auto"/>
          <w:sz w:val="64"/>
          <w:szCs w:val="64"/>
          <w:highlight w:val="none"/>
          <w:lang w:eastAsia="zh-CN" w:bidi="ar-SA"/>
        </w:rPr>
        <w:t xml:space="preserve"> 三插溪水库大坝安全鉴定采购</w:t>
      </w:r>
    </w:p>
    <w:p w14:paraId="75C1C200">
      <w:pPr>
        <w:tabs>
          <w:tab w:val="left" w:pos="1069"/>
          <w:tab w:val="left" w:pos="2352"/>
        </w:tabs>
        <w:spacing w:line="480" w:lineRule="auto"/>
        <w:jc w:val="center"/>
        <w:rPr>
          <w:rFonts w:hint="eastAsia" w:ascii="等线" w:eastAsia="等线" w:cs="等线"/>
          <w:bCs/>
          <w:color w:val="auto"/>
          <w:sz w:val="84"/>
          <w:szCs w:val="84"/>
          <w:highlight w:val="none"/>
          <w:lang w:bidi="ar-SA"/>
        </w:rPr>
      </w:pPr>
      <w:r>
        <w:rPr>
          <w:rFonts w:hint="eastAsia" w:ascii="等线" w:eastAsia="等线" w:cs="等线"/>
          <w:bCs/>
          <w:color w:val="auto"/>
          <w:sz w:val="84"/>
          <w:szCs w:val="84"/>
          <w:highlight w:val="none"/>
          <w:lang w:bidi="ar-SA"/>
        </w:rPr>
        <w:t>投 标 文 件</w:t>
      </w:r>
    </w:p>
    <w:p w14:paraId="4DA1BD88">
      <w:pPr>
        <w:tabs>
          <w:tab w:val="left" w:pos="1069"/>
          <w:tab w:val="left" w:pos="2352"/>
        </w:tabs>
        <w:spacing w:line="480" w:lineRule="auto"/>
        <w:jc w:val="center"/>
        <w:rPr>
          <w:rFonts w:hint="eastAsia" w:ascii="等线" w:eastAsia="等线" w:cs="等线"/>
          <w:bCs/>
          <w:color w:val="auto"/>
          <w:sz w:val="84"/>
          <w:szCs w:val="84"/>
          <w:highlight w:val="none"/>
          <w:lang w:bidi="ar-SA"/>
        </w:rPr>
      </w:pPr>
      <w:r>
        <w:rPr>
          <w:rFonts w:hint="eastAsia" w:ascii="等线" w:eastAsia="等线" w:cs="等线"/>
          <w:bCs/>
          <w:color w:val="auto"/>
          <w:sz w:val="60"/>
          <w:szCs w:val="60"/>
          <w:highlight w:val="none"/>
          <w:lang w:bidi="ar-SA"/>
        </w:rPr>
        <w:t>（</w:t>
      </w:r>
      <w:r>
        <w:rPr>
          <w:rFonts w:hint="eastAsia" w:ascii="等线" w:eastAsia="等线" w:cs="等线"/>
          <w:bCs/>
          <w:color w:val="auto"/>
          <w:sz w:val="60"/>
          <w:szCs w:val="60"/>
          <w:highlight w:val="none"/>
          <w:lang w:eastAsia="zh-CN" w:bidi="ar-SA"/>
        </w:rPr>
        <w:t>报价</w:t>
      </w:r>
      <w:r>
        <w:rPr>
          <w:rFonts w:hint="eastAsia" w:ascii="等线" w:eastAsia="等线" w:cs="等线"/>
          <w:bCs/>
          <w:color w:val="auto"/>
          <w:sz w:val="60"/>
          <w:szCs w:val="60"/>
          <w:highlight w:val="none"/>
          <w:lang w:bidi="ar-SA"/>
        </w:rPr>
        <w:t>部分）</w:t>
      </w:r>
    </w:p>
    <w:p w14:paraId="604E696A">
      <w:pPr>
        <w:tabs>
          <w:tab w:val="left" w:pos="1069"/>
          <w:tab w:val="left" w:pos="2352"/>
        </w:tabs>
        <w:snapToGrid w:val="0"/>
        <w:spacing w:line="600" w:lineRule="atLeast"/>
        <w:ind w:firstLine="1072" w:firstLineChars="400"/>
        <w:rPr>
          <w:rFonts w:hint="eastAsia" w:ascii="宋体" w:cs="宋体"/>
          <w:b/>
          <w:color w:val="auto"/>
          <w:sz w:val="26"/>
          <w:szCs w:val="26"/>
          <w:highlight w:val="none"/>
          <w:lang w:bidi="ar-SA"/>
        </w:rPr>
      </w:pPr>
    </w:p>
    <w:p w14:paraId="3AB82380">
      <w:pPr>
        <w:tabs>
          <w:tab w:val="left" w:pos="1069"/>
          <w:tab w:val="left" w:pos="2352"/>
        </w:tabs>
        <w:snapToGrid w:val="0"/>
        <w:spacing w:line="600" w:lineRule="atLeast"/>
        <w:ind w:firstLine="1072" w:firstLineChars="400"/>
        <w:rPr>
          <w:rFonts w:hint="eastAsia" w:ascii="宋体" w:cs="宋体"/>
          <w:b/>
          <w:color w:val="auto"/>
          <w:sz w:val="26"/>
          <w:szCs w:val="26"/>
          <w:highlight w:val="none"/>
          <w:lang w:bidi="ar-SA"/>
        </w:rPr>
      </w:pPr>
    </w:p>
    <w:tbl>
      <w:tblPr>
        <w:tblStyle w:val="28"/>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0D382C7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15F570C">
            <w:pPr>
              <w:tabs>
                <w:tab w:val="left" w:pos="1069"/>
                <w:tab w:val="left" w:pos="2352"/>
              </w:tabs>
              <w:snapToGrid w:val="0"/>
              <w:spacing w:line="600" w:lineRule="atLeast"/>
              <w:rPr>
                <w:rFonts w:hint="eastAsia" w:ascii="宋体" w:eastAsia="宋体" w:cs="宋体"/>
                <w:b/>
                <w:color w:val="auto"/>
                <w:sz w:val="26"/>
                <w:szCs w:val="26"/>
                <w:highlight w:val="none"/>
                <w:lang w:eastAsia="zh-CN" w:bidi="ar-SA"/>
              </w:rPr>
            </w:pPr>
            <w:r>
              <w:rPr>
                <w:rFonts w:hint="eastAsia" w:ascii="宋体" w:cs="宋体"/>
                <w:b/>
                <w:color w:val="auto"/>
                <w:sz w:val="26"/>
                <w:szCs w:val="26"/>
                <w:highlight w:val="none"/>
                <w:lang w:bidi="ar-SA"/>
              </w:rPr>
              <w:t>项目编号：</w:t>
            </w:r>
            <w:r>
              <w:rPr>
                <w:rFonts w:hint="eastAsia" w:ascii="宋体" w:cs="宋体"/>
                <w:b/>
                <w:color w:val="auto"/>
                <w:sz w:val="26"/>
                <w:szCs w:val="26"/>
                <w:highlight w:val="none"/>
                <w:lang w:eastAsia="zh-CN" w:bidi="ar-SA"/>
              </w:rPr>
              <w:t xml:space="preserve">TSCG202510007 </w:t>
            </w:r>
          </w:p>
        </w:tc>
      </w:tr>
      <w:tr w14:paraId="7AE3AAC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7A6F56E7">
            <w:pPr>
              <w:tabs>
                <w:tab w:val="left" w:pos="1069"/>
                <w:tab w:val="left" w:pos="2352"/>
              </w:tabs>
              <w:snapToGrid w:val="0"/>
              <w:spacing w:line="600" w:lineRule="atLeast"/>
              <w:rPr>
                <w:rFonts w:hint="eastAsia" w:ascii="宋体" w:eastAsia="宋体" w:cs="宋体"/>
                <w:b/>
                <w:color w:val="auto"/>
                <w:sz w:val="26"/>
                <w:szCs w:val="26"/>
                <w:highlight w:val="none"/>
                <w:lang w:eastAsia="zh-CN" w:bidi="ar-SA"/>
              </w:rPr>
            </w:pPr>
            <w:r>
              <w:rPr>
                <w:rFonts w:hint="eastAsia" w:ascii="宋体" w:cs="宋体"/>
                <w:b/>
                <w:color w:val="auto"/>
                <w:sz w:val="26"/>
                <w:szCs w:val="26"/>
                <w:highlight w:val="none"/>
                <w:lang w:bidi="ar-SA"/>
              </w:rPr>
              <w:t>采购单位：</w:t>
            </w:r>
            <w:r>
              <w:rPr>
                <w:rFonts w:hint="eastAsia" w:ascii="宋体" w:cs="宋体"/>
                <w:b/>
                <w:color w:val="auto"/>
                <w:sz w:val="26"/>
                <w:szCs w:val="26"/>
                <w:highlight w:val="none"/>
                <w:lang w:eastAsia="zh-CN" w:bidi="ar-SA"/>
              </w:rPr>
              <w:t>泰顺三插溪水力发电有限公司</w:t>
            </w:r>
          </w:p>
        </w:tc>
      </w:tr>
      <w:tr w14:paraId="21BA4E3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5477371F">
            <w:pPr>
              <w:tabs>
                <w:tab w:val="left" w:pos="1069"/>
                <w:tab w:val="left" w:pos="2352"/>
              </w:tabs>
              <w:snapToGrid w:val="0"/>
              <w:spacing w:line="600" w:lineRule="atLeast"/>
              <w:rPr>
                <w:rFonts w:hint="eastAsia" w:ascii="宋体" w:cs="宋体"/>
                <w:b/>
                <w:color w:val="auto"/>
                <w:sz w:val="26"/>
                <w:szCs w:val="26"/>
                <w:highlight w:val="none"/>
                <w:lang w:bidi="ar-SA"/>
              </w:rPr>
            </w:pPr>
            <w:r>
              <w:rPr>
                <w:rFonts w:hint="eastAsia" w:ascii="宋体" w:cs="宋体"/>
                <w:b/>
                <w:color w:val="auto"/>
                <w:sz w:val="26"/>
                <w:szCs w:val="26"/>
                <w:highlight w:val="none"/>
                <w:lang w:bidi="ar-SA"/>
              </w:rPr>
              <w:t>供应商名称</w:t>
            </w:r>
            <w:r>
              <w:rPr>
                <w:rFonts w:hint="eastAsia" w:ascii="宋体" w:cs="宋体"/>
                <w:b/>
                <w:color w:val="auto"/>
                <w:sz w:val="26"/>
                <w:szCs w:val="26"/>
                <w:highlight w:val="none"/>
                <w:lang w:eastAsia="zh-CN" w:bidi="ar-SA"/>
              </w:rPr>
              <w:t>（</w:t>
            </w:r>
            <w:r>
              <w:rPr>
                <w:rFonts w:hint="eastAsia" w:ascii="宋体" w:cs="宋体"/>
                <w:b/>
                <w:color w:val="auto"/>
                <w:sz w:val="26"/>
                <w:szCs w:val="26"/>
                <w:highlight w:val="none"/>
                <w:lang w:val="en-US" w:eastAsia="zh-CN" w:bidi="ar-SA"/>
              </w:rPr>
              <w:t>盖章</w:t>
            </w:r>
            <w:r>
              <w:rPr>
                <w:rFonts w:hint="eastAsia" w:ascii="宋体" w:cs="宋体"/>
                <w:b/>
                <w:color w:val="auto"/>
                <w:sz w:val="26"/>
                <w:szCs w:val="26"/>
                <w:highlight w:val="none"/>
                <w:lang w:eastAsia="zh-CN" w:bidi="ar-SA"/>
              </w:rPr>
              <w:t>）</w:t>
            </w:r>
            <w:r>
              <w:rPr>
                <w:rFonts w:hint="eastAsia" w:ascii="宋体" w:cs="宋体"/>
                <w:b/>
                <w:color w:val="auto"/>
                <w:sz w:val="26"/>
                <w:szCs w:val="26"/>
                <w:highlight w:val="none"/>
                <w:lang w:bidi="ar-SA"/>
              </w:rPr>
              <w:t>：</w:t>
            </w:r>
          </w:p>
        </w:tc>
      </w:tr>
      <w:tr w14:paraId="7350BB8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65F4DF7C">
            <w:pPr>
              <w:tabs>
                <w:tab w:val="left" w:pos="1069"/>
                <w:tab w:val="left" w:pos="2352"/>
              </w:tabs>
              <w:snapToGrid w:val="0"/>
              <w:spacing w:line="600" w:lineRule="atLeast"/>
              <w:rPr>
                <w:rFonts w:hint="eastAsia" w:ascii="宋体" w:cs="宋体"/>
                <w:b/>
                <w:color w:val="auto"/>
                <w:sz w:val="26"/>
                <w:szCs w:val="26"/>
                <w:highlight w:val="none"/>
                <w:lang w:bidi="ar-SA"/>
              </w:rPr>
            </w:pPr>
            <w:r>
              <w:rPr>
                <w:rFonts w:hint="eastAsia" w:ascii="宋体" w:cs="宋体"/>
                <w:b/>
                <w:color w:val="auto"/>
                <w:sz w:val="26"/>
                <w:szCs w:val="26"/>
                <w:highlight w:val="none"/>
                <w:lang w:bidi="ar-SA"/>
              </w:rPr>
              <w:t>供应商地址：</w:t>
            </w:r>
          </w:p>
        </w:tc>
      </w:tr>
      <w:tr w14:paraId="46485D0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3373F9DD">
            <w:pPr>
              <w:tabs>
                <w:tab w:val="left" w:pos="1069"/>
                <w:tab w:val="left" w:pos="2352"/>
              </w:tabs>
              <w:snapToGrid w:val="0"/>
              <w:spacing w:line="600" w:lineRule="atLeast"/>
              <w:rPr>
                <w:rFonts w:hint="eastAsia" w:ascii="宋体" w:cs="宋体"/>
                <w:b/>
                <w:color w:val="auto"/>
                <w:sz w:val="26"/>
                <w:szCs w:val="26"/>
                <w:highlight w:val="none"/>
                <w:lang w:bidi="ar-SA"/>
              </w:rPr>
            </w:pPr>
            <w:r>
              <w:rPr>
                <w:rFonts w:hint="eastAsia" w:ascii="宋体" w:cs="宋体"/>
                <w:b/>
                <w:color w:val="auto"/>
                <w:sz w:val="26"/>
                <w:szCs w:val="26"/>
                <w:highlight w:val="none"/>
                <w:lang w:bidi="ar-SA"/>
              </w:rPr>
              <w:t>法定代表人（签字或盖章）或</w:t>
            </w:r>
            <w:r>
              <w:rPr>
                <w:rFonts w:hint="eastAsia" w:ascii="宋体" w:cs="宋体"/>
                <w:b/>
                <w:color w:val="auto"/>
                <w:sz w:val="26"/>
                <w:szCs w:val="26"/>
                <w:highlight w:val="none"/>
                <w:lang w:val="zh-CN" w:eastAsia="zh-CN" w:bidi="ar-SA"/>
              </w:rPr>
              <w:t>授权代表（签字）：</w:t>
            </w:r>
          </w:p>
        </w:tc>
      </w:tr>
      <w:tr w14:paraId="316F4D8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5A7C279C">
            <w:pPr>
              <w:tabs>
                <w:tab w:val="left" w:pos="1069"/>
                <w:tab w:val="left" w:pos="2352"/>
              </w:tabs>
              <w:snapToGrid w:val="0"/>
              <w:spacing w:line="600" w:lineRule="atLeast"/>
              <w:rPr>
                <w:rFonts w:hint="eastAsia" w:ascii="宋体" w:cs="宋体"/>
                <w:b/>
                <w:color w:val="auto"/>
                <w:sz w:val="26"/>
                <w:szCs w:val="26"/>
                <w:highlight w:val="none"/>
                <w:lang w:bidi="ar-SA"/>
              </w:rPr>
            </w:pPr>
            <w:r>
              <w:rPr>
                <w:rFonts w:hint="eastAsia" w:ascii="宋体" w:cs="宋体"/>
                <w:b/>
                <w:color w:val="auto"/>
                <w:sz w:val="26"/>
                <w:szCs w:val="26"/>
                <w:highlight w:val="none"/>
                <w:lang w:bidi="ar-SA"/>
              </w:rPr>
              <w:t>日期：  年 月 日</w:t>
            </w:r>
          </w:p>
        </w:tc>
      </w:tr>
    </w:tbl>
    <w:p w14:paraId="097D02A4">
      <w:pPr>
        <w:autoSpaceDE w:val="0"/>
        <w:autoSpaceDN w:val="0"/>
        <w:adjustRightInd w:val="0"/>
        <w:spacing w:line="360" w:lineRule="exact"/>
        <w:rPr>
          <w:rFonts w:hint="eastAsia" w:ascii="宋体"/>
          <w:b/>
          <w:bCs/>
          <w:color w:val="auto"/>
          <w:sz w:val="22"/>
          <w:szCs w:val="22"/>
          <w:highlight w:val="none"/>
          <w:lang w:val="zh-CN" w:eastAsia="zh-CN"/>
        </w:rPr>
      </w:pPr>
    </w:p>
    <w:p w14:paraId="22B5983C">
      <w:pPr>
        <w:autoSpaceDE w:val="0"/>
        <w:autoSpaceDN w:val="0"/>
        <w:adjustRightInd w:val="0"/>
        <w:spacing w:line="360" w:lineRule="exact"/>
        <w:rPr>
          <w:rFonts w:hint="eastAsia" w:ascii="宋体"/>
          <w:b/>
          <w:bCs/>
          <w:color w:val="auto"/>
          <w:sz w:val="22"/>
          <w:szCs w:val="22"/>
          <w:highlight w:val="none"/>
          <w:lang w:val="zh-CN" w:eastAsia="zh-CN"/>
        </w:rPr>
      </w:pPr>
    </w:p>
    <w:p w14:paraId="7FCD5437">
      <w:pPr>
        <w:autoSpaceDE w:val="0"/>
        <w:autoSpaceDN w:val="0"/>
        <w:adjustRightInd w:val="0"/>
        <w:spacing w:line="360" w:lineRule="exact"/>
        <w:rPr>
          <w:rFonts w:hint="eastAsia" w:ascii="宋体"/>
          <w:b/>
          <w:bCs/>
          <w:color w:val="auto"/>
          <w:sz w:val="24"/>
          <w:szCs w:val="24"/>
          <w:highlight w:val="none"/>
          <w:lang w:val="zh-CN" w:eastAsia="zh-CN"/>
        </w:rPr>
      </w:pPr>
    </w:p>
    <w:p w14:paraId="2F77AB7E">
      <w:pPr>
        <w:autoSpaceDE w:val="0"/>
        <w:autoSpaceDN w:val="0"/>
        <w:adjustRightInd w:val="0"/>
        <w:spacing w:line="360" w:lineRule="exact"/>
        <w:rPr>
          <w:rFonts w:hint="eastAsia" w:ascii="宋体"/>
          <w:b/>
          <w:bCs/>
          <w:color w:val="auto"/>
          <w:sz w:val="24"/>
          <w:szCs w:val="24"/>
          <w:highlight w:val="none"/>
          <w:lang w:val="zh-CN" w:eastAsia="zh-CN"/>
        </w:rPr>
      </w:pPr>
    </w:p>
    <w:p w14:paraId="5ABDD208">
      <w:pPr>
        <w:autoSpaceDE w:val="0"/>
        <w:autoSpaceDN w:val="0"/>
        <w:adjustRightInd w:val="0"/>
        <w:spacing w:line="360" w:lineRule="exact"/>
        <w:rPr>
          <w:rFonts w:hint="eastAsia" w:ascii="宋体"/>
          <w:b/>
          <w:bCs/>
          <w:color w:val="auto"/>
          <w:sz w:val="24"/>
          <w:szCs w:val="24"/>
          <w:highlight w:val="none"/>
          <w:lang w:val="zh-CN" w:eastAsia="zh-CN"/>
        </w:rPr>
      </w:pPr>
    </w:p>
    <w:p w14:paraId="6FD3F8CF">
      <w:pPr>
        <w:autoSpaceDE w:val="0"/>
        <w:autoSpaceDN w:val="0"/>
        <w:adjustRightInd w:val="0"/>
        <w:spacing w:line="360" w:lineRule="exact"/>
        <w:rPr>
          <w:rFonts w:hint="eastAsia" w:ascii="宋体"/>
          <w:b/>
          <w:bCs/>
          <w:color w:val="auto"/>
          <w:sz w:val="24"/>
          <w:szCs w:val="24"/>
          <w:highlight w:val="none"/>
          <w:lang w:val="zh-CN" w:eastAsia="zh-CN"/>
        </w:rPr>
      </w:pPr>
    </w:p>
    <w:p w14:paraId="15DBC411">
      <w:pPr>
        <w:autoSpaceDE w:val="0"/>
        <w:autoSpaceDN w:val="0"/>
        <w:adjustRightInd w:val="0"/>
        <w:spacing w:line="360" w:lineRule="exact"/>
        <w:rPr>
          <w:rFonts w:hint="eastAsia" w:ascii="宋体"/>
          <w:b/>
          <w:bCs/>
          <w:color w:val="auto"/>
          <w:sz w:val="24"/>
          <w:szCs w:val="24"/>
          <w:highlight w:val="none"/>
          <w:lang w:val="zh-CN" w:eastAsia="zh-CN"/>
        </w:rPr>
      </w:pPr>
    </w:p>
    <w:p w14:paraId="28B914F8">
      <w:pPr>
        <w:autoSpaceDE w:val="0"/>
        <w:autoSpaceDN w:val="0"/>
        <w:adjustRightInd w:val="0"/>
        <w:spacing w:line="360" w:lineRule="exact"/>
        <w:rPr>
          <w:rFonts w:hint="eastAsia" w:ascii="宋体"/>
          <w:b/>
          <w:bCs/>
          <w:color w:val="auto"/>
          <w:sz w:val="24"/>
          <w:szCs w:val="24"/>
          <w:highlight w:val="none"/>
          <w:lang w:val="zh-CN" w:eastAsia="zh-CN"/>
        </w:rPr>
      </w:pPr>
    </w:p>
    <w:p w14:paraId="2550D3F7">
      <w:pPr>
        <w:autoSpaceDE w:val="0"/>
        <w:autoSpaceDN w:val="0"/>
        <w:adjustRightInd w:val="0"/>
        <w:spacing w:line="360" w:lineRule="exact"/>
        <w:rPr>
          <w:rFonts w:hint="eastAsia" w:ascii="宋体"/>
          <w:b/>
          <w:bCs/>
          <w:color w:val="auto"/>
          <w:sz w:val="24"/>
          <w:szCs w:val="24"/>
          <w:highlight w:val="none"/>
          <w:lang w:val="zh-CN" w:eastAsia="zh-CN"/>
        </w:rPr>
      </w:pPr>
      <w:r>
        <w:rPr>
          <w:rFonts w:hint="eastAsia" w:ascii="宋体"/>
          <w:b/>
          <w:bCs/>
          <w:color w:val="auto"/>
          <w:sz w:val="24"/>
          <w:szCs w:val="24"/>
          <w:highlight w:val="none"/>
          <w:lang w:val="zh-CN" w:eastAsia="zh-CN"/>
        </w:rPr>
        <w:t>一、报价部分格式</w:t>
      </w:r>
    </w:p>
    <w:p w14:paraId="026F44A8">
      <w:pPr>
        <w:autoSpaceDE w:val="0"/>
        <w:autoSpaceDN w:val="0"/>
        <w:adjustRightInd w:val="0"/>
        <w:spacing w:line="360" w:lineRule="exact"/>
        <w:rPr>
          <w:rFonts w:hint="eastAsia" w:ascii="宋体"/>
          <w:color w:val="auto"/>
          <w:sz w:val="30"/>
          <w:highlight w:val="none"/>
          <w:lang w:val="zh-CN" w:eastAsia="zh-CN"/>
        </w:rPr>
      </w:pPr>
    </w:p>
    <w:p w14:paraId="7CE67FA3">
      <w:pPr>
        <w:autoSpaceDE w:val="0"/>
        <w:autoSpaceDN w:val="0"/>
        <w:adjustRightInd w:val="0"/>
        <w:spacing w:line="360" w:lineRule="exact"/>
        <w:rPr>
          <w:rFonts w:hint="eastAsia" w:ascii="宋体"/>
          <w:b/>
          <w:bCs/>
          <w:color w:val="auto"/>
          <w:sz w:val="32"/>
          <w:szCs w:val="32"/>
          <w:highlight w:val="none"/>
        </w:rPr>
      </w:pPr>
      <w:r>
        <w:rPr>
          <w:rFonts w:hint="eastAsia" w:ascii="宋体"/>
          <w:b/>
          <w:bCs/>
          <w:color w:val="auto"/>
          <w:sz w:val="32"/>
          <w:szCs w:val="32"/>
          <w:highlight w:val="none"/>
          <w:lang w:val="zh-CN" w:eastAsia="zh-CN"/>
        </w:rPr>
        <w:t>附件一</w:t>
      </w:r>
    </w:p>
    <w:p w14:paraId="27896584">
      <w:pPr>
        <w:autoSpaceDE w:val="0"/>
        <w:autoSpaceDN w:val="0"/>
        <w:adjustRightInd w:val="0"/>
        <w:spacing w:line="360" w:lineRule="atLeast"/>
        <w:jc w:val="center"/>
        <w:textAlignment w:val="baseline"/>
        <w:rPr>
          <w:rFonts w:hint="eastAsia" w:ascii="宋体"/>
          <w:b/>
          <w:bCs/>
          <w:color w:val="auto"/>
          <w:sz w:val="22"/>
          <w:szCs w:val="22"/>
          <w:highlight w:val="none"/>
          <w:lang w:val="zh-CN" w:eastAsia="zh-CN"/>
        </w:rPr>
      </w:pPr>
      <w:r>
        <w:rPr>
          <w:rFonts w:hint="eastAsia" w:ascii="宋体"/>
          <w:b/>
          <w:bCs/>
          <w:color w:val="auto"/>
          <w:sz w:val="32"/>
          <w:szCs w:val="32"/>
          <w:highlight w:val="none"/>
          <w:lang w:val="zh-CN" w:eastAsia="zh-CN"/>
        </w:rPr>
        <w:t>开标一览表</w:t>
      </w:r>
      <w:r>
        <w:rPr>
          <w:rFonts w:hint="eastAsia" w:ascii="宋体"/>
          <w:b/>
          <w:bCs/>
          <w:color w:val="auto"/>
          <w:sz w:val="22"/>
          <w:szCs w:val="22"/>
          <w:highlight w:val="none"/>
          <w:lang w:val="zh-CN" w:eastAsia="zh-CN"/>
        </w:rPr>
        <w:t>（</w:t>
      </w:r>
      <w:r>
        <w:rPr>
          <w:rFonts w:hint="eastAsia" w:ascii="宋体"/>
          <w:b/>
          <w:bCs/>
          <w:color w:val="auto"/>
          <w:sz w:val="22"/>
          <w:szCs w:val="22"/>
          <w:highlight w:val="none"/>
          <w:lang w:val="en-US" w:eastAsia="zh-CN"/>
        </w:rPr>
        <w:t>首次一览表</w:t>
      </w:r>
      <w:r>
        <w:rPr>
          <w:rFonts w:hint="eastAsia" w:ascii="宋体"/>
          <w:b/>
          <w:bCs/>
          <w:color w:val="auto"/>
          <w:sz w:val="22"/>
          <w:szCs w:val="22"/>
          <w:highlight w:val="none"/>
          <w:lang w:val="zh-CN" w:eastAsia="zh-CN"/>
        </w:rPr>
        <w:t>）</w:t>
      </w:r>
    </w:p>
    <w:p w14:paraId="03A4EDCE">
      <w:pPr>
        <w:autoSpaceDE w:val="0"/>
        <w:autoSpaceDN w:val="0"/>
        <w:adjustRightInd w:val="0"/>
        <w:spacing w:line="400" w:lineRule="exact"/>
        <w:rPr>
          <w:rFonts w:hint="eastAsia" w:ascii="宋体"/>
          <w:color w:val="auto"/>
          <w:sz w:val="22"/>
          <w:szCs w:val="22"/>
          <w:highlight w:val="none"/>
          <w:lang w:val="zh-CN" w:eastAsia="zh-CN"/>
        </w:rPr>
      </w:pPr>
      <w:r>
        <w:rPr>
          <w:rFonts w:hint="eastAsia"/>
          <w:color w:val="auto"/>
          <w:sz w:val="22"/>
          <w:szCs w:val="22"/>
          <w:highlight w:val="none"/>
        </w:rPr>
        <w:t>项目名称</w:t>
      </w:r>
      <w:r>
        <w:rPr>
          <w:rFonts w:hint="eastAsia" w:ascii="宋体"/>
          <w:color w:val="auto"/>
          <w:sz w:val="22"/>
          <w:szCs w:val="22"/>
          <w:highlight w:val="none"/>
          <w:lang w:val="zh-CN" w:eastAsia="zh-CN"/>
        </w:rPr>
        <w:t>：</w:t>
      </w:r>
      <w:r>
        <w:rPr>
          <w:rFonts w:hint="eastAsia" w:ascii="宋体"/>
          <w:color w:val="auto"/>
          <w:sz w:val="22"/>
          <w:highlight w:val="none"/>
          <w:u w:val="single"/>
          <w:lang w:eastAsia="zh-CN"/>
        </w:rPr>
        <w:t xml:space="preserve"> 三插溪水库大坝安全鉴定采购</w:t>
      </w:r>
      <w:r>
        <w:rPr>
          <w:rFonts w:hint="eastAsia" w:ascii="宋体"/>
          <w:color w:val="auto"/>
          <w:sz w:val="22"/>
          <w:szCs w:val="22"/>
          <w:highlight w:val="none"/>
          <w:u w:val="single"/>
          <w:lang w:val="zh-CN" w:eastAsia="zh-CN"/>
        </w:rPr>
        <w:t xml:space="preserve"> </w:t>
      </w:r>
      <w:r>
        <w:rPr>
          <w:rFonts w:hint="eastAsia" w:ascii="宋体"/>
          <w:color w:val="auto"/>
          <w:sz w:val="22"/>
          <w:szCs w:val="22"/>
          <w:highlight w:val="none"/>
          <w:lang w:val="zh-CN" w:eastAsia="zh-CN"/>
        </w:rPr>
        <w:t xml:space="preserve">          </w:t>
      </w:r>
    </w:p>
    <w:p w14:paraId="43600799">
      <w:pPr>
        <w:autoSpaceDE w:val="0"/>
        <w:autoSpaceDN w:val="0"/>
        <w:adjustRightInd w:val="0"/>
        <w:spacing w:line="400" w:lineRule="exact"/>
        <w:rPr>
          <w:rFonts w:hint="eastAsia" w:ascii="宋体"/>
          <w:color w:val="auto"/>
          <w:sz w:val="22"/>
          <w:szCs w:val="22"/>
          <w:highlight w:val="none"/>
          <w:lang w:val="zh-CN" w:eastAsia="zh-CN"/>
        </w:rPr>
      </w:pPr>
      <w:r>
        <w:rPr>
          <w:rFonts w:hint="eastAsia" w:ascii="宋体"/>
          <w:color w:val="auto"/>
          <w:sz w:val="22"/>
          <w:szCs w:val="22"/>
          <w:highlight w:val="none"/>
          <w:lang w:val="zh-CN" w:eastAsia="zh-CN"/>
        </w:rPr>
        <w:t>招标编号：</w:t>
      </w:r>
      <w:r>
        <w:rPr>
          <w:rFonts w:hint="eastAsia" w:ascii="宋体"/>
          <w:color w:val="auto"/>
          <w:sz w:val="22"/>
          <w:szCs w:val="22"/>
          <w:highlight w:val="none"/>
          <w:u w:val="single"/>
          <w:lang w:eastAsia="zh-CN"/>
        </w:rPr>
        <w:t xml:space="preserve">TSCG202510007 </w:t>
      </w:r>
      <w:r>
        <w:rPr>
          <w:rFonts w:hint="eastAsia" w:ascii="宋体"/>
          <w:color w:val="auto"/>
          <w:sz w:val="22"/>
          <w:szCs w:val="22"/>
          <w:highlight w:val="none"/>
          <w:u w:val="single"/>
          <w:lang w:val="zh-CN" w:eastAsia="zh-CN"/>
        </w:rPr>
        <w:t xml:space="preserve"> </w:t>
      </w:r>
      <w:r>
        <w:rPr>
          <w:rFonts w:hint="eastAsia" w:ascii="宋体"/>
          <w:color w:val="auto"/>
          <w:sz w:val="22"/>
          <w:szCs w:val="22"/>
          <w:highlight w:val="none"/>
          <w:lang w:val="zh-CN" w:eastAsia="zh-CN"/>
        </w:rPr>
        <w:t xml:space="preserve">       </w:t>
      </w:r>
    </w:p>
    <w:p w14:paraId="7DE2F84E">
      <w:pPr>
        <w:autoSpaceDE w:val="0"/>
        <w:autoSpaceDN w:val="0"/>
        <w:adjustRightInd w:val="0"/>
        <w:spacing w:line="400" w:lineRule="exact"/>
        <w:rPr>
          <w:color w:val="auto"/>
          <w:sz w:val="22"/>
          <w:highlight w:val="none"/>
          <w:u w:val="single"/>
        </w:rPr>
      </w:pPr>
      <w:r>
        <w:rPr>
          <w:rFonts w:hint="eastAsia"/>
          <w:color w:val="auto"/>
          <w:sz w:val="22"/>
          <w:highlight w:val="none"/>
        </w:rPr>
        <w:t>价格单位：</w:t>
      </w:r>
      <w:r>
        <w:rPr>
          <w:rFonts w:hint="eastAsia"/>
          <w:color w:val="auto"/>
          <w:sz w:val="22"/>
          <w:highlight w:val="none"/>
          <w:u w:val="single"/>
        </w:rPr>
        <w:t>元</w:t>
      </w:r>
    </w:p>
    <w:tbl>
      <w:tblPr>
        <w:tblStyle w:val="28"/>
        <w:tblW w:w="94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2491"/>
        <w:gridCol w:w="4320"/>
        <w:gridCol w:w="1772"/>
      </w:tblGrid>
      <w:tr w14:paraId="113E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03" w:type="dxa"/>
            <w:noWrap/>
            <w:vAlign w:val="center"/>
          </w:tcPr>
          <w:p w14:paraId="2FCF2550">
            <w:pPr>
              <w:pStyle w:val="15"/>
              <w:jc w:val="center"/>
              <w:rPr>
                <w:color w:val="auto"/>
                <w:sz w:val="22"/>
                <w:szCs w:val="22"/>
                <w:highlight w:val="none"/>
              </w:rPr>
            </w:pPr>
            <w:r>
              <w:rPr>
                <w:rFonts w:hint="eastAsia" w:cs="宋体"/>
                <w:b/>
                <w:bCs/>
                <w:color w:val="auto"/>
                <w:kern w:val="2"/>
                <w:sz w:val="22"/>
                <w:szCs w:val="22"/>
                <w:highlight w:val="none"/>
                <w:lang w:bidi="ar-SA"/>
              </w:rPr>
              <w:t>标项</w:t>
            </w:r>
          </w:p>
        </w:tc>
        <w:tc>
          <w:tcPr>
            <w:tcW w:w="2491" w:type="dxa"/>
            <w:noWrap/>
            <w:vAlign w:val="center"/>
          </w:tcPr>
          <w:p w14:paraId="1164C260">
            <w:pPr>
              <w:pStyle w:val="15"/>
              <w:jc w:val="center"/>
              <w:rPr>
                <w:color w:val="auto"/>
                <w:sz w:val="22"/>
                <w:szCs w:val="22"/>
                <w:highlight w:val="none"/>
              </w:rPr>
            </w:pPr>
            <w:r>
              <w:rPr>
                <w:rFonts w:hint="eastAsia" w:cs="宋体"/>
                <w:b/>
                <w:bCs/>
                <w:color w:val="auto"/>
                <w:kern w:val="2"/>
                <w:sz w:val="22"/>
                <w:szCs w:val="22"/>
                <w:highlight w:val="none"/>
                <w:lang w:bidi="ar-SA"/>
              </w:rPr>
              <w:t>标项名称</w:t>
            </w:r>
          </w:p>
        </w:tc>
        <w:tc>
          <w:tcPr>
            <w:tcW w:w="4320" w:type="dxa"/>
            <w:noWrap/>
            <w:vAlign w:val="center"/>
          </w:tcPr>
          <w:p w14:paraId="6C86DC36">
            <w:pPr>
              <w:pStyle w:val="38"/>
              <w:jc w:val="center"/>
              <w:rPr>
                <w:b/>
                <w:bCs/>
                <w:color w:val="auto"/>
                <w:sz w:val="22"/>
                <w:szCs w:val="22"/>
                <w:highlight w:val="none"/>
              </w:rPr>
            </w:pPr>
            <w:r>
              <w:rPr>
                <w:rFonts w:hint="eastAsia"/>
                <w:b/>
                <w:bCs/>
                <w:color w:val="auto"/>
                <w:sz w:val="22"/>
                <w:szCs w:val="22"/>
                <w:highlight w:val="none"/>
              </w:rPr>
              <w:t>投标报价</w:t>
            </w:r>
          </w:p>
        </w:tc>
        <w:tc>
          <w:tcPr>
            <w:tcW w:w="1772" w:type="dxa"/>
            <w:noWrap/>
            <w:vAlign w:val="center"/>
          </w:tcPr>
          <w:p w14:paraId="6DCB3D60">
            <w:pPr>
              <w:pStyle w:val="38"/>
              <w:jc w:val="center"/>
              <w:rPr>
                <w:b/>
                <w:bCs/>
                <w:color w:val="auto"/>
                <w:sz w:val="22"/>
                <w:szCs w:val="22"/>
                <w:highlight w:val="none"/>
              </w:rPr>
            </w:pPr>
            <w:r>
              <w:rPr>
                <w:rFonts w:hint="eastAsia"/>
                <w:b/>
                <w:bCs/>
                <w:color w:val="auto"/>
                <w:sz w:val="22"/>
                <w:szCs w:val="22"/>
                <w:highlight w:val="none"/>
              </w:rPr>
              <w:t>最高限价（元）</w:t>
            </w:r>
          </w:p>
        </w:tc>
      </w:tr>
      <w:tr w14:paraId="76D2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4" w:hRule="atLeast"/>
        </w:trPr>
        <w:tc>
          <w:tcPr>
            <w:tcW w:w="903" w:type="dxa"/>
            <w:tcBorders>
              <w:top w:val="single" w:color="auto" w:sz="4" w:space="0"/>
              <w:left w:val="single" w:color="auto" w:sz="4" w:space="0"/>
              <w:right w:val="single" w:color="auto" w:sz="4" w:space="0"/>
            </w:tcBorders>
            <w:noWrap/>
            <w:vAlign w:val="center"/>
          </w:tcPr>
          <w:p w14:paraId="1F8AF70D">
            <w:pPr>
              <w:pStyle w:val="15"/>
              <w:spacing w:line="440" w:lineRule="atLeast"/>
              <w:jc w:val="center"/>
              <w:rPr>
                <w:rFonts w:cs="宋体"/>
                <w:color w:val="auto"/>
                <w:kern w:val="2"/>
                <w:sz w:val="22"/>
                <w:szCs w:val="22"/>
                <w:highlight w:val="none"/>
                <w:lang w:bidi="ar-SA"/>
              </w:rPr>
            </w:pPr>
            <w:r>
              <w:rPr>
                <w:rFonts w:hint="eastAsia" w:cs="宋体"/>
                <w:color w:val="auto"/>
                <w:kern w:val="2"/>
                <w:sz w:val="22"/>
                <w:szCs w:val="22"/>
                <w:highlight w:val="none"/>
                <w:lang w:bidi="ar-SA"/>
              </w:rPr>
              <w:t>一</w:t>
            </w:r>
          </w:p>
        </w:tc>
        <w:tc>
          <w:tcPr>
            <w:tcW w:w="2491" w:type="dxa"/>
            <w:tcBorders>
              <w:top w:val="single" w:color="auto" w:sz="4" w:space="0"/>
              <w:left w:val="single" w:color="auto" w:sz="4" w:space="0"/>
              <w:right w:val="single" w:color="auto" w:sz="4" w:space="0"/>
            </w:tcBorders>
            <w:noWrap/>
            <w:vAlign w:val="center"/>
          </w:tcPr>
          <w:p w14:paraId="316A67A8">
            <w:pPr>
              <w:pStyle w:val="15"/>
              <w:spacing w:line="440" w:lineRule="atLeast"/>
              <w:jc w:val="center"/>
              <w:rPr>
                <w:rFonts w:hint="eastAsia" w:eastAsia="宋体" w:cs="宋体"/>
                <w:color w:val="auto"/>
                <w:kern w:val="2"/>
                <w:sz w:val="22"/>
                <w:szCs w:val="22"/>
                <w:highlight w:val="none"/>
                <w:lang w:eastAsia="zh-CN" w:bidi="ar-SA"/>
              </w:rPr>
            </w:pPr>
            <w:r>
              <w:rPr>
                <w:rFonts w:hint="eastAsia" w:cs="宋体"/>
                <w:color w:val="auto"/>
                <w:kern w:val="2"/>
                <w:sz w:val="22"/>
                <w:szCs w:val="22"/>
                <w:highlight w:val="none"/>
                <w:lang w:eastAsia="zh-CN" w:bidi="ar-SA"/>
              </w:rPr>
              <w:t xml:space="preserve"> 三插溪水库大坝安全鉴定采购</w:t>
            </w:r>
          </w:p>
        </w:tc>
        <w:tc>
          <w:tcPr>
            <w:tcW w:w="4320" w:type="dxa"/>
            <w:tcBorders>
              <w:top w:val="single" w:color="auto" w:sz="4" w:space="0"/>
              <w:left w:val="single" w:color="auto" w:sz="4" w:space="0"/>
              <w:right w:val="single" w:color="auto" w:sz="4" w:space="0"/>
            </w:tcBorders>
            <w:noWrap/>
            <w:vAlign w:val="center"/>
          </w:tcPr>
          <w:p w14:paraId="3AB35D3C">
            <w:pPr>
              <w:pStyle w:val="15"/>
              <w:spacing w:line="440" w:lineRule="atLeast"/>
              <w:jc w:val="center"/>
              <w:rPr>
                <w:rFonts w:cs="宋体"/>
                <w:color w:val="auto"/>
                <w:kern w:val="2"/>
                <w:sz w:val="22"/>
                <w:szCs w:val="22"/>
                <w:highlight w:val="none"/>
                <w:lang w:bidi="ar-SA"/>
              </w:rPr>
            </w:pPr>
            <w:r>
              <w:rPr>
                <w:rFonts w:hint="eastAsia" w:cs="宋体"/>
                <w:color w:val="auto"/>
                <w:kern w:val="2"/>
                <w:sz w:val="22"/>
                <w:szCs w:val="22"/>
                <w:highlight w:val="none"/>
                <w:lang w:bidi="ar-SA"/>
              </w:rPr>
              <w:t>大写</w:t>
            </w:r>
            <w:r>
              <w:rPr>
                <w:rFonts w:hint="eastAsia" w:cs="宋体"/>
                <w:color w:val="auto"/>
                <w:kern w:val="2"/>
                <w:sz w:val="22"/>
                <w:szCs w:val="22"/>
                <w:highlight w:val="none"/>
                <w:u w:val="single"/>
                <w:lang w:bidi="ar-SA"/>
              </w:rPr>
              <w:t>：</w:t>
            </w:r>
            <w:r>
              <w:rPr>
                <w:rFonts w:cs="宋体"/>
                <w:color w:val="auto"/>
                <w:kern w:val="2"/>
                <w:sz w:val="22"/>
                <w:szCs w:val="22"/>
                <w:highlight w:val="none"/>
                <w:u w:val="single"/>
                <w:lang w:bidi="ar-SA"/>
              </w:rPr>
              <w:t xml:space="preserve">                </w:t>
            </w:r>
            <w:r>
              <w:rPr>
                <w:rFonts w:hint="eastAsia" w:cs="宋体"/>
                <w:color w:val="auto"/>
                <w:kern w:val="2"/>
                <w:sz w:val="22"/>
                <w:szCs w:val="22"/>
                <w:highlight w:val="none"/>
                <w:u w:val="single"/>
                <w:lang w:bidi="ar-SA"/>
              </w:rPr>
              <w:t>；</w:t>
            </w:r>
          </w:p>
          <w:p w14:paraId="0C7A75F1">
            <w:pPr>
              <w:pStyle w:val="15"/>
              <w:spacing w:line="440" w:lineRule="atLeast"/>
              <w:jc w:val="center"/>
              <w:rPr>
                <w:color w:val="auto"/>
                <w:sz w:val="22"/>
                <w:szCs w:val="22"/>
                <w:highlight w:val="none"/>
              </w:rPr>
            </w:pPr>
            <w:r>
              <w:rPr>
                <w:rFonts w:cs="宋体"/>
                <w:color w:val="auto"/>
                <w:kern w:val="2"/>
                <w:sz w:val="22"/>
                <w:szCs w:val="22"/>
                <w:highlight w:val="none"/>
                <w:lang w:bidi="ar-SA"/>
              </w:rPr>
              <w:t xml:space="preserve">      </w:t>
            </w:r>
            <w:r>
              <w:rPr>
                <w:rFonts w:hint="eastAsia" w:cs="宋体"/>
                <w:color w:val="auto"/>
                <w:kern w:val="2"/>
                <w:sz w:val="22"/>
                <w:szCs w:val="22"/>
                <w:highlight w:val="none"/>
                <w:lang w:bidi="ar-SA"/>
              </w:rPr>
              <w:t>小写</w:t>
            </w:r>
            <w:r>
              <w:rPr>
                <w:rFonts w:hint="eastAsia" w:cs="宋体"/>
                <w:color w:val="auto"/>
                <w:kern w:val="2"/>
                <w:sz w:val="22"/>
                <w:szCs w:val="22"/>
                <w:highlight w:val="none"/>
                <w:u w:val="single"/>
                <w:lang w:bidi="ar-SA"/>
              </w:rPr>
              <w:t>：￥</w:t>
            </w:r>
            <w:r>
              <w:rPr>
                <w:rFonts w:cs="宋体"/>
                <w:color w:val="auto"/>
                <w:kern w:val="2"/>
                <w:sz w:val="22"/>
                <w:szCs w:val="22"/>
                <w:highlight w:val="none"/>
                <w:u w:val="single"/>
                <w:lang w:bidi="ar-SA"/>
              </w:rPr>
              <w:t xml:space="preserve">                </w:t>
            </w:r>
            <w:r>
              <w:rPr>
                <w:rFonts w:hint="eastAsia" w:cs="宋体"/>
                <w:color w:val="auto"/>
                <w:kern w:val="2"/>
                <w:sz w:val="22"/>
                <w:szCs w:val="22"/>
                <w:highlight w:val="none"/>
                <w:lang w:bidi="ar-SA"/>
              </w:rPr>
              <w:t>。</w:t>
            </w:r>
          </w:p>
        </w:tc>
        <w:tc>
          <w:tcPr>
            <w:tcW w:w="1772" w:type="dxa"/>
            <w:tcBorders>
              <w:top w:val="single" w:color="auto" w:sz="4" w:space="0"/>
              <w:left w:val="single" w:color="auto" w:sz="4" w:space="0"/>
              <w:right w:val="single" w:color="auto" w:sz="4" w:space="0"/>
            </w:tcBorders>
            <w:noWrap/>
            <w:vAlign w:val="center"/>
          </w:tcPr>
          <w:p w14:paraId="4AB8167D">
            <w:pPr>
              <w:pStyle w:val="15"/>
              <w:jc w:val="center"/>
              <w:rPr>
                <w:color w:val="auto"/>
                <w:sz w:val="22"/>
                <w:szCs w:val="22"/>
                <w:highlight w:val="none"/>
              </w:rPr>
            </w:pPr>
            <w:r>
              <w:rPr>
                <w:rFonts w:hint="eastAsia" w:cs="宋体"/>
                <w:bCs/>
                <w:color w:val="auto"/>
                <w:sz w:val="22"/>
                <w:highlight w:val="none"/>
                <w:lang w:eastAsia="zh-CN" w:bidi="ar-SA"/>
              </w:rPr>
              <w:t>780000</w:t>
            </w:r>
            <w:r>
              <w:rPr>
                <w:rFonts w:cs="宋体"/>
                <w:bCs/>
                <w:color w:val="auto"/>
                <w:sz w:val="22"/>
                <w:highlight w:val="none"/>
                <w:lang w:bidi="ar-SA"/>
              </w:rPr>
              <w:t xml:space="preserve"> </w:t>
            </w:r>
          </w:p>
        </w:tc>
      </w:tr>
    </w:tbl>
    <w:p w14:paraId="68E2718E">
      <w:pPr>
        <w:pStyle w:val="38"/>
        <w:spacing w:line="440" w:lineRule="atLeast"/>
        <w:rPr>
          <w:rFonts w:cs="宋体"/>
          <w:color w:val="auto"/>
          <w:sz w:val="22"/>
          <w:szCs w:val="22"/>
          <w:highlight w:val="none"/>
          <w:lang w:bidi="ar-SA"/>
        </w:rPr>
      </w:pPr>
    </w:p>
    <w:p w14:paraId="4C6D33DD">
      <w:pPr>
        <w:pStyle w:val="15"/>
        <w:numPr>
          <w:ilvl w:val="0"/>
          <w:numId w:val="7"/>
        </w:numPr>
        <w:spacing w:line="440" w:lineRule="atLeast"/>
        <w:rPr>
          <w:color w:val="auto"/>
          <w:sz w:val="22"/>
          <w:szCs w:val="22"/>
          <w:highlight w:val="none"/>
        </w:rPr>
      </w:pPr>
      <w:r>
        <w:rPr>
          <w:rFonts w:hint="eastAsia"/>
          <w:color w:val="auto"/>
          <w:sz w:val="22"/>
          <w:szCs w:val="22"/>
          <w:highlight w:val="none"/>
        </w:rPr>
        <w:t>▲开标一览表中投标价为符合</w:t>
      </w:r>
      <w:r>
        <w:rPr>
          <w:rFonts w:hint="eastAsia"/>
          <w:color w:val="auto"/>
          <w:sz w:val="22"/>
          <w:szCs w:val="22"/>
          <w:highlight w:val="none"/>
          <w:lang w:eastAsia="zh-CN"/>
        </w:rPr>
        <w:t>竞争性磋商文件</w:t>
      </w:r>
      <w:r>
        <w:rPr>
          <w:rFonts w:hint="eastAsia"/>
          <w:color w:val="auto"/>
          <w:sz w:val="22"/>
          <w:szCs w:val="22"/>
          <w:highlight w:val="none"/>
        </w:rPr>
        <w:t>要求的项目总价</w:t>
      </w:r>
      <w:r>
        <w:rPr>
          <w:rFonts w:hint="eastAsia"/>
          <w:color w:val="auto"/>
          <w:sz w:val="22"/>
          <w:highlight w:val="none"/>
        </w:rPr>
        <w:t>。</w:t>
      </w:r>
    </w:p>
    <w:p w14:paraId="0F6FA550">
      <w:pPr>
        <w:pStyle w:val="38"/>
        <w:spacing w:line="440" w:lineRule="atLeast"/>
        <w:rPr>
          <w:color w:val="auto"/>
          <w:sz w:val="22"/>
          <w:szCs w:val="22"/>
          <w:highlight w:val="none"/>
        </w:rPr>
      </w:pPr>
      <w:r>
        <w:rPr>
          <w:color w:val="auto"/>
          <w:sz w:val="22"/>
          <w:szCs w:val="22"/>
          <w:highlight w:val="none"/>
        </w:rPr>
        <w:t xml:space="preserve">2. </w:t>
      </w:r>
      <w:r>
        <w:rPr>
          <w:rFonts w:hint="eastAsia"/>
          <w:color w:val="auto"/>
          <w:sz w:val="22"/>
          <w:szCs w:val="22"/>
          <w:highlight w:val="none"/>
        </w:rPr>
        <w:t>▲不提供此表格的将视为没有实质性响应</w:t>
      </w:r>
      <w:r>
        <w:rPr>
          <w:rFonts w:hint="eastAsia"/>
          <w:color w:val="auto"/>
          <w:sz w:val="22"/>
          <w:szCs w:val="22"/>
          <w:highlight w:val="none"/>
          <w:lang w:eastAsia="zh-CN"/>
        </w:rPr>
        <w:t>竞争性磋商文件</w:t>
      </w:r>
      <w:r>
        <w:rPr>
          <w:rFonts w:hint="eastAsia"/>
          <w:color w:val="auto"/>
          <w:sz w:val="22"/>
          <w:szCs w:val="22"/>
          <w:highlight w:val="none"/>
        </w:rPr>
        <w:t>。</w:t>
      </w:r>
    </w:p>
    <w:p w14:paraId="4FC124EF">
      <w:pPr>
        <w:pStyle w:val="38"/>
        <w:spacing w:line="440" w:lineRule="atLeast"/>
        <w:rPr>
          <w:color w:val="auto"/>
          <w:sz w:val="22"/>
          <w:szCs w:val="22"/>
          <w:highlight w:val="none"/>
        </w:rPr>
      </w:pPr>
    </w:p>
    <w:p w14:paraId="00A0CB43">
      <w:pPr>
        <w:pStyle w:val="38"/>
        <w:spacing w:line="440" w:lineRule="atLeast"/>
        <w:rPr>
          <w:color w:val="auto"/>
          <w:sz w:val="22"/>
          <w:szCs w:val="22"/>
          <w:highlight w:val="none"/>
        </w:rPr>
      </w:pPr>
      <w:r>
        <w:rPr>
          <w:rFonts w:hint="eastAsia"/>
          <w:color w:val="auto"/>
          <w:sz w:val="22"/>
          <w:szCs w:val="22"/>
          <w:highlight w:val="none"/>
        </w:rPr>
        <w:t>供应商全称：（盖章）</w:t>
      </w:r>
    </w:p>
    <w:p w14:paraId="17A28E87">
      <w:pPr>
        <w:pStyle w:val="38"/>
        <w:spacing w:line="440" w:lineRule="atLeast"/>
        <w:rPr>
          <w:color w:val="auto"/>
          <w:sz w:val="22"/>
          <w:szCs w:val="22"/>
          <w:highlight w:val="none"/>
          <w:lang w:val="zh-CN" w:eastAsia="zh-CN"/>
        </w:rPr>
      </w:pPr>
      <w:r>
        <w:rPr>
          <w:rFonts w:hint="eastAsia"/>
          <w:color w:val="auto"/>
          <w:sz w:val="22"/>
          <w:szCs w:val="22"/>
          <w:highlight w:val="none"/>
        </w:rPr>
        <w:t>法定代表人或</w:t>
      </w:r>
      <w:r>
        <w:rPr>
          <w:rFonts w:hint="eastAsia"/>
          <w:color w:val="auto"/>
          <w:sz w:val="22"/>
          <w:szCs w:val="22"/>
          <w:highlight w:val="none"/>
          <w:lang w:val="zh-CN" w:eastAsia="zh-CN"/>
        </w:rPr>
        <w:t>授权代表（签字</w:t>
      </w:r>
      <w:r>
        <w:rPr>
          <w:rFonts w:hint="eastAsia"/>
          <w:color w:val="auto"/>
          <w:sz w:val="22"/>
          <w:szCs w:val="22"/>
          <w:highlight w:val="none"/>
        </w:rPr>
        <w:t>或盖章</w:t>
      </w:r>
      <w:r>
        <w:rPr>
          <w:rFonts w:hint="eastAsia"/>
          <w:color w:val="auto"/>
          <w:sz w:val="22"/>
          <w:szCs w:val="22"/>
          <w:highlight w:val="none"/>
          <w:lang w:val="zh-CN" w:eastAsia="zh-CN"/>
        </w:rPr>
        <w:t>）：</w:t>
      </w:r>
    </w:p>
    <w:p w14:paraId="308F12AC">
      <w:pPr>
        <w:pStyle w:val="38"/>
        <w:spacing w:line="440" w:lineRule="atLeast"/>
        <w:rPr>
          <w:color w:val="auto"/>
          <w:sz w:val="22"/>
          <w:szCs w:val="22"/>
          <w:highlight w:val="none"/>
        </w:rPr>
      </w:pPr>
      <w:r>
        <w:rPr>
          <w:rFonts w:hint="eastAsia"/>
          <w:color w:val="auto"/>
          <w:sz w:val="22"/>
          <w:szCs w:val="22"/>
          <w:highlight w:val="none"/>
        </w:rPr>
        <w:t>日期：</w:t>
      </w:r>
    </w:p>
    <w:p w14:paraId="216FE7CF">
      <w:pPr>
        <w:pStyle w:val="38"/>
        <w:spacing w:line="440" w:lineRule="atLeast"/>
        <w:rPr>
          <w:color w:val="auto"/>
          <w:sz w:val="22"/>
          <w:szCs w:val="22"/>
          <w:highlight w:val="none"/>
        </w:rPr>
      </w:pPr>
    </w:p>
    <w:p w14:paraId="24582925">
      <w:pPr>
        <w:pStyle w:val="12"/>
        <w:rPr>
          <w:rFonts w:hint="eastAsia" w:ascii="宋体"/>
          <w:bCs/>
          <w:color w:val="auto"/>
          <w:sz w:val="32"/>
          <w:szCs w:val="32"/>
          <w:highlight w:val="none"/>
        </w:rPr>
      </w:pPr>
    </w:p>
    <w:p w14:paraId="42469EA2">
      <w:pPr>
        <w:pStyle w:val="12"/>
        <w:rPr>
          <w:rFonts w:hint="eastAsia" w:ascii="宋体"/>
          <w:bCs/>
          <w:color w:val="auto"/>
          <w:sz w:val="32"/>
          <w:szCs w:val="32"/>
          <w:highlight w:val="none"/>
        </w:rPr>
      </w:pPr>
    </w:p>
    <w:p w14:paraId="2AD9EE3B">
      <w:pPr>
        <w:pStyle w:val="12"/>
        <w:rPr>
          <w:rFonts w:hint="eastAsia" w:ascii="宋体"/>
          <w:b/>
          <w:color w:val="auto"/>
          <w:sz w:val="32"/>
          <w:szCs w:val="32"/>
          <w:highlight w:val="none"/>
        </w:rPr>
      </w:pPr>
    </w:p>
    <w:p w14:paraId="329C2E23">
      <w:pPr>
        <w:pStyle w:val="12"/>
        <w:rPr>
          <w:rFonts w:hint="eastAsia" w:ascii="宋体"/>
          <w:b/>
          <w:color w:val="auto"/>
          <w:sz w:val="32"/>
          <w:szCs w:val="32"/>
          <w:highlight w:val="none"/>
        </w:rPr>
      </w:pPr>
    </w:p>
    <w:p w14:paraId="25FE25B0">
      <w:pPr>
        <w:pStyle w:val="12"/>
        <w:rPr>
          <w:rFonts w:hint="eastAsia" w:ascii="宋体"/>
          <w:b/>
          <w:color w:val="auto"/>
          <w:sz w:val="32"/>
          <w:szCs w:val="32"/>
          <w:highlight w:val="none"/>
        </w:rPr>
      </w:pPr>
    </w:p>
    <w:p w14:paraId="559C0B7D">
      <w:pPr>
        <w:pStyle w:val="12"/>
        <w:rPr>
          <w:rFonts w:hint="eastAsia" w:ascii="宋体"/>
          <w:b/>
          <w:color w:val="auto"/>
          <w:sz w:val="32"/>
          <w:szCs w:val="32"/>
          <w:highlight w:val="none"/>
        </w:rPr>
      </w:pPr>
      <w:r>
        <w:rPr>
          <w:rFonts w:hint="eastAsia" w:ascii="宋体"/>
          <w:b/>
          <w:color w:val="auto"/>
          <w:sz w:val="32"/>
          <w:szCs w:val="32"/>
          <w:highlight w:val="none"/>
        </w:rPr>
        <w:t>附件二</w:t>
      </w:r>
    </w:p>
    <w:p w14:paraId="59B89809">
      <w:pPr>
        <w:pStyle w:val="12"/>
        <w:jc w:val="center"/>
        <w:rPr>
          <w:rFonts w:hint="eastAsia" w:ascii="宋体"/>
          <w:b/>
          <w:color w:val="auto"/>
          <w:sz w:val="32"/>
          <w:szCs w:val="32"/>
          <w:highlight w:val="none"/>
        </w:rPr>
      </w:pPr>
      <w:r>
        <w:rPr>
          <w:rFonts w:hint="eastAsia" w:ascii="宋体"/>
          <w:b/>
          <w:color w:val="auto"/>
          <w:sz w:val="32"/>
          <w:szCs w:val="32"/>
          <w:highlight w:val="none"/>
        </w:rPr>
        <w:t>投标分项报价表</w:t>
      </w:r>
    </w:p>
    <w:p w14:paraId="50578CF5">
      <w:pPr>
        <w:autoSpaceDE w:val="0"/>
        <w:autoSpaceDN w:val="0"/>
        <w:adjustRightInd w:val="0"/>
        <w:spacing w:line="400" w:lineRule="exact"/>
        <w:rPr>
          <w:rFonts w:hint="eastAsia" w:ascii="宋体"/>
          <w:color w:val="auto"/>
          <w:sz w:val="22"/>
          <w:szCs w:val="22"/>
          <w:highlight w:val="none"/>
          <w:lang w:val="zh-CN" w:eastAsia="zh-CN"/>
        </w:rPr>
      </w:pPr>
      <w:r>
        <w:rPr>
          <w:rFonts w:hint="eastAsia"/>
          <w:color w:val="auto"/>
          <w:sz w:val="22"/>
          <w:szCs w:val="22"/>
          <w:highlight w:val="none"/>
        </w:rPr>
        <w:t>项目名称</w:t>
      </w:r>
      <w:r>
        <w:rPr>
          <w:rFonts w:hint="eastAsia" w:ascii="宋体"/>
          <w:color w:val="auto"/>
          <w:sz w:val="22"/>
          <w:szCs w:val="22"/>
          <w:highlight w:val="none"/>
          <w:lang w:val="zh-CN" w:eastAsia="zh-CN"/>
        </w:rPr>
        <w:t>：</w:t>
      </w:r>
      <w:r>
        <w:rPr>
          <w:rFonts w:hint="eastAsia" w:ascii="宋体"/>
          <w:color w:val="auto"/>
          <w:sz w:val="22"/>
          <w:highlight w:val="none"/>
          <w:u w:val="single"/>
          <w:lang w:eastAsia="zh-CN"/>
        </w:rPr>
        <w:t xml:space="preserve"> 三插溪水库大坝安全鉴定采购</w:t>
      </w:r>
      <w:r>
        <w:rPr>
          <w:rFonts w:hint="eastAsia" w:ascii="宋体"/>
          <w:color w:val="auto"/>
          <w:sz w:val="22"/>
          <w:szCs w:val="22"/>
          <w:highlight w:val="none"/>
          <w:u w:val="single"/>
          <w:lang w:val="zh-CN" w:eastAsia="zh-CN"/>
        </w:rPr>
        <w:t xml:space="preserve"> </w:t>
      </w:r>
      <w:r>
        <w:rPr>
          <w:rFonts w:hint="eastAsia" w:ascii="宋体"/>
          <w:color w:val="auto"/>
          <w:sz w:val="22"/>
          <w:szCs w:val="22"/>
          <w:highlight w:val="none"/>
          <w:lang w:val="zh-CN" w:eastAsia="zh-CN"/>
        </w:rPr>
        <w:t xml:space="preserve">          </w:t>
      </w:r>
    </w:p>
    <w:p w14:paraId="550D8F92">
      <w:pPr>
        <w:autoSpaceDE w:val="0"/>
        <w:autoSpaceDN w:val="0"/>
        <w:adjustRightInd w:val="0"/>
        <w:spacing w:line="400" w:lineRule="exact"/>
        <w:rPr>
          <w:rFonts w:hint="eastAsia" w:ascii="宋体"/>
          <w:color w:val="auto"/>
          <w:sz w:val="22"/>
          <w:szCs w:val="22"/>
          <w:highlight w:val="none"/>
          <w:lang w:val="zh-CN" w:eastAsia="zh-CN"/>
        </w:rPr>
      </w:pPr>
      <w:r>
        <w:rPr>
          <w:rFonts w:hint="eastAsia" w:ascii="宋体"/>
          <w:color w:val="auto"/>
          <w:sz w:val="22"/>
          <w:szCs w:val="22"/>
          <w:highlight w:val="none"/>
          <w:lang w:val="zh-CN" w:eastAsia="zh-CN"/>
        </w:rPr>
        <w:t>招标编号：</w:t>
      </w:r>
      <w:r>
        <w:rPr>
          <w:rFonts w:hint="eastAsia" w:ascii="宋体"/>
          <w:color w:val="auto"/>
          <w:sz w:val="22"/>
          <w:szCs w:val="22"/>
          <w:highlight w:val="none"/>
          <w:u w:val="single"/>
          <w:lang w:eastAsia="zh-CN"/>
        </w:rPr>
        <w:t xml:space="preserve">TSCG202510007 </w:t>
      </w:r>
      <w:r>
        <w:rPr>
          <w:rFonts w:hint="eastAsia" w:ascii="宋体"/>
          <w:color w:val="auto"/>
          <w:sz w:val="22"/>
          <w:szCs w:val="22"/>
          <w:highlight w:val="none"/>
          <w:u w:val="single"/>
          <w:lang w:val="zh-CN" w:eastAsia="zh-CN"/>
        </w:rPr>
        <w:t xml:space="preserve"> </w:t>
      </w:r>
      <w:r>
        <w:rPr>
          <w:rFonts w:hint="eastAsia" w:ascii="宋体"/>
          <w:color w:val="auto"/>
          <w:sz w:val="22"/>
          <w:szCs w:val="22"/>
          <w:highlight w:val="none"/>
          <w:lang w:val="zh-CN" w:eastAsia="zh-CN"/>
        </w:rPr>
        <w:t xml:space="preserve">       </w:t>
      </w:r>
    </w:p>
    <w:p w14:paraId="68F15F75">
      <w:pPr>
        <w:spacing w:line="360" w:lineRule="exact"/>
        <w:rPr>
          <w:rFonts w:hint="eastAsia" w:ascii="宋体"/>
          <w:b/>
          <w:color w:val="auto"/>
          <w:sz w:val="24"/>
          <w:highlight w:val="none"/>
        </w:rPr>
      </w:pPr>
      <w:r>
        <w:rPr>
          <w:rFonts w:hint="eastAsia"/>
          <w:color w:val="auto"/>
          <w:sz w:val="22"/>
          <w:highlight w:val="none"/>
        </w:rPr>
        <w:t>价格单位：</w:t>
      </w:r>
      <w:r>
        <w:rPr>
          <w:rFonts w:hint="eastAsia"/>
          <w:color w:val="auto"/>
          <w:sz w:val="22"/>
          <w:highlight w:val="none"/>
          <w:u w:val="single"/>
        </w:rPr>
        <w:t>元</w:t>
      </w:r>
      <w:r>
        <w:rPr>
          <w:rFonts w:hint="eastAsia" w:ascii="宋体"/>
          <w:b/>
          <w:color w:val="auto"/>
          <w:sz w:val="22"/>
          <w:highlight w:val="none"/>
        </w:rPr>
        <w:t xml:space="preserve">       </w:t>
      </w:r>
      <w:r>
        <w:rPr>
          <w:rFonts w:hint="eastAsia" w:ascii="宋体"/>
          <w:b/>
          <w:color w:val="auto"/>
          <w:sz w:val="24"/>
          <w:highlight w:val="none"/>
        </w:rPr>
        <w:t xml:space="preserve">                                         </w:t>
      </w:r>
    </w:p>
    <w:tbl>
      <w:tblPr>
        <w:tblStyle w:val="28"/>
        <w:tblW w:w="9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2010"/>
        <w:gridCol w:w="1646"/>
        <w:gridCol w:w="1012"/>
        <w:gridCol w:w="1336"/>
        <w:gridCol w:w="1503"/>
        <w:gridCol w:w="1560"/>
      </w:tblGrid>
      <w:tr w14:paraId="0392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3" w:hRule="atLeast"/>
        </w:trPr>
        <w:tc>
          <w:tcPr>
            <w:tcW w:w="779" w:type="dxa"/>
            <w:noWrap/>
            <w:vAlign w:val="center"/>
          </w:tcPr>
          <w:p w14:paraId="4A30F08F">
            <w:pPr>
              <w:tabs>
                <w:tab w:val="left" w:pos="2352"/>
              </w:tabs>
              <w:ind w:right="-11"/>
              <w:jc w:val="center"/>
              <w:rPr>
                <w:rFonts w:hint="eastAsia" w:ascii="宋体" w:cs="Arial"/>
                <w:bCs/>
                <w:color w:val="auto"/>
                <w:sz w:val="22"/>
                <w:highlight w:val="none"/>
                <w:lang w:bidi="ar-SA"/>
              </w:rPr>
            </w:pPr>
            <w:r>
              <w:rPr>
                <w:rFonts w:hint="eastAsia" w:ascii="宋体" w:cs="Arial"/>
                <w:bCs/>
                <w:color w:val="auto"/>
                <w:sz w:val="22"/>
                <w:highlight w:val="none"/>
                <w:lang w:bidi="ar-SA"/>
              </w:rPr>
              <w:t>序号</w:t>
            </w:r>
          </w:p>
        </w:tc>
        <w:tc>
          <w:tcPr>
            <w:tcW w:w="2010" w:type="dxa"/>
            <w:noWrap/>
            <w:vAlign w:val="center"/>
          </w:tcPr>
          <w:p w14:paraId="2245229E">
            <w:pPr>
              <w:jc w:val="center"/>
              <w:rPr>
                <w:rFonts w:hint="eastAsia" w:ascii="宋体" w:eastAsia="宋体" w:cs="Arial"/>
                <w:color w:val="auto"/>
                <w:sz w:val="22"/>
                <w:highlight w:val="none"/>
                <w:lang w:bidi="ar-SA"/>
              </w:rPr>
            </w:pPr>
            <w:r>
              <w:rPr>
                <w:rFonts w:hint="eastAsia" w:ascii="宋体" w:eastAsia="宋体" w:cs="Arial"/>
                <w:color w:val="auto"/>
                <w:sz w:val="22"/>
                <w:highlight w:val="none"/>
                <w:lang w:val="en-US" w:eastAsia="zh-CN" w:bidi="ar-SA"/>
              </w:rPr>
              <w:t>报价内容</w:t>
            </w:r>
          </w:p>
        </w:tc>
        <w:tc>
          <w:tcPr>
            <w:tcW w:w="1646" w:type="dxa"/>
            <w:noWrap/>
            <w:vAlign w:val="center"/>
          </w:tcPr>
          <w:p w14:paraId="47ED009F">
            <w:pPr>
              <w:jc w:val="center"/>
              <w:rPr>
                <w:rFonts w:hint="eastAsia" w:ascii="宋体" w:eastAsia="宋体" w:cs="Arial"/>
                <w:color w:val="auto"/>
                <w:sz w:val="22"/>
                <w:szCs w:val="22"/>
                <w:highlight w:val="none"/>
                <w:lang w:val="en-US" w:eastAsia="zh-CN" w:bidi="ar-SA"/>
              </w:rPr>
            </w:pPr>
            <w:r>
              <w:rPr>
                <w:rFonts w:hint="eastAsia" w:ascii="宋体" w:eastAsia="宋体" w:cs="Arial"/>
                <w:color w:val="auto"/>
                <w:sz w:val="22"/>
                <w:highlight w:val="none"/>
                <w:lang w:val="en-US" w:eastAsia="zh-CN" w:bidi="ar-SA"/>
              </w:rPr>
              <w:t>单位</w:t>
            </w:r>
          </w:p>
        </w:tc>
        <w:tc>
          <w:tcPr>
            <w:tcW w:w="1012" w:type="dxa"/>
            <w:noWrap/>
            <w:vAlign w:val="center"/>
          </w:tcPr>
          <w:p w14:paraId="58D0D6A2">
            <w:pPr>
              <w:jc w:val="center"/>
              <w:rPr>
                <w:rFonts w:hint="eastAsia" w:ascii="宋体" w:eastAsia="宋体" w:cs="Arial"/>
                <w:color w:val="auto"/>
                <w:sz w:val="22"/>
                <w:szCs w:val="22"/>
                <w:highlight w:val="none"/>
                <w:lang w:val="en-US" w:eastAsia="zh-CN" w:bidi="ar-SA"/>
              </w:rPr>
            </w:pPr>
            <w:r>
              <w:rPr>
                <w:rFonts w:hint="eastAsia" w:ascii="宋体" w:eastAsia="宋体" w:cs="Arial"/>
                <w:color w:val="auto"/>
                <w:sz w:val="22"/>
                <w:highlight w:val="none"/>
                <w:lang w:val="en-US" w:eastAsia="zh-CN" w:bidi="ar-SA"/>
              </w:rPr>
              <w:t>数量</w:t>
            </w:r>
          </w:p>
        </w:tc>
        <w:tc>
          <w:tcPr>
            <w:tcW w:w="1336" w:type="dxa"/>
            <w:noWrap/>
            <w:vAlign w:val="center"/>
          </w:tcPr>
          <w:p w14:paraId="12008BAD">
            <w:pPr>
              <w:jc w:val="center"/>
              <w:rPr>
                <w:rFonts w:hint="eastAsia" w:ascii="宋体" w:eastAsia="宋体" w:cs="Arial"/>
                <w:color w:val="auto"/>
                <w:sz w:val="22"/>
                <w:szCs w:val="22"/>
                <w:highlight w:val="none"/>
                <w:lang w:val="en-US" w:eastAsia="zh-CN" w:bidi="ar-SA"/>
              </w:rPr>
            </w:pPr>
            <w:r>
              <w:rPr>
                <w:rFonts w:hint="eastAsia" w:ascii="宋体" w:eastAsia="宋体" w:cs="Arial"/>
                <w:color w:val="auto"/>
                <w:sz w:val="22"/>
                <w:highlight w:val="none"/>
                <w:lang w:val="en-US" w:eastAsia="zh-CN" w:bidi="ar-SA"/>
              </w:rPr>
              <w:t>单价</w:t>
            </w:r>
          </w:p>
        </w:tc>
        <w:tc>
          <w:tcPr>
            <w:tcW w:w="1503" w:type="dxa"/>
            <w:noWrap/>
            <w:vAlign w:val="center"/>
          </w:tcPr>
          <w:p w14:paraId="5C00F413">
            <w:pPr>
              <w:jc w:val="center"/>
              <w:rPr>
                <w:rFonts w:hint="eastAsia" w:ascii="宋体" w:eastAsia="宋体" w:cs="Arial"/>
                <w:color w:val="auto"/>
                <w:sz w:val="22"/>
                <w:highlight w:val="none"/>
                <w:lang w:val="en-US" w:eastAsia="zh-CN" w:bidi="ar-SA"/>
              </w:rPr>
            </w:pPr>
            <w:r>
              <w:rPr>
                <w:rFonts w:hint="eastAsia" w:ascii="宋体" w:eastAsia="宋体" w:cs="Arial"/>
                <w:color w:val="auto"/>
                <w:sz w:val="22"/>
                <w:highlight w:val="none"/>
                <w:lang w:val="en-US" w:eastAsia="zh-CN" w:bidi="ar-SA"/>
              </w:rPr>
              <w:t>总价</w:t>
            </w:r>
          </w:p>
        </w:tc>
        <w:tc>
          <w:tcPr>
            <w:tcW w:w="1560" w:type="dxa"/>
            <w:noWrap/>
            <w:vAlign w:val="center"/>
          </w:tcPr>
          <w:p w14:paraId="0B60BDB3">
            <w:pPr>
              <w:tabs>
                <w:tab w:val="left" w:pos="2352"/>
              </w:tabs>
              <w:ind w:right="-11"/>
              <w:jc w:val="center"/>
              <w:rPr>
                <w:rFonts w:hint="eastAsia" w:ascii="宋体" w:cs="Arial"/>
                <w:bCs/>
                <w:color w:val="auto"/>
                <w:sz w:val="22"/>
                <w:highlight w:val="none"/>
                <w:lang w:bidi="ar-SA"/>
              </w:rPr>
            </w:pPr>
            <w:r>
              <w:rPr>
                <w:rFonts w:hint="eastAsia" w:ascii="宋体" w:cs="Arial"/>
                <w:bCs/>
                <w:color w:val="auto"/>
                <w:sz w:val="22"/>
                <w:highlight w:val="none"/>
                <w:lang w:bidi="ar-SA"/>
              </w:rPr>
              <w:t>备注</w:t>
            </w:r>
          </w:p>
        </w:tc>
      </w:tr>
      <w:tr w14:paraId="1DC8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2A65F1AD">
            <w:pPr>
              <w:tabs>
                <w:tab w:val="left" w:pos="2352"/>
              </w:tabs>
              <w:ind w:right="-11"/>
              <w:jc w:val="center"/>
              <w:rPr>
                <w:rFonts w:hint="eastAsia" w:ascii="宋体" w:cs="Arial"/>
                <w:color w:val="auto"/>
                <w:sz w:val="22"/>
                <w:highlight w:val="none"/>
                <w:lang w:bidi="ar-SA"/>
              </w:rPr>
            </w:pPr>
            <w:r>
              <w:rPr>
                <w:rFonts w:hint="eastAsia" w:ascii="宋体" w:cs="Arial"/>
                <w:color w:val="auto"/>
                <w:sz w:val="22"/>
                <w:highlight w:val="none"/>
                <w:lang w:bidi="ar-SA"/>
              </w:rPr>
              <w:t>1</w:t>
            </w:r>
          </w:p>
        </w:tc>
        <w:tc>
          <w:tcPr>
            <w:tcW w:w="2010" w:type="dxa"/>
            <w:tcBorders>
              <w:top w:val="single" w:color="auto" w:sz="4" w:space="0"/>
              <w:left w:val="single" w:color="auto" w:sz="4" w:space="0"/>
              <w:right w:val="single" w:color="auto" w:sz="4" w:space="0"/>
            </w:tcBorders>
            <w:noWrap/>
            <w:vAlign w:val="center"/>
          </w:tcPr>
          <w:p w14:paraId="67FD45FF">
            <w:pPr>
              <w:tabs>
                <w:tab w:val="left" w:pos="2352"/>
              </w:tabs>
              <w:rPr>
                <w:rFonts w:hint="eastAsia" w:ascii="宋体" w:cs="Arial"/>
                <w:color w:val="auto"/>
                <w:sz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3631D9D0">
            <w:pPr>
              <w:tabs>
                <w:tab w:val="left" w:pos="2352"/>
              </w:tabs>
              <w:ind w:right="-11"/>
              <w:jc w:val="center"/>
              <w:rPr>
                <w:rFonts w:hint="eastAsia" w:ascii="宋体" w:cs="Arial"/>
                <w:color w:val="auto"/>
                <w:sz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15FB2530">
            <w:pPr>
              <w:tabs>
                <w:tab w:val="left" w:pos="2352"/>
              </w:tabs>
              <w:jc w:val="center"/>
              <w:rPr>
                <w:rFonts w:hint="eastAsia" w:ascii="宋体" w:cs="Arial"/>
                <w:color w:val="auto"/>
                <w:sz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09415411">
            <w:pPr>
              <w:tabs>
                <w:tab w:val="left" w:pos="2352"/>
              </w:tabs>
              <w:ind w:right="-11"/>
              <w:jc w:val="center"/>
              <w:rPr>
                <w:rFonts w:hint="eastAsia" w:ascii="宋体" w:cs="Arial"/>
                <w:color w:val="auto"/>
                <w:sz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39C8F3FA">
            <w:pPr>
              <w:tabs>
                <w:tab w:val="left" w:pos="2352"/>
              </w:tabs>
              <w:ind w:right="-11"/>
              <w:jc w:val="center"/>
              <w:rPr>
                <w:rFonts w:hint="eastAsia" w:ascii="宋体" w:cs="Arial"/>
                <w:color w:val="auto"/>
                <w:sz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6EDE054B">
            <w:pPr>
              <w:tabs>
                <w:tab w:val="left" w:pos="2352"/>
              </w:tabs>
              <w:ind w:right="-11"/>
              <w:jc w:val="center"/>
              <w:rPr>
                <w:rFonts w:hint="eastAsia" w:ascii="宋体" w:cs="Arial"/>
                <w:color w:val="auto"/>
                <w:sz w:val="22"/>
                <w:highlight w:val="none"/>
                <w:lang w:bidi="ar-SA"/>
              </w:rPr>
            </w:pPr>
          </w:p>
        </w:tc>
      </w:tr>
      <w:tr w14:paraId="09A0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008D066E">
            <w:pPr>
              <w:tabs>
                <w:tab w:val="left" w:pos="2352"/>
              </w:tabs>
              <w:ind w:right="-11"/>
              <w:jc w:val="center"/>
              <w:rPr>
                <w:rFonts w:hint="eastAsia" w:ascii="宋体" w:cs="Arial"/>
                <w:color w:val="auto"/>
                <w:sz w:val="22"/>
                <w:highlight w:val="none"/>
                <w:lang w:bidi="ar-SA"/>
              </w:rPr>
            </w:pPr>
            <w:r>
              <w:rPr>
                <w:rFonts w:hint="eastAsia" w:ascii="宋体" w:cs="Arial"/>
                <w:color w:val="auto"/>
                <w:sz w:val="22"/>
                <w:highlight w:val="none"/>
                <w:lang w:bidi="ar-SA"/>
              </w:rPr>
              <w:t>2</w:t>
            </w:r>
          </w:p>
        </w:tc>
        <w:tc>
          <w:tcPr>
            <w:tcW w:w="2010" w:type="dxa"/>
            <w:tcBorders>
              <w:top w:val="single" w:color="auto" w:sz="4" w:space="0"/>
              <w:left w:val="single" w:color="auto" w:sz="4" w:space="0"/>
              <w:right w:val="single" w:color="auto" w:sz="4" w:space="0"/>
            </w:tcBorders>
            <w:noWrap/>
            <w:vAlign w:val="center"/>
          </w:tcPr>
          <w:p w14:paraId="72572CAD">
            <w:pPr>
              <w:tabs>
                <w:tab w:val="left" w:pos="2352"/>
              </w:tabs>
              <w:rPr>
                <w:rFonts w:hint="eastAsia" w:ascii="宋体" w:cs="Arial"/>
                <w:color w:val="auto"/>
                <w:sz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2716EC41">
            <w:pPr>
              <w:tabs>
                <w:tab w:val="left" w:pos="2352"/>
              </w:tabs>
              <w:ind w:right="-11"/>
              <w:jc w:val="center"/>
              <w:rPr>
                <w:rFonts w:hint="eastAsia" w:ascii="宋体" w:cs="Arial"/>
                <w:color w:val="auto"/>
                <w:sz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4E734D59">
            <w:pPr>
              <w:tabs>
                <w:tab w:val="left" w:pos="2352"/>
              </w:tabs>
              <w:jc w:val="center"/>
              <w:rPr>
                <w:rFonts w:hint="eastAsia" w:ascii="宋体" w:cs="Arial"/>
                <w:color w:val="auto"/>
                <w:sz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2430BE09">
            <w:pPr>
              <w:tabs>
                <w:tab w:val="left" w:pos="2352"/>
              </w:tabs>
              <w:ind w:right="-11"/>
              <w:jc w:val="center"/>
              <w:rPr>
                <w:rFonts w:hint="eastAsia" w:ascii="宋体" w:cs="Arial"/>
                <w:color w:val="auto"/>
                <w:sz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4931DE61">
            <w:pPr>
              <w:tabs>
                <w:tab w:val="left" w:pos="2352"/>
              </w:tabs>
              <w:ind w:right="-11"/>
              <w:jc w:val="center"/>
              <w:rPr>
                <w:rFonts w:hint="eastAsia" w:ascii="宋体" w:cs="Arial"/>
                <w:color w:val="auto"/>
                <w:sz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611E097F">
            <w:pPr>
              <w:tabs>
                <w:tab w:val="left" w:pos="2352"/>
              </w:tabs>
              <w:ind w:right="-11"/>
              <w:jc w:val="center"/>
              <w:rPr>
                <w:rFonts w:hint="eastAsia" w:ascii="宋体" w:cs="Arial"/>
                <w:color w:val="auto"/>
                <w:sz w:val="22"/>
                <w:highlight w:val="none"/>
                <w:lang w:bidi="ar-SA"/>
              </w:rPr>
            </w:pPr>
          </w:p>
        </w:tc>
      </w:tr>
      <w:tr w14:paraId="77D7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730B93AB">
            <w:pPr>
              <w:tabs>
                <w:tab w:val="left" w:pos="2352"/>
              </w:tabs>
              <w:ind w:right="-11"/>
              <w:jc w:val="center"/>
              <w:rPr>
                <w:rFonts w:hint="eastAsia" w:ascii="宋体" w:cs="Arial"/>
                <w:color w:val="auto"/>
                <w:sz w:val="22"/>
                <w:highlight w:val="none"/>
                <w:lang w:bidi="ar-SA"/>
              </w:rPr>
            </w:pPr>
            <w:r>
              <w:rPr>
                <w:rFonts w:hint="eastAsia" w:ascii="宋体" w:cs="Arial"/>
                <w:color w:val="auto"/>
                <w:sz w:val="22"/>
                <w:highlight w:val="none"/>
                <w:lang w:bidi="ar-SA"/>
              </w:rPr>
              <w:t>3</w:t>
            </w:r>
          </w:p>
        </w:tc>
        <w:tc>
          <w:tcPr>
            <w:tcW w:w="2010" w:type="dxa"/>
            <w:tcBorders>
              <w:top w:val="single" w:color="auto" w:sz="4" w:space="0"/>
              <w:left w:val="single" w:color="auto" w:sz="4" w:space="0"/>
              <w:right w:val="single" w:color="auto" w:sz="4" w:space="0"/>
            </w:tcBorders>
            <w:noWrap/>
            <w:vAlign w:val="center"/>
          </w:tcPr>
          <w:p w14:paraId="7B04E482">
            <w:pPr>
              <w:tabs>
                <w:tab w:val="left" w:pos="2352"/>
              </w:tabs>
              <w:rPr>
                <w:rFonts w:hint="eastAsia" w:ascii="宋体" w:cs="Arial"/>
                <w:color w:val="auto"/>
                <w:sz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068FF7CA">
            <w:pPr>
              <w:tabs>
                <w:tab w:val="left" w:pos="2352"/>
              </w:tabs>
              <w:ind w:right="-11"/>
              <w:jc w:val="center"/>
              <w:rPr>
                <w:rFonts w:hint="eastAsia" w:ascii="宋体" w:cs="Arial"/>
                <w:color w:val="auto"/>
                <w:sz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70EE7B64">
            <w:pPr>
              <w:tabs>
                <w:tab w:val="left" w:pos="2352"/>
              </w:tabs>
              <w:jc w:val="center"/>
              <w:rPr>
                <w:rFonts w:hint="eastAsia" w:ascii="宋体" w:cs="Arial"/>
                <w:color w:val="auto"/>
                <w:sz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1DA567EC">
            <w:pPr>
              <w:tabs>
                <w:tab w:val="left" w:pos="2352"/>
              </w:tabs>
              <w:ind w:right="-11"/>
              <w:jc w:val="center"/>
              <w:rPr>
                <w:rFonts w:hint="eastAsia" w:ascii="宋体" w:cs="Arial"/>
                <w:color w:val="auto"/>
                <w:sz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07D3B5FC">
            <w:pPr>
              <w:tabs>
                <w:tab w:val="left" w:pos="2352"/>
              </w:tabs>
              <w:ind w:right="-11"/>
              <w:jc w:val="center"/>
              <w:rPr>
                <w:rFonts w:hint="eastAsia" w:ascii="宋体" w:cs="Arial"/>
                <w:color w:val="auto"/>
                <w:sz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397CC1A0">
            <w:pPr>
              <w:tabs>
                <w:tab w:val="left" w:pos="2352"/>
              </w:tabs>
              <w:ind w:right="-11"/>
              <w:jc w:val="center"/>
              <w:rPr>
                <w:rFonts w:hint="eastAsia" w:ascii="宋体" w:cs="Arial"/>
                <w:color w:val="auto"/>
                <w:sz w:val="22"/>
                <w:highlight w:val="none"/>
                <w:lang w:bidi="ar-SA"/>
              </w:rPr>
            </w:pPr>
          </w:p>
        </w:tc>
      </w:tr>
      <w:tr w14:paraId="48D3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1454BE52">
            <w:pPr>
              <w:tabs>
                <w:tab w:val="left" w:pos="2352"/>
              </w:tabs>
              <w:ind w:right="-11"/>
              <w:jc w:val="center"/>
              <w:rPr>
                <w:rFonts w:hint="eastAsia" w:ascii="宋体" w:cs="Arial"/>
                <w:color w:val="auto"/>
                <w:sz w:val="22"/>
                <w:highlight w:val="none"/>
                <w:lang w:bidi="ar-SA"/>
              </w:rPr>
            </w:pPr>
            <w:r>
              <w:rPr>
                <w:rFonts w:hint="eastAsia" w:ascii="宋体" w:cs="Arial"/>
                <w:color w:val="auto"/>
                <w:sz w:val="22"/>
                <w:highlight w:val="none"/>
                <w:lang w:bidi="ar-SA"/>
              </w:rPr>
              <w:t>.</w:t>
            </w:r>
          </w:p>
        </w:tc>
        <w:tc>
          <w:tcPr>
            <w:tcW w:w="2010" w:type="dxa"/>
            <w:tcBorders>
              <w:top w:val="single" w:color="auto" w:sz="4" w:space="0"/>
              <w:left w:val="single" w:color="auto" w:sz="4" w:space="0"/>
              <w:right w:val="single" w:color="auto" w:sz="4" w:space="0"/>
            </w:tcBorders>
            <w:noWrap/>
            <w:vAlign w:val="center"/>
          </w:tcPr>
          <w:p w14:paraId="4F635F71">
            <w:pPr>
              <w:tabs>
                <w:tab w:val="left" w:pos="2352"/>
              </w:tabs>
              <w:rPr>
                <w:rFonts w:hint="eastAsia" w:ascii="宋体" w:cs="Arial"/>
                <w:color w:val="auto"/>
                <w:sz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18CC7FB0">
            <w:pPr>
              <w:tabs>
                <w:tab w:val="left" w:pos="2352"/>
              </w:tabs>
              <w:ind w:right="-11"/>
              <w:jc w:val="center"/>
              <w:rPr>
                <w:rFonts w:hint="eastAsia" w:ascii="宋体" w:cs="Arial"/>
                <w:color w:val="auto"/>
                <w:sz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587AE987">
            <w:pPr>
              <w:tabs>
                <w:tab w:val="left" w:pos="2352"/>
              </w:tabs>
              <w:rPr>
                <w:rFonts w:hint="eastAsia" w:ascii="宋体" w:cs="Arial"/>
                <w:color w:val="auto"/>
                <w:sz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79006B74">
            <w:pPr>
              <w:tabs>
                <w:tab w:val="left" w:pos="2352"/>
              </w:tabs>
              <w:ind w:right="-11"/>
              <w:jc w:val="center"/>
              <w:rPr>
                <w:rFonts w:hint="eastAsia" w:ascii="宋体" w:cs="Arial"/>
                <w:color w:val="auto"/>
                <w:sz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699969CC">
            <w:pPr>
              <w:tabs>
                <w:tab w:val="left" w:pos="2352"/>
              </w:tabs>
              <w:ind w:right="-11"/>
              <w:jc w:val="center"/>
              <w:rPr>
                <w:rFonts w:hint="eastAsia" w:ascii="宋体" w:cs="Arial"/>
                <w:color w:val="auto"/>
                <w:sz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5BC46923">
            <w:pPr>
              <w:tabs>
                <w:tab w:val="left" w:pos="2352"/>
              </w:tabs>
              <w:ind w:right="-11"/>
              <w:jc w:val="center"/>
              <w:rPr>
                <w:rFonts w:hint="eastAsia" w:ascii="宋体" w:cs="Arial"/>
                <w:color w:val="auto"/>
                <w:sz w:val="22"/>
                <w:highlight w:val="none"/>
                <w:lang w:bidi="ar-SA"/>
              </w:rPr>
            </w:pPr>
          </w:p>
        </w:tc>
      </w:tr>
      <w:tr w14:paraId="6637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59968B11">
            <w:pPr>
              <w:tabs>
                <w:tab w:val="left" w:pos="2352"/>
              </w:tabs>
              <w:ind w:right="-11"/>
              <w:jc w:val="center"/>
              <w:rPr>
                <w:rFonts w:hint="eastAsia" w:ascii="宋体" w:cs="Arial"/>
                <w:color w:val="auto"/>
                <w:sz w:val="22"/>
                <w:highlight w:val="none"/>
                <w:lang w:bidi="ar-SA"/>
              </w:rPr>
            </w:pPr>
            <w:r>
              <w:rPr>
                <w:rFonts w:hint="eastAsia" w:ascii="宋体" w:cs="Arial"/>
                <w:color w:val="auto"/>
                <w:sz w:val="22"/>
                <w:highlight w:val="none"/>
                <w:lang w:bidi="ar-SA"/>
              </w:rPr>
              <w:t>.</w:t>
            </w:r>
          </w:p>
        </w:tc>
        <w:tc>
          <w:tcPr>
            <w:tcW w:w="2010" w:type="dxa"/>
            <w:tcBorders>
              <w:top w:val="single" w:color="auto" w:sz="4" w:space="0"/>
              <w:left w:val="single" w:color="auto" w:sz="4" w:space="0"/>
              <w:right w:val="single" w:color="auto" w:sz="4" w:space="0"/>
            </w:tcBorders>
            <w:noWrap/>
            <w:vAlign w:val="center"/>
          </w:tcPr>
          <w:p w14:paraId="54B6A560">
            <w:pPr>
              <w:tabs>
                <w:tab w:val="left" w:pos="2352"/>
              </w:tabs>
              <w:rPr>
                <w:rFonts w:hint="eastAsia" w:ascii="宋体" w:cs="Arial"/>
                <w:color w:val="auto"/>
                <w:sz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53136957">
            <w:pPr>
              <w:tabs>
                <w:tab w:val="left" w:pos="2352"/>
              </w:tabs>
              <w:ind w:right="-11"/>
              <w:jc w:val="center"/>
              <w:rPr>
                <w:rFonts w:hint="eastAsia" w:ascii="宋体" w:cs="Arial"/>
                <w:color w:val="auto"/>
                <w:sz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29ADF64B">
            <w:pPr>
              <w:tabs>
                <w:tab w:val="left" w:pos="2352"/>
              </w:tabs>
              <w:jc w:val="center"/>
              <w:rPr>
                <w:rFonts w:hint="eastAsia" w:ascii="宋体" w:cs="Arial"/>
                <w:color w:val="auto"/>
                <w:sz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5FE471AF">
            <w:pPr>
              <w:tabs>
                <w:tab w:val="left" w:pos="2352"/>
              </w:tabs>
              <w:ind w:right="-11"/>
              <w:jc w:val="center"/>
              <w:rPr>
                <w:rFonts w:hint="eastAsia" w:ascii="宋体" w:cs="Arial"/>
                <w:color w:val="auto"/>
                <w:sz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3DB466C6">
            <w:pPr>
              <w:tabs>
                <w:tab w:val="left" w:pos="2352"/>
              </w:tabs>
              <w:ind w:right="-11"/>
              <w:jc w:val="center"/>
              <w:rPr>
                <w:rFonts w:hint="eastAsia" w:ascii="宋体" w:cs="Arial"/>
                <w:color w:val="auto"/>
                <w:sz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5683C8B8">
            <w:pPr>
              <w:tabs>
                <w:tab w:val="left" w:pos="2352"/>
              </w:tabs>
              <w:ind w:right="-11"/>
              <w:jc w:val="center"/>
              <w:rPr>
                <w:rFonts w:hint="eastAsia" w:ascii="宋体" w:cs="Arial"/>
                <w:color w:val="auto"/>
                <w:sz w:val="22"/>
                <w:highlight w:val="none"/>
                <w:lang w:bidi="ar-SA"/>
              </w:rPr>
            </w:pPr>
          </w:p>
        </w:tc>
      </w:tr>
      <w:tr w14:paraId="6C9C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107922E2">
            <w:pPr>
              <w:tabs>
                <w:tab w:val="left" w:pos="2352"/>
              </w:tabs>
              <w:ind w:right="-11"/>
              <w:jc w:val="center"/>
              <w:rPr>
                <w:rFonts w:hint="eastAsia" w:ascii="宋体" w:cs="Arial"/>
                <w:color w:val="auto"/>
                <w:sz w:val="22"/>
                <w:highlight w:val="none"/>
                <w:lang w:bidi="ar-SA"/>
              </w:rPr>
            </w:pPr>
            <w:r>
              <w:rPr>
                <w:rFonts w:hint="eastAsia" w:ascii="宋体" w:cs="Arial"/>
                <w:color w:val="auto"/>
                <w:sz w:val="22"/>
                <w:highlight w:val="none"/>
                <w:lang w:bidi="ar-SA"/>
              </w:rPr>
              <w:t>.</w:t>
            </w:r>
          </w:p>
        </w:tc>
        <w:tc>
          <w:tcPr>
            <w:tcW w:w="2010" w:type="dxa"/>
            <w:tcBorders>
              <w:top w:val="single" w:color="auto" w:sz="4" w:space="0"/>
              <w:left w:val="single" w:color="auto" w:sz="4" w:space="0"/>
              <w:right w:val="single" w:color="auto" w:sz="4" w:space="0"/>
            </w:tcBorders>
            <w:noWrap/>
            <w:vAlign w:val="center"/>
          </w:tcPr>
          <w:p w14:paraId="3B93F5E9">
            <w:pPr>
              <w:tabs>
                <w:tab w:val="left" w:pos="2352"/>
              </w:tabs>
              <w:rPr>
                <w:rFonts w:hint="eastAsia" w:ascii="宋体" w:cs="Arial"/>
                <w:color w:val="auto"/>
                <w:sz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7043AACB">
            <w:pPr>
              <w:tabs>
                <w:tab w:val="left" w:pos="2352"/>
              </w:tabs>
              <w:ind w:right="-11"/>
              <w:jc w:val="center"/>
              <w:rPr>
                <w:rFonts w:hint="eastAsia" w:ascii="宋体" w:cs="Arial"/>
                <w:color w:val="auto"/>
                <w:sz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39F55953">
            <w:pPr>
              <w:tabs>
                <w:tab w:val="left" w:pos="2352"/>
              </w:tabs>
              <w:jc w:val="center"/>
              <w:rPr>
                <w:rFonts w:hint="eastAsia" w:ascii="宋体" w:cs="Arial"/>
                <w:color w:val="auto"/>
                <w:sz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4B3E2E12">
            <w:pPr>
              <w:tabs>
                <w:tab w:val="left" w:pos="2352"/>
              </w:tabs>
              <w:ind w:right="-11"/>
              <w:jc w:val="center"/>
              <w:rPr>
                <w:rFonts w:hint="eastAsia" w:ascii="宋体" w:cs="Arial"/>
                <w:color w:val="auto"/>
                <w:sz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4EC046FE">
            <w:pPr>
              <w:tabs>
                <w:tab w:val="left" w:pos="2352"/>
              </w:tabs>
              <w:ind w:right="-11"/>
              <w:jc w:val="center"/>
              <w:rPr>
                <w:rFonts w:hint="eastAsia" w:ascii="宋体" w:cs="Arial"/>
                <w:color w:val="auto"/>
                <w:sz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6771DB69">
            <w:pPr>
              <w:tabs>
                <w:tab w:val="left" w:pos="2352"/>
              </w:tabs>
              <w:ind w:right="-11"/>
              <w:jc w:val="center"/>
              <w:rPr>
                <w:rFonts w:hint="eastAsia" w:ascii="宋体" w:cs="Arial"/>
                <w:color w:val="auto"/>
                <w:sz w:val="22"/>
                <w:highlight w:val="none"/>
                <w:lang w:bidi="ar-SA"/>
              </w:rPr>
            </w:pPr>
          </w:p>
        </w:tc>
      </w:tr>
      <w:tr w14:paraId="6B59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55C19528">
            <w:pPr>
              <w:tabs>
                <w:tab w:val="left" w:pos="2352"/>
              </w:tabs>
              <w:ind w:right="-11"/>
              <w:jc w:val="center"/>
              <w:rPr>
                <w:rFonts w:hint="eastAsia" w:ascii="宋体" w:cs="Arial"/>
                <w:color w:val="auto"/>
                <w:sz w:val="22"/>
                <w:highlight w:val="none"/>
                <w:lang w:bidi="ar-SA"/>
              </w:rPr>
            </w:pPr>
            <w:r>
              <w:rPr>
                <w:rFonts w:hint="eastAsia" w:ascii="宋体" w:cs="Arial"/>
                <w:color w:val="auto"/>
                <w:sz w:val="22"/>
                <w:highlight w:val="none"/>
                <w:lang w:bidi="ar-SA"/>
              </w:rPr>
              <w:t>.</w:t>
            </w:r>
          </w:p>
        </w:tc>
        <w:tc>
          <w:tcPr>
            <w:tcW w:w="2010" w:type="dxa"/>
            <w:tcBorders>
              <w:top w:val="single" w:color="auto" w:sz="4" w:space="0"/>
              <w:left w:val="single" w:color="auto" w:sz="4" w:space="0"/>
              <w:right w:val="single" w:color="auto" w:sz="4" w:space="0"/>
            </w:tcBorders>
            <w:noWrap/>
            <w:vAlign w:val="center"/>
          </w:tcPr>
          <w:p w14:paraId="526374F7">
            <w:pPr>
              <w:tabs>
                <w:tab w:val="left" w:pos="2352"/>
              </w:tabs>
              <w:rPr>
                <w:rFonts w:hint="eastAsia" w:ascii="宋体" w:cs="Arial"/>
                <w:color w:val="auto"/>
                <w:sz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761AA5F5">
            <w:pPr>
              <w:tabs>
                <w:tab w:val="left" w:pos="2352"/>
              </w:tabs>
              <w:ind w:right="-11"/>
              <w:jc w:val="center"/>
              <w:rPr>
                <w:rFonts w:hint="eastAsia" w:ascii="宋体" w:cs="Arial"/>
                <w:color w:val="auto"/>
                <w:sz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43D84592">
            <w:pPr>
              <w:tabs>
                <w:tab w:val="left" w:pos="2352"/>
              </w:tabs>
              <w:jc w:val="center"/>
              <w:rPr>
                <w:rFonts w:hint="eastAsia" w:ascii="宋体" w:cs="Arial"/>
                <w:color w:val="auto"/>
                <w:sz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0F3D49C6">
            <w:pPr>
              <w:tabs>
                <w:tab w:val="left" w:pos="2352"/>
              </w:tabs>
              <w:ind w:right="-11"/>
              <w:jc w:val="center"/>
              <w:rPr>
                <w:rFonts w:hint="eastAsia" w:ascii="宋体" w:cs="Arial"/>
                <w:color w:val="auto"/>
                <w:sz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33FD1450">
            <w:pPr>
              <w:tabs>
                <w:tab w:val="left" w:pos="2352"/>
              </w:tabs>
              <w:ind w:right="-11"/>
              <w:jc w:val="center"/>
              <w:rPr>
                <w:rFonts w:hint="eastAsia" w:ascii="宋体" w:cs="Arial"/>
                <w:color w:val="auto"/>
                <w:sz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5A5E84D6">
            <w:pPr>
              <w:tabs>
                <w:tab w:val="left" w:pos="2352"/>
              </w:tabs>
              <w:ind w:right="-11"/>
              <w:jc w:val="center"/>
              <w:rPr>
                <w:rFonts w:hint="eastAsia" w:ascii="宋体" w:cs="Arial"/>
                <w:color w:val="auto"/>
                <w:sz w:val="22"/>
                <w:highlight w:val="none"/>
                <w:lang w:bidi="ar-SA"/>
              </w:rPr>
            </w:pPr>
          </w:p>
        </w:tc>
      </w:tr>
      <w:tr w14:paraId="749B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79" w:type="dxa"/>
            <w:tcBorders>
              <w:top w:val="single" w:color="auto" w:sz="4" w:space="0"/>
              <w:left w:val="single" w:color="auto" w:sz="4" w:space="0"/>
              <w:right w:val="single" w:color="auto" w:sz="4" w:space="0"/>
            </w:tcBorders>
            <w:noWrap/>
            <w:vAlign w:val="center"/>
          </w:tcPr>
          <w:p w14:paraId="20CFC790">
            <w:pPr>
              <w:widowControl/>
              <w:tabs>
                <w:tab w:val="left" w:pos="2352"/>
              </w:tabs>
              <w:jc w:val="center"/>
              <w:textAlignment w:val="center"/>
              <w:rPr>
                <w:rFonts w:hint="eastAsia" w:ascii="宋体" w:cs="Arial"/>
                <w:color w:val="auto"/>
                <w:sz w:val="22"/>
                <w:highlight w:val="none"/>
                <w:lang w:bidi="ar-SA"/>
              </w:rPr>
            </w:pPr>
            <w:r>
              <w:rPr>
                <w:rFonts w:hint="eastAsia" w:ascii="宋体" w:cs="Arial"/>
                <w:color w:val="auto"/>
                <w:sz w:val="22"/>
                <w:highlight w:val="none"/>
                <w:lang w:bidi="ar-SA"/>
              </w:rPr>
              <w:t>.</w:t>
            </w:r>
          </w:p>
        </w:tc>
        <w:tc>
          <w:tcPr>
            <w:tcW w:w="2010" w:type="dxa"/>
            <w:tcBorders>
              <w:top w:val="single" w:color="auto" w:sz="4" w:space="0"/>
              <w:left w:val="single" w:color="auto" w:sz="4" w:space="0"/>
              <w:right w:val="single" w:color="auto" w:sz="4" w:space="0"/>
            </w:tcBorders>
            <w:noWrap/>
            <w:vAlign w:val="center"/>
          </w:tcPr>
          <w:p w14:paraId="7EF28FD6">
            <w:pPr>
              <w:widowControl/>
              <w:tabs>
                <w:tab w:val="left" w:pos="2352"/>
              </w:tabs>
              <w:jc w:val="center"/>
              <w:textAlignment w:val="center"/>
              <w:rPr>
                <w:rFonts w:hint="eastAsia" w:ascii="宋体" w:cs="Arial"/>
                <w:color w:val="auto"/>
                <w:sz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306E1E22">
            <w:pPr>
              <w:widowControl/>
              <w:tabs>
                <w:tab w:val="left" w:pos="2352"/>
              </w:tabs>
              <w:jc w:val="center"/>
              <w:textAlignment w:val="center"/>
              <w:rPr>
                <w:rFonts w:hint="eastAsia" w:ascii="宋体" w:cs="Arial"/>
                <w:color w:val="auto"/>
                <w:sz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065065C8">
            <w:pPr>
              <w:widowControl/>
              <w:tabs>
                <w:tab w:val="left" w:pos="2352"/>
              </w:tabs>
              <w:jc w:val="center"/>
              <w:textAlignment w:val="center"/>
              <w:rPr>
                <w:rFonts w:hint="eastAsia" w:ascii="宋体" w:cs="Arial"/>
                <w:color w:val="auto"/>
                <w:sz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4E5BD103">
            <w:pPr>
              <w:widowControl/>
              <w:tabs>
                <w:tab w:val="left" w:pos="2352"/>
              </w:tabs>
              <w:jc w:val="center"/>
              <w:textAlignment w:val="center"/>
              <w:rPr>
                <w:rFonts w:hint="eastAsia" w:ascii="宋体" w:cs="Arial"/>
                <w:color w:val="auto"/>
                <w:sz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1413525C">
            <w:pPr>
              <w:tabs>
                <w:tab w:val="left" w:pos="2352"/>
              </w:tabs>
              <w:ind w:right="-11"/>
              <w:jc w:val="center"/>
              <w:rPr>
                <w:rFonts w:hint="eastAsia" w:ascii="宋体" w:cs="Arial"/>
                <w:color w:val="auto"/>
                <w:sz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5EE5AF77">
            <w:pPr>
              <w:tabs>
                <w:tab w:val="left" w:pos="2352"/>
              </w:tabs>
              <w:ind w:right="-11"/>
              <w:jc w:val="center"/>
              <w:rPr>
                <w:rFonts w:hint="eastAsia" w:ascii="宋体" w:cs="Arial"/>
                <w:color w:val="auto"/>
                <w:sz w:val="22"/>
                <w:highlight w:val="none"/>
                <w:lang w:bidi="ar-SA"/>
              </w:rPr>
            </w:pPr>
          </w:p>
        </w:tc>
      </w:tr>
      <w:tr w14:paraId="4C50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79" w:type="dxa"/>
            <w:tcBorders>
              <w:top w:val="single" w:color="auto" w:sz="4" w:space="0"/>
              <w:left w:val="single" w:color="auto" w:sz="4" w:space="0"/>
              <w:right w:val="single" w:color="auto" w:sz="4" w:space="0"/>
            </w:tcBorders>
            <w:noWrap/>
            <w:vAlign w:val="center"/>
          </w:tcPr>
          <w:p w14:paraId="14E3CD17">
            <w:pPr>
              <w:widowControl/>
              <w:tabs>
                <w:tab w:val="left" w:pos="2352"/>
              </w:tabs>
              <w:jc w:val="center"/>
              <w:textAlignment w:val="center"/>
              <w:rPr>
                <w:rFonts w:hint="eastAsia" w:ascii="宋体" w:cs="Arial"/>
                <w:color w:val="auto"/>
                <w:sz w:val="22"/>
                <w:highlight w:val="none"/>
                <w:lang w:bidi="ar-SA"/>
              </w:rPr>
            </w:pPr>
            <w:r>
              <w:rPr>
                <w:rFonts w:hint="eastAsia" w:ascii="宋体" w:cs="Arial"/>
                <w:color w:val="auto"/>
                <w:sz w:val="22"/>
                <w:highlight w:val="none"/>
                <w:lang w:bidi="ar-SA"/>
              </w:rPr>
              <w:t>.</w:t>
            </w:r>
          </w:p>
        </w:tc>
        <w:tc>
          <w:tcPr>
            <w:tcW w:w="2010" w:type="dxa"/>
            <w:tcBorders>
              <w:top w:val="single" w:color="auto" w:sz="4" w:space="0"/>
              <w:left w:val="single" w:color="auto" w:sz="4" w:space="0"/>
              <w:right w:val="single" w:color="auto" w:sz="4" w:space="0"/>
            </w:tcBorders>
            <w:noWrap/>
            <w:vAlign w:val="center"/>
          </w:tcPr>
          <w:p w14:paraId="7B536C88">
            <w:pPr>
              <w:widowControl/>
              <w:tabs>
                <w:tab w:val="left" w:pos="2352"/>
              </w:tabs>
              <w:jc w:val="left"/>
              <w:textAlignment w:val="center"/>
              <w:rPr>
                <w:rFonts w:hint="eastAsia" w:ascii="宋体" w:cs="Arial"/>
                <w:color w:val="auto"/>
                <w:sz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180CBE94">
            <w:pPr>
              <w:widowControl/>
              <w:tabs>
                <w:tab w:val="left" w:pos="2352"/>
              </w:tabs>
              <w:jc w:val="center"/>
              <w:textAlignment w:val="center"/>
              <w:rPr>
                <w:rFonts w:hint="eastAsia" w:ascii="宋体" w:cs="Arial"/>
                <w:color w:val="auto"/>
                <w:sz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25078153">
            <w:pPr>
              <w:widowControl/>
              <w:tabs>
                <w:tab w:val="left" w:pos="2352"/>
              </w:tabs>
              <w:jc w:val="center"/>
              <w:textAlignment w:val="center"/>
              <w:rPr>
                <w:rFonts w:hint="eastAsia" w:ascii="宋体" w:cs="Arial"/>
                <w:color w:val="auto"/>
                <w:sz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35F97128">
            <w:pPr>
              <w:widowControl/>
              <w:tabs>
                <w:tab w:val="left" w:pos="2352"/>
              </w:tabs>
              <w:jc w:val="center"/>
              <w:textAlignment w:val="center"/>
              <w:rPr>
                <w:rFonts w:hint="eastAsia" w:ascii="宋体" w:cs="Arial"/>
                <w:color w:val="auto"/>
                <w:sz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027F83B2">
            <w:pPr>
              <w:tabs>
                <w:tab w:val="left" w:pos="2352"/>
              </w:tabs>
              <w:ind w:right="-11"/>
              <w:jc w:val="center"/>
              <w:rPr>
                <w:rFonts w:hint="eastAsia" w:ascii="宋体" w:cs="Arial"/>
                <w:color w:val="auto"/>
                <w:sz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708F8288">
            <w:pPr>
              <w:tabs>
                <w:tab w:val="left" w:pos="2352"/>
              </w:tabs>
              <w:ind w:right="-11"/>
              <w:jc w:val="center"/>
              <w:rPr>
                <w:rFonts w:hint="eastAsia" w:ascii="宋体" w:cs="Arial"/>
                <w:color w:val="auto"/>
                <w:sz w:val="22"/>
                <w:highlight w:val="none"/>
                <w:lang w:bidi="ar-SA"/>
              </w:rPr>
            </w:pPr>
          </w:p>
        </w:tc>
      </w:tr>
      <w:tr w14:paraId="64CB6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2D05A277">
            <w:pPr>
              <w:widowControl/>
              <w:tabs>
                <w:tab w:val="left" w:pos="2352"/>
              </w:tabs>
              <w:jc w:val="center"/>
              <w:textAlignment w:val="center"/>
              <w:rPr>
                <w:rFonts w:hint="eastAsia" w:ascii="宋体" w:cs="Arial"/>
                <w:color w:val="auto"/>
                <w:sz w:val="22"/>
                <w:highlight w:val="none"/>
                <w:lang w:bidi="ar-SA"/>
              </w:rPr>
            </w:pPr>
            <w:r>
              <w:rPr>
                <w:rFonts w:hint="eastAsia" w:ascii="宋体" w:cs="Arial"/>
                <w:color w:val="auto"/>
                <w:sz w:val="22"/>
                <w:highlight w:val="none"/>
                <w:lang w:bidi="ar-SA"/>
              </w:rPr>
              <w:t>.</w:t>
            </w:r>
          </w:p>
        </w:tc>
        <w:tc>
          <w:tcPr>
            <w:tcW w:w="2010" w:type="dxa"/>
            <w:tcBorders>
              <w:top w:val="single" w:color="auto" w:sz="4" w:space="0"/>
              <w:left w:val="single" w:color="auto" w:sz="4" w:space="0"/>
              <w:right w:val="single" w:color="auto" w:sz="4" w:space="0"/>
            </w:tcBorders>
            <w:noWrap/>
            <w:vAlign w:val="center"/>
          </w:tcPr>
          <w:p w14:paraId="4E8477A8">
            <w:pPr>
              <w:widowControl/>
              <w:tabs>
                <w:tab w:val="left" w:pos="2352"/>
              </w:tabs>
              <w:jc w:val="left"/>
              <w:textAlignment w:val="center"/>
              <w:rPr>
                <w:rFonts w:hint="eastAsia" w:ascii="宋体" w:cs="Arial"/>
                <w:color w:val="auto"/>
                <w:sz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44385878">
            <w:pPr>
              <w:widowControl/>
              <w:tabs>
                <w:tab w:val="left" w:pos="2352"/>
              </w:tabs>
              <w:jc w:val="center"/>
              <w:textAlignment w:val="center"/>
              <w:rPr>
                <w:rFonts w:hint="eastAsia" w:ascii="宋体" w:cs="Arial"/>
                <w:color w:val="auto"/>
                <w:sz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1DF7880C">
            <w:pPr>
              <w:widowControl/>
              <w:tabs>
                <w:tab w:val="left" w:pos="2352"/>
              </w:tabs>
              <w:jc w:val="center"/>
              <w:textAlignment w:val="center"/>
              <w:rPr>
                <w:rFonts w:hint="eastAsia" w:ascii="宋体" w:cs="Arial"/>
                <w:color w:val="auto"/>
                <w:sz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08A6B0B5">
            <w:pPr>
              <w:widowControl/>
              <w:tabs>
                <w:tab w:val="left" w:pos="2352"/>
              </w:tabs>
              <w:jc w:val="center"/>
              <w:textAlignment w:val="center"/>
              <w:rPr>
                <w:rFonts w:hint="eastAsia" w:ascii="宋体" w:cs="Arial"/>
                <w:color w:val="auto"/>
                <w:sz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7D91F742">
            <w:pPr>
              <w:tabs>
                <w:tab w:val="left" w:pos="2352"/>
              </w:tabs>
              <w:ind w:right="-11"/>
              <w:jc w:val="center"/>
              <w:rPr>
                <w:rFonts w:hint="eastAsia" w:ascii="宋体" w:cs="Arial"/>
                <w:color w:val="auto"/>
                <w:sz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2AF37D97">
            <w:pPr>
              <w:tabs>
                <w:tab w:val="left" w:pos="2352"/>
              </w:tabs>
              <w:ind w:right="-11"/>
              <w:jc w:val="center"/>
              <w:rPr>
                <w:rFonts w:hint="eastAsia" w:ascii="宋体" w:cs="Arial"/>
                <w:color w:val="auto"/>
                <w:sz w:val="22"/>
                <w:highlight w:val="none"/>
                <w:lang w:bidi="ar-SA"/>
              </w:rPr>
            </w:pPr>
          </w:p>
        </w:tc>
      </w:tr>
      <w:tr w14:paraId="259E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noWrap/>
            <w:vAlign w:val="center"/>
          </w:tcPr>
          <w:p w14:paraId="52F5A7F7">
            <w:pPr>
              <w:widowControl/>
              <w:tabs>
                <w:tab w:val="left" w:pos="2352"/>
              </w:tabs>
              <w:jc w:val="center"/>
              <w:textAlignment w:val="center"/>
              <w:rPr>
                <w:rFonts w:hint="eastAsia" w:ascii="宋体" w:cs="Arial"/>
                <w:color w:val="auto"/>
                <w:sz w:val="22"/>
                <w:highlight w:val="none"/>
                <w:lang w:bidi="ar-SA"/>
              </w:rPr>
            </w:pPr>
          </w:p>
        </w:tc>
        <w:tc>
          <w:tcPr>
            <w:tcW w:w="2010" w:type="dxa"/>
            <w:tcBorders>
              <w:top w:val="single" w:color="auto" w:sz="4" w:space="0"/>
              <w:left w:val="single" w:color="auto" w:sz="4" w:space="0"/>
              <w:right w:val="single" w:color="auto" w:sz="4" w:space="0"/>
            </w:tcBorders>
            <w:noWrap/>
            <w:vAlign w:val="center"/>
          </w:tcPr>
          <w:p w14:paraId="0C50DE23">
            <w:pPr>
              <w:widowControl/>
              <w:tabs>
                <w:tab w:val="left" w:pos="2352"/>
              </w:tabs>
              <w:jc w:val="left"/>
              <w:textAlignment w:val="center"/>
              <w:rPr>
                <w:rFonts w:hint="eastAsia" w:ascii="宋体" w:cs="Arial"/>
                <w:color w:val="auto"/>
                <w:sz w:val="22"/>
                <w:highlight w:val="none"/>
                <w:lang w:bidi="ar-SA"/>
              </w:rPr>
            </w:pPr>
          </w:p>
        </w:tc>
        <w:tc>
          <w:tcPr>
            <w:tcW w:w="1646" w:type="dxa"/>
            <w:tcBorders>
              <w:top w:val="single" w:color="auto" w:sz="4" w:space="0"/>
              <w:left w:val="single" w:color="auto" w:sz="4" w:space="0"/>
              <w:right w:val="single" w:color="auto" w:sz="4" w:space="0"/>
            </w:tcBorders>
            <w:noWrap/>
            <w:vAlign w:val="center"/>
          </w:tcPr>
          <w:p w14:paraId="4EF67926">
            <w:pPr>
              <w:widowControl/>
              <w:tabs>
                <w:tab w:val="left" w:pos="2352"/>
              </w:tabs>
              <w:jc w:val="center"/>
              <w:textAlignment w:val="center"/>
              <w:rPr>
                <w:rFonts w:hint="eastAsia" w:ascii="宋体" w:cs="Arial"/>
                <w:color w:val="auto"/>
                <w:sz w:val="22"/>
                <w:highlight w:val="none"/>
                <w:lang w:bidi="ar-SA"/>
              </w:rPr>
            </w:pPr>
          </w:p>
        </w:tc>
        <w:tc>
          <w:tcPr>
            <w:tcW w:w="1012" w:type="dxa"/>
            <w:tcBorders>
              <w:top w:val="single" w:color="auto" w:sz="4" w:space="0"/>
              <w:left w:val="single" w:color="auto" w:sz="4" w:space="0"/>
              <w:right w:val="single" w:color="auto" w:sz="4" w:space="0"/>
            </w:tcBorders>
            <w:noWrap/>
            <w:vAlign w:val="center"/>
          </w:tcPr>
          <w:p w14:paraId="19C66C84">
            <w:pPr>
              <w:widowControl/>
              <w:tabs>
                <w:tab w:val="left" w:pos="2352"/>
              </w:tabs>
              <w:jc w:val="center"/>
              <w:textAlignment w:val="center"/>
              <w:rPr>
                <w:rFonts w:hint="eastAsia" w:ascii="宋体" w:cs="Arial"/>
                <w:color w:val="auto"/>
                <w:sz w:val="22"/>
                <w:highlight w:val="none"/>
                <w:lang w:bidi="ar-SA"/>
              </w:rPr>
            </w:pPr>
          </w:p>
        </w:tc>
        <w:tc>
          <w:tcPr>
            <w:tcW w:w="1336" w:type="dxa"/>
            <w:tcBorders>
              <w:top w:val="single" w:color="auto" w:sz="4" w:space="0"/>
              <w:left w:val="single" w:color="auto" w:sz="4" w:space="0"/>
              <w:right w:val="single" w:color="auto" w:sz="4" w:space="0"/>
            </w:tcBorders>
            <w:noWrap/>
            <w:vAlign w:val="center"/>
          </w:tcPr>
          <w:p w14:paraId="5B700159">
            <w:pPr>
              <w:widowControl/>
              <w:tabs>
                <w:tab w:val="left" w:pos="2352"/>
              </w:tabs>
              <w:jc w:val="center"/>
              <w:textAlignment w:val="center"/>
              <w:rPr>
                <w:rFonts w:hint="eastAsia" w:ascii="宋体" w:cs="Arial"/>
                <w:color w:val="auto"/>
                <w:sz w:val="22"/>
                <w:highlight w:val="none"/>
                <w:lang w:bidi="ar-SA"/>
              </w:rPr>
            </w:pPr>
          </w:p>
        </w:tc>
        <w:tc>
          <w:tcPr>
            <w:tcW w:w="1503" w:type="dxa"/>
            <w:tcBorders>
              <w:top w:val="single" w:color="auto" w:sz="4" w:space="0"/>
              <w:left w:val="single" w:color="auto" w:sz="4" w:space="0"/>
              <w:right w:val="single" w:color="auto" w:sz="4" w:space="0"/>
            </w:tcBorders>
            <w:noWrap/>
            <w:vAlign w:val="center"/>
          </w:tcPr>
          <w:p w14:paraId="1524AC6E">
            <w:pPr>
              <w:tabs>
                <w:tab w:val="left" w:pos="2352"/>
              </w:tabs>
              <w:ind w:right="-11"/>
              <w:jc w:val="center"/>
              <w:rPr>
                <w:rFonts w:hint="eastAsia" w:ascii="宋体" w:cs="Arial"/>
                <w:color w:val="auto"/>
                <w:sz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1F88250A">
            <w:pPr>
              <w:tabs>
                <w:tab w:val="left" w:pos="2352"/>
              </w:tabs>
              <w:ind w:right="-11"/>
              <w:jc w:val="center"/>
              <w:rPr>
                <w:rFonts w:hint="eastAsia" w:ascii="宋体" w:cs="Arial"/>
                <w:color w:val="auto"/>
                <w:sz w:val="22"/>
                <w:highlight w:val="none"/>
                <w:lang w:bidi="ar-SA"/>
              </w:rPr>
            </w:pPr>
          </w:p>
        </w:tc>
      </w:tr>
      <w:tr w14:paraId="541F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6783" w:type="dxa"/>
            <w:gridSpan w:val="5"/>
            <w:tcBorders>
              <w:top w:val="single" w:color="auto" w:sz="4" w:space="0"/>
              <w:left w:val="single" w:color="auto" w:sz="4" w:space="0"/>
              <w:right w:val="single" w:color="auto" w:sz="4" w:space="0"/>
            </w:tcBorders>
            <w:noWrap/>
            <w:vAlign w:val="center"/>
          </w:tcPr>
          <w:p w14:paraId="6AD4D6EC">
            <w:pPr>
              <w:widowControl/>
              <w:tabs>
                <w:tab w:val="left" w:pos="2352"/>
              </w:tabs>
              <w:jc w:val="center"/>
              <w:textAlignment w:val="center"/>
              <w:rPr>
                <w:rFonts w:hint="eastAsia" w:ascii="宋体" w:cs="Arial"/>
                <w:color w:val="auto"/>
                <w:sz w:val="22"/>
                <w:highlight w:val="none"/>
                <w:lang w:bidi="ar-SA"/>
              </w:rPr>
            </w:pPr>
            <w:r>
              <w:rPr>
                <w:rFonts w:hint="eastAsia" w:ascii="宋体" w:cs="Arial"/>
                <w:color w:val="auto"/>
                <w:sz w:val="22"/>
                <w:highlight w:val="none"/>
                <w:lang w:bidi="ar-SA"/>
              </w:rPr>
              <w:t>合计</w:t>
            </w:r>
          </w:p>
        </w:tc>
        <w:tc>
          <w:tcPr>
            <w:tcW w:w="1503" w:type="dxa"/>
            <w:tcBorders>
              <w:top w:val="single" w:color="auto" w:sz="4" w:space="0"/>
              <w:left w:val="single" w:color="auto" w:sz="4" w:space="0"/>
              <w:right w:val="single" w:color="auto" w:sz="4" w:space="0"/>
            </w:tcBorders>
            <w:noWrap/>
            <w:vAlign w:val="center"/>
          </w:tcPr>
          <w:p w14:paraId="14B53940">
            <w:pPr>
              <w:widowControl/>
              <w:tabs>
                <w:tab w:val="left" w:pos="2352"/>
              </w:tabs>
              <w:jc w:val="center"/>
              <w:textAlignment w:val="center"/>
              <w:rPr>
                <w:rFonts w:hint="eastAsia" w:ascii="宋体" w:cs="Arial"/>
                <w:color w:val="auto"/>
                <w:sz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462AD5B5">
            <w:pPr>
              <w:tabs>
                <w:tab w:val="left" w:pos="2352"/>
              </w:tabs>
              <w:ind w:right="-11"/>
              <w:jc w:val="center"/>
              <w:rPr>
                <w:rFonts w:hint="eastAsia" w:ascii="宋体" w:cs="Arial"/>
                <w:color w:val="auto"/>
                <w:sz w:val="22"/>
                <w:highlight w:val="none"/>
                <w:lang w:bidi="ar-SA"/>
              </w:rPr>
            </w:pPr>
          </w:p>
        </w:tc>
      </w:tr>
    </w:tbl>
    <w:p w14:paraId="72D33C89">
      <w:pPr>
        <w:rPr>
          <w:rFonts w:hint="eastAsia" w:ascii="宋体" w:cs="Arial"/>
          <w:bCs/>
          <w:color w:val="auto"/>
          <w:sz w:val="22"/>
          <w:highlight w:val="none"/>
          <w:lang w:bidi="ar-SA"/>
        </w:rPr>
      </w:pPr>
    </w:p>
    <w:p w14:paraId="3F534F29">
      <w:pPr>
        <w:rPr>
          <w:rFonts w:hint="eastAsia" w:ascii="宋体" w:cs="Arial"/>
          <w:color w:val="auto"/>
          <w:sz w:val="22"/>
          <w:highlight w:val="none"/>
          <w:lang w:bidi="ar-SA"/>
        </w:rPr>
      </w:pPr>
      <w:r>
        <w:rPr>
          <w:rFonts w:hint="eastAsia" w:ascii="宋体" w:cs="Arial"/>
          <w:bCs/>
          <w:color w:val="auto"/>
          <w:sz w:val="22"/>
          <w:highlight w:val="none"/>
          <w:lang w:bidi="ar-SA"/>
        </w:rPr>
        <w:t>注：</w:t>
      </w:r>
      <w:r>
        <w:rPr>
          <w:rFonts w:hint="eastAsia" w:ascii="宋体" w:cs="Arial"/>
          <w:color w:val="auto"/>
          <w:sz w:val="22"/>
          <w:highlight w:val="none"/>
          <w:lang w:bidi="ar-SA"/>
        </w:rPr>
        <w:t>1. 不提供详细分项报价表将视为没有实质性响应</w:t>
      </w:r>
      <w:r>
        <w:rPr>
          <w:rFonts w:hint="eastAsia" w:ascii="宋体" w:cs="Arial"/>
          <w:color w:val="auto"/>
          <w:sz w:val="22"/>
          <w:highlight w:val="none"/>
          <w:lang w:eastAsia="zh-CN" w:bidi="ar-SA"/>
        </w:rPr>
        <w:t>竞争性磋商文件</w:t>
      </w:r>
      <w:r>
        <w:rPr>
          <w:rFonts w:hint="eastAsia" w:ascii="宋体" w:cs="Arial"/>
          <w:color w:val="auto"/>
          <w:sz w:val="22"/>
          <w:highlight w:val="none"/>
          <w:lang w:bidi="ar-SA"/>
        </w:rPr>
        <w:t>。</w:t>
      </w:r>
    </w:p>
    <w:p w14:paraId="563018EE">
      <w:pPr>
        <w:ind w:firstLine="456" w:firstLineChars="200"/>
        <w:rPr>
          <w:rFonts w:hint="eastAsia" w:ascii="宋体" w:cs="Arial"/>
          <w:color w:val="auto"/>
          <w:sz w:val="22"/>
          <w:highlight w:val="none"/>
          <w:lang w:bidi="ar-SA"/>
        </w:rPr>
      </w:pPr>
      <w:r>
        <w:rPr>
          <w:rFonts w:hint="eastAsia" w:ascii="宋体" w:cs="Arial"/>
          <w:color w:val="auto"/>
          <w:sz w:val="22"/>
          <w:highlight w:val="none"/>
          <w:lang w:bidi="ar-SA"/>
        </w:rPr>
        <w:t>2. 此表的合计总价应与附件一“开标一览表”投标总价相一致。</w:t>
      </w:r>
    </w:p>
    <w:p w14:paraId="3BE82445">
      <w:pPr>
        <w:pStyle w:val="10"/>
        <w:ind w:firstLine="456" w:firstLineChars="200"/>
      </w:pPr>
      <w:r>
        <w:rPr>
          <w:rFonts w:hint="eastAsia" w:ascii="宋体" w:cs="Arial"/>
          <w:color w:val="auto"/>
          <w:sz w:val="22"/>
          <w:highlight w:val="none"/>
          <w:lang w:bidi="ar-SA"/>
        </w:rPr>
        <w:t>3. 在中标或者成交公告的内容中可能增加本表，请各供应商认真填写，确保报价数据的真实性、完整性和合理性。</w:t>
      </w:r>
      <w:r>
        <w:t>与预算明细表一致</w:t>
      </w:r>
    </w:p>
    <w:p w14:paraId="2E4D5541">
      <w:pPr>
        <w:ind w:firstLine="456" w:firstLineChars="200"/>
        <w:rPr>
          <w:color w:val="auto"/>
          <w:sz w:val="22"/>
          <w:highlight w:val="none"/>
          <w:u w:val="single"/>
        </w:rPr>
      </w:pPr>
      <w:r>
        <w:rPr>
          <w:rFonts w:hint="eastAsia" w:ascii="宋体" w:cs="Arial"/>
          <w:color w:val="auto"/>
          <w:sz w:val="22"/>
          <w:highlight w:val="none"/>
          <w:lang w:val="en-US" w:eastAsia="zh-CN" w:bidi="ar-SA"/>
        </w:rPr>
        <w:t>4</w:t>
      </w:r>
      <w:r>
        <w:rPr>
          <w:rFonts w:hint="eastAsia" w:ascii="宋体" w:cs="Arial"/>
          <w:color w:val="auto"/>
          <w:sz w:val="22"/>
          <w:highlight w:val="none"/>
          <w:lang w:bidi="ar-SA"/>
        </w:rPr>
        <w:t>. 表格可以延续</w:t>
      </w:r>
      <w:r>
        <w:rPr>
          <w:rFonts w:hint="eastAsia" w:ascii="宋体" w:cs="Arial"/>
          <w:color w:val="auto"/>
          <w:sz w:val="22"/>
          <w:highlight w:val="none"/>
          <w:lang w:eastAsia="zh-CN" w:bidi="ar-SA"/>
        </w:rPr>
        <w:t>，表格可以自行增加。</w:t>
      </w:r>
      <w:r>
        <w:rPr>
          <w:rFonts w:hint="eastAsia" w:ascii="宋体" w:cs="Arial"/>
          <w:color w:val="auto"/>
          <w:sz w:val="22"/>
          <w:highlight w:val="none"/>
          <w:lang w:bidi="ar-SA"/>
        </w:rPr>
        <w:t xml:space="preserve">      </w:t>
      </w:r>
      <w:r>
        <w:rPr>
          <w:color w:val="auto"/>
          <w:sz w:val="22"/>
          <w:highlight w:val="none"/>
        </w:rPr>
        <w:t xml:space="preserve">      </w:t>
      </w:r>
    </w:p>
    <w:p w14:paraId="4F7D28FB">
      <w:pPr>
        <w:pStyle w:val="15"/>
        <w:spacing w:line="440" w:lineRule="atLeast"/>
        <w:rPr>
          <w:b/>
          <w:bCs/>
          <w:color w:val="auto"/>
          <w:sz w:val="22"/>
          <w:highlight w:val="none"/>
        </w:rPr>
      </w:pPr>
      <w:r>
        <w:rPr>
          <w:rFonts w:hint="eastAsia"/>
          <w:color w:val="auto"/>
          <w:sz w:val="22"/>
          <w:highlight w:val="none"/>
        </w:rPr>
        <w:t>供应商全称：（盖章）</w:t>
      </w:r>
    </w:p>
    <w:p w14:paraId="250BD5B7">
      <w:pPr>
        <w:pStyle w:val="15"/>
        <w:spacing w:line="440" w:lineRule="atLeast"/>
        <w:rPr>
          <w:b/>
          <w:bCs/>
          <w:color w:val="auto"/>
          <w:sz w:val="22"/>
          <w:highlight w:val="none"/>
          <w:lang w:val="zh-CN" w:eastAsia="zh-CN"/>
        </w:rPr>
      </w:pPr>
      <w:r>
        <w:rPr>
          <w:rFonts w:hint="eastAsia"/>
          <w:color w:val="auto"/>
          <w:sz w:val="22"/>
          <w:highlight w:val="none"/>
        </w:rPr>
        <w:t>法定代表人（签字或盖章）或</w:t>
      </w:r>
      <w:r>
        <w:rPr>
          <w:rFonts w:hint="eastAsia"/>
          <w:color w:val="auto"/>
          <w:sz w:val="22"/>
          <w:highlight w:val="none"/>
          <w:lang w:val="zh-CN" w:eastAsia="zh-CN"/>
        </w:rPr>
        <w:t>授权代表（签字）：</w:t>
      </w:r>
    </w:p>
    <w:p w14:paraId="755F86FD">
      <w:pPr>
        <w:pStyle w:val="15"/>
        <w:spacing w:line="440" w:lineRule="atLeast"/>
        <w:rPr>
          <w:color w:val="auto"/>
          <w:sz w:val="22"/>
          <w:highlight w:val="none"/>
        </w:rPr>
      </w:pPr>
      <w:r>
        <w:rPr>
          <w:rFonts w:hint="eastAsia"/>
          <w:color w:val="auto"/>
          <w:sz w:val="22"/>
          <w:highlight w:val="none"/>
        </w:rPr>
        <w:t>日期：</w:t>
      </w:r>
    </w:p>
    <w:p w14:paraId="031F066D">
      <w:pPr>
        <w:pStyle w:val="15"/>
        <w:spacing w:line="440" w:lineRule="atLeast"/>
        <w:rPr>
          <w:color w:val="auto"/>
          <w:sz w:val="22"/>
          <w:highlight w:val="none"/>
        </w:rPr>
      </w:pPr>
    </w:p>
    <w:p w14:paraId="640F176B">
      <w:pPr>
        <w:pStyle w:val="15"/>
        <w:spacing w:line="360" w:lineRule="exact"/>
        <w:rPr>
          <w:rFonts w:hint="eastAsia"/>
          <w:b/>
          <w:bCs/>
          <w:color w:val="auto"/>
          <w:sz w:val="32"/>
          <w:szCs w:val="32"/>
          <w:highlight w:val="none"/>
        </w:rPr>
      </w:pPr>
    </w:p>
    <w:p w14:paraId="0529F0D3">
      <w:pPr>
        <w:pStyle w:val="15"/>
        <w:spacing w:line="360" w:lineRule="exact"/>
        <w:rPr>
          <w:rFonts w:hint="eastAsia"/>
          <w:b/>
          <w:bCs/>
          <w:color w:val="auto"/>
          <w:sz w:val="32"/>
          <w:szCs w:val="32"/>
          <w:highlight w:val="none"/>
        </w:rPr>
      </w:pPr>
    </w:p>
    <w:p w14:paraId="31CDB7CD">
      <w:pPr>
        <w:pStyle w:val="15"/>
        <w:spacing w:line="360" w:lineRule="exact"/>
        <w:rPr>
          <w:rFonts w:hint="eastAsia"/>
          <w:b/>
          <w:bCs/>
          <w:color w:val="auto"/>
          <w:sz w:val="32"/>
          <w:szCs w:val="32"/>
          <w:highlight w:val="none"/>
        </w:rPr>
      </w:pPr>
    </w:p>
    <w:p w14:paraId="5FB2A491">
      <w:pPr>
        <w:pStyle w:val="15"/>
        <w:spacing w:line="360" w:lineRule="exact"/>
        <w:rPr>
          <w:rFonts w:hint="eastAsia"/>
          <w:b/>
          <w:bCs/>
          <w:color w:val="auto"/>
          <w:sz w:val="32"/>
          <w:szCs w:val="32"/>
          <w:highlight w:val="none"/>
        </w:rPr>
      </w:pPr>
    </w:p>
    <w:p w14:paraId="578FE837">
      <w:pPr>
        <w:pStyle w:val="4"/>
        <w:rPr>
          <w:rFonts w:hint="eastAsia"/>
          <w:color w:val="auto"/>
          <w:highlight w:val="none"/>
        </w:rPr>
      </w:pPr>
    </w:p>
    <w:p w14:paraId="31BD9153">
      <w:pPr>
        <w:tabs>
          <w:tab w:val="left" w:pos="1069"/>
          <w:tab w:val="left" w:pos="2352"/>
        </w:tabs>
        <w:snapToGrid w:val="0"/>
        <w:spacing w:line="440" w:lineRule="exact"/>
        <w:rPr>
          <w:rFonts w:hint="eastAsia" w:ascii="宋体" w:cs="宋体"/>
          <w:b/>
          <w:bCs/>
          <w:color w:val="auto"/>
          <w:sz w:val="32"/>
          <w:szCs w:val="32"/>
          <w:highlight w:val="none"/>
          <w:lang w:bidi="ar-SA"/>
        </w:rPr>
      </w:pPr>
      <w:r>
        <w:rPr>
          <w:rFonts w:hint="eastAsia" w:ascii="宋体" w:cs="宋体"/>
          <w:b/>
          <w:bCs/>
          <w:color w:val="auto"/>
          <w:sz w:val="22"/>
          <w:highlight w:val="none"/>
          <w:lang w:bidi="ar-SA"/>
        </w:rPr>
        <w:t>二</w:t>
      </w:r>
      <w:r>
        <w:rPr>
          <w:rFonts w:hint="eastAsia" w:ascii="宋体" w:cs="宋体"/>
          <w:b/>
          <w:bCs/>
          <w:color w:val="auto"/>
          <w:sz w:val="22"/>
          <w:highlight w:val="none"/>
          <w:lang w:val="zh-CN" w:eastAsia="zh-CN" w:bidi="ar-SA"/>
        </w:rPr>
        <w:t>、</w:t>
      </w:r>
      <w:r>
        <w:rPr>
          <w:rFonts w:hint="eastAsia" w:ascii="宋体" w:cs="宋体"/>
          <w:b/>
          <w:bCs/>
          <w:color w:val="auto"/>
          <w:sz w:val="22"/>
          <w:highlight w:val="none"/>
          <w:lang w:eastAsia="zh-CN" w:bidi="ar-SA"/>
        </w:rPr>
        <w:t>商务技术部分</w:t>
      </w:r>
      <w:r>
        <w:rPr>
          <w:rFonts w:hint="eastAsia" w:ascii="宋体" w:cs="宋体"/>
          <w:b/>
          <w:bCs/>
          <w:color w:val="auto"/>
          <w:sz w:val="22"/>
          <w:highlight w:val="none"/>
          <w:lang w:val="zh-CN" w:eastAsia="zh-CN" w:bidi="ar-SA"/>
        </w:rPr>
        <w:t>投标（响应）文件格式</w:t>
      </w:r>
    </w:p>
    <w:p w14:paraId="5C1466F2">
      <w:pPr>
        <w:pStyle w:val="12"/>
        <w:tabs>
          <w:tab w:val="left" w:pos="1069"/>
          <w:tab w:val="left" w:pos="2352"/>
        </w:tabs>
        <w:rPr>
          <w:rFonts w:hint="eastAsia" w:ascii="宋体" w:cs="宋体"/>
          <w:color w:val="auto"/>
          <w:sz w:val="22"/>
          <w:szCs w:val="22"/>
          <w:highlight w:val="none"/>
          <w:lang w:bidi="ar-SA"/>
        </w:rPr>
      </w:pPr>
      <w:r>
        <w:rPr>
          <w:rFonts w:hint="eastAsia" w:ascii="宋体" w:cs="宋体"/>
          <w:color w:val="auto"/>
          <w:sz w:val="22"/>
          <w:highlight w:val="none"/>
          <w:lang w:bidi="ar-SA"/>
        </w:rPr>
        <w:t>资格</w:t>
      </w:r>
      <w:r>
        <w:rPr>
          <w:rFonts w:hint="eastAsia" w:ascii="宋体" w:cs="宋体"/>
          <w:color w:val="auto"/>
          <w:sz w:val="22"/>
          <w:highlight w:val="none"/>
          <w:lang w:val="zh-CN" w:eastAsia="zh-CN" w:bidi="ar-SA"/>
        </w:rPr>
        <w:t>部分投标（响应）文件</w:t>
      </w:r>
      <w:r>
        <w:rPr>
          <w:rFonts w:hint="eastAsia" w:ascii="宋体" w:cs="宋体"/>
          <w:color w:val="auto"/>
          <w:sz w:val="22"/>
          <w:szCs w:val="22"/>
          <w:highlight w:val="none"/>
          <w:lang w:bidi="ar-SA"/>
        </w:rPr>
        <w:t>封面参考：</w:t>
      </w:r>
    </w:p>
    <w:p w14:paraId="0CFF86B3">
      <w:pPr>
        <w:tabs>
          <w:tab w:val="left" w:pos="1069"/>
          <w:tab w:val="left" w:pos="2352"/>
        </w:tabs>
        <w:spacing w:line="480" w:lineRule="auto"/>
        <w:jc w:val="center"/>
        <w:rPr>
          <w:rFonts w:hint="eastAsia" w:ascii="宋体" w:cs="宋体"/>
          <w:b/>
          <w:color w:val="auto"/>
          <w:sz w:val="64"/>
          <w:szCs w:val="64"/>
          <w:highlight w:val="none"/>
          <w:lang w:bidi="ar-SA"/>
        </w:rPr>
      </w:pPr>
    </w:p>
    <w:p w14:paraId="794BDC03">
      <w:pPr>
        <w:tabs>
          <w:tab w:val="left" w:pos="1069"/>
          <w:tab w:val="left" w:pos="2352"/>
        </w:tabs>
        <w:spacing w:line="480" w:lineRule="auto"/>
        <w:jc w:val="center"/>
        <w:rPr>
          <w:rFonts w:hint="eastAsia" w:ascii="宋体" w:eastAsia="宋体" w:cs="宋体"/>
          <w:b/>
          <w:color w:val="auto"/>
          <w:sz w:val="64"/>
          <w:szCs w:val="64"/>
          <w:highlight w:val="none"/>
          <w:lang w:eastAsia="zh-CN" w:bidi="ar-SA"/>
        </w:rPr>
      </w:pPr>
      <w:r>
        <w:rPr>
          <w:rFonts w:hint="eastAsia" w:ascii="宋体" w:cs="宋体"/>
          <w:b/>
          <w:color w:val="auto"/>
          <w:sz w:val="64"/>
          <w:szCs w:val="64"/>
          <w:highlight w:val="none"/>
          <w:lang w:eastAsia="zh-CN" w:bidi="ar-SA"/>
        </w:rPr>
        <w:t xml:space="preserve"> 三插溪水库大坝安全鉴定采购</w:t>
      </w:r>
    </w:p>
    <w:p w14:paraId="11FD165E">
      <w:pPr>
        <w:tabs>
          <w:tab w:val="left" w:pos="1069"/>
          <w:tab w:val="left" w:pos="2352"/>
        </w:tabs>
        <w:spacing w:line="480" w:lineRule="auto"/>
        <w:jc w:val="center"/>
        <w:rPr>
          <w:rFonts w:hint="eastAsia" w:ascii="等线" w:eastAsia="等线" w:cs="等线"/>
          <w:bCs/>
          <w:color w:val="auto"/>
          <w:sz w:val="84"/>
          <w:szCs w:val="84"/>
          <w:highlight w:val="none"/>
          <w:lang w:bidi="ar-SA"/>
        </w:rPr>
      </w:pPr>
      <w:r>
        <w:rPr>
          <w:rFonts w:hint="eastAsia" w:ascii="等线" w:eastAsia="等线" w:cs="等线"/>
          <w:bCs/>
          <w:color w:val="auto"/>
          <w:sz w:val="84"/>
          <w:szCs w:val="84"/>
          <w:highlight w:val="none"/>
          <w:lang w:bidi="ar-SA"/>
        </w:rPr>
        <w:t>投 标 文 件</w:t>
      </w:r>
    </w:p>
    <w:p w14:paraId="5215058B">
      <w:pPr>
        <w:tabs>
          <w:tab w:val="left" w:pos="1069"/>
          <w:tab w:val="left" w:pos="2352"/>
        </w:tabs>
        <w:spacing w:line="480" w:lineRule="auto"/>
        <w:jc w:val="center"/>
        <w:rPr>
          <w:rFonts w:hint="eastAsia" w:ascii="等线" w:eastAsia="等线" w:cs="等线"/>
          <w:bCs/>
          <w:color w:val="auto"/>
          <w:sz w:val="84"/>
          <w:szCs w:val="84"/>
          <w:highlight w:val="none"/>
          <w:lang w:bidi="ar-SA"/>
        </w:rPr>
      </w:pPr>
      <w:r>
        <w:rPr>
          <w:rFonts w:hint="eastAsia" w:ascii="等线" w:eastAsia="等线" w:cs="等线"/>
          <w:bCs/>
          <w:color w:val="auto"/>
          <w:sz w:val="60"/>
          <w:szCs w:val="60"/>
          <w:highlight w:val="none"/>
          <w:lang w:bidi="ar-SA"/>
        </w:rPr>
        <w:t>（</w:t>
      </w:r>
      <w:r>
        <w:rPr>
          <w:rFonts w:hint="eastAsia" w:ascii="等线" w:eastAsia="等线" w:cs="等线"/>
          <w:bCs/>
          <w:color w:val="auto"/>
          <w:sz w:val="60"/>
          <w:szCs w:val="60"/>
          <w:highlight w:val="none"/>
          <w:lang w:eastAsia="zh-CN" w:bidi="ar-SA"/>
        </w:rPr>
        <w:t>商务技术部分</w:t>
      </w:r>
      <w:r>
        <w:rPr>
          <w:rFonts w:hint="eastAsia" w:ascii="等线" w:eastAsia="等线" w:cs="等线"/>
          <w:bCs/>
          <w:color w:val="auto"/>
          <w:sz w:val="60"/>
          <w:szCs w:val="60"/>
          <w:highlight w:val="none"/>
          <w:lang w:bidi="ar-SA"/>
        </w:rPr>
        <w:t>）</w:t>
      </w:r>
    </w:p>
    <w:p w14:paraId="2220DA3B">
      <w:pPr>
        <w:tabs>
          <w:tab w:val="left" w:pos="1069"/>
          <w:tab w:val="left" w:pos="2352"/>
        </w:tabs>
        <w:snapToGrid w:val="0"/>
        <w:spacing w:line="600" w:lineRule="atLeast"/>
        <w:ind w:firstLine="1072" w:firstLineChars="400"/>
        <w:rPr>
          <w:rFonts w:hint="eastAsia" w:ascii="宋体" w:cs="宋体"/>
          <w:b/>
          <w:color w:val="auto"/>
          <w:sz w:val="26"/>
          <w:szCs w:val="26"/>
          <w:highlight w:val="none"/>
          <w:lang w:bidi="ar-SA"/>
        </w:rPr>
      </w:pPr>
    </w:p>
    <w:p w14:paraId="63EBA58A">
      <w:pPr>
        <w:tabs>
          <w:tab w:val="left" w:pos="1069"/>
          <w:tab w:val="left" w:pos="2352"/>
        </w:tabs>
        <w:snapToGrid w:val="0"/>
        <w:spacing w:line="600" w:lineRule="atLeast"/>
        <w:ind w:firstLine="1072" w:firstLineChars="400"/>
        <w:rPr>
          <w:rFonts w:hint="eastAsia" w:ascii="宋体" w:cs="宋体"/>
          <w:b/>
          <w:color w:val="auto"/>
          <w:sz w:val="26"/>
          <w:szCs w:val="26"/>
          <w:highlight w:val="none"/>
          <w:lang w:bidi="ar-SA"/>
        </w:rPr>
      </w:pPr>
    </w:p>
    <w:tbl>
      <w:tblPr>
        <w:tblStyle w:val="28"/>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65CC0D0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737" w:hRule="atLeast"/>
        </w:trPr>
        <w:tc>
          <w:tcPr>
            <w:tcW w:w="7678" w:type="dxa"/>
          </w:tcPr>
          <w:p w14:paraId="3E8E737C">
            <w:pPr>
              <w:tabs>
                <w:tab w:val="left" w:pos="1069"/>
                <w:tab w:val="left" w:pos="2352"/>
              </w:tabs>
              <w:snapToGrid w:val="0"/>
              <w:spacing w:line="600" w:lineRule="atLeast"/>
              <w:rPr>
                <w:rFonts w:hint="eastAsia" w:ascii="宋体" w:eastAsia="宋体" w:cs="宋体"/>
                <w:b/>
                <w:color w:val="auto"/>
                <w:sz w:val="26"/>
                <w:szCs w:val="26"/>
                <w:highlight w:val="none"/>
                <w:lang w:eastAsia="zh-CN" w:bidi="ar-SA"/>
              </w:rPr>
            </w:pPr>
            <w:r>
              <w:rPr>
                <w:rFonts w:hint="eastAsia" w:ascii="宋体" w:cs="宋体"/>
                <w:b/>
                <w:color w:val="auto"/>
                <w:sz w:val="26"/>
                <w:szCs w:val="26"/>
                <w:highlight w:val="none"/>
                <w:lang w:bidi="ar-SA"/>
              </w:rPr>
              <w:t>项目编号：</w:t>
            </w:r>
            <w:r>
              <w:rPr>
                <w:rFonts w:hint="eastAsia" w:ascii="宋体" w:cs="宋体"/>
                <w:b/>
                <w:color w:val="auto"/>
                <w:sz w:val="26"/>
                <w:szCs w:val="26"/>
                <w:highlight w:val="none"/>
                <w:lang w:eastAsia="zh-CN" w:bidi="ar-SA"/>
              </w:rPr>
              <w:t xml:space="preserve">TSCG202510007 </w:t>
            </w:r>
          </w:p>
        </w:tc>
      </w:tr>
      <w:tr w14:paraId="2F730E2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6638F625">
            <w:pPr>
              <w:tabs>
                <w:tab w:val="left" w:pos="1069"/>
                <w:tab w:val="left" w:pos="2352"/>
              </w:tabs>
              <w:snapToGrid w:val="0"/>
              <w:spacing w:line="600" w:lineRule="atLeast"/>
              <w:rPr>
                <w:rFonts w:hint="eastAsia" w:ascii="宋体" w:eastAsia="宋体" w:cs="宋体"/>
                <w:b/>
                <w:color w:val="auto"/>
                <w:sz w:val="26"/>
                <w:szCs w:val="26"/>
                <w:highlight w:val="none"/>
                <w:lang w:eastAsia="zh-CN" w:bidi="ar-SA"/>
              </w:rPr>
            </w:pPr>
            <w:r>
              <w:rPr>
                <w:rFonts w:hint="eastAsia" w:ascii="宋体" w:cs="宋体"/>
                <w:b/>
                <w:color w:val="auto"/>
                <w:sz w:val="26"/>
                <w:szCs w:val="26"/>
                <w:highlight w:val="none"/>
                <w:lang w:bidi="ar-SA"/>
              </w:rPr>
              <w:t>采购单位：</w:t>
            </w:r>
            <w:r>
              <w:rPr>
                <w:rFonts w:hint="eastAsia" w:ascii="宋体" w:cs="宋体"/>
                <w:b/>
                <w:color w:val="auto"/>
                <w:sz w:val="26"/>
                <w:szCs w:val="26"/>
                <w:highlight w:val="none"/>
                <w:lang w:eastAsia="zh-CN" w:bidi="ar-SA"/>
              </w:rPr>
              <w:t>泰顺三插溪水力发电有限公司</w:t>
            </w:r>
          </w:p>
        </w:tc>
      </w:tr>
      <w:tr w14:paraId="06AE628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6A3AA8DA">
            <w:pPr>
              <w:tabs>
                <w:tab w:val="left" w:pos="1069"/>
                <w:tab w:val="left" w:pos="2352"/>
              </w:tabs>
              <w:snapToGrid w:val="0"/>
              <w:spacing w:line="600" w:lineRule="atLeast"/>
              <w:rPr>
                <w:rFonts w:hint="eastAsia" w:ascii="宋体" w:cs="宋体"/>
                <w:b/>
                <w:color w:val="auto"/>
                <w:sz w:val="26"/>
                <w:szCs w:val="26"/>
                <w:highlight w:val="none"/>
                <w:lang w:bidi="ar-SA"/>
              </w:rPr>
            </w:pPr>
            <w:r>
              <w:rPr>
                <w:rFonts w:hint="eastAsia" w:ascii="宋体" w:cs="宋体"/>
                <w:b/>
                <w:color w:val="auto"/>
                <w:sz w:val="26"/>
                <w:szCs w:val="26"/>
                <w:highlight w:val="none"/>
                <w:lang w:bidi="ar-SA"/>
              </w:rPr>
              <w:t>供应商名称</w:t>
            </w:r>
            <w:r>
              <w:rPr>
                <w:rFonts w:hint="eastAsia" w:ascii="宋体" w:cs="宋体"/>
                <w:b/>
                <w:color w:val="auto"/>
                <w:sz w:val="26"/>
                <w:szCs w:val="26"/>
                <w:highlight w:val="none"/>
                <w:lang w:eastAsia="zh-CN" w:bidi="ar-SA"/>
              </w:rPr>
              <w:t>（</w:t>
            </w:r>
            <w:r>
              <w:rPr>
                <w:rFonts w:hint="eastAsia" w:ascii="宋体" w:cs="宋体"/>
                <w:b/>
                <w:color w:val="auto"/>
                <w:sz w:val="26"/>
                <w:szCs w:val="26"/>
                <w:highlight w:val="none"/>
                <w:lang w:val="en-US" w:eastAsia="zh-CN" w:bidi="ar-SA"/>
              </w:rPr>
              <w:t>盖章</w:t>
            </w:r>
            <w:r>
              <w:rPr>
                <w:rFonts w:hint="eastAsia" w:ascii="宋体" w:cs="宋体"/>
                <w:b/>
                <w:color w:val="auto"/>
                <w:sz w:val="26"/>
                <w:szCs w:val="26"/>
                <w:highlight w:val="none"/>
                <w:lang w:eastAsia="zh-CN" w:bidi="ar-SA"/>
              </w:rPr>
              <w:t>）</w:t>
            </w:r>
            <w:r>
              <w:rPr>
                <w:rFonts w:hint="eastAsia" w:ascii="宋体" w:cs="宋体"/>
                <w:b/>
                <w:color w:val="auto"/>
                <w:sz w:val="26"/>
                <w:szCs w:val="26"/>
                <w:highlight w:val="none"/>
                <w:lang w:bidi="ar-SA"/>
              </w:rPr>
              <w:t>：</w:t>
            </w:r>
          </w:p>
        </w:tc>
      </w:tr>
      <w:tr w14:paraId="1085409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084E1318">
            <w:pPr>
              <w:tabs>
                <w:tab w:val="left" w:pos="1069"/>
                <w:tab w:val="left" w:pos="2352"/>
              </w:tabs>
              <w:snapToGrid w:val="0"/>
              <w:spacing w:line="600" w:lineRule="atLeast"/>
              <w:rPr>
                <w:rFonts w:hint="eastAsia" w:ascii="宋体" w:cs="宋体"/>
                <w:b/>
                <w:color w:val="auto"/>
                <w:sz w:val="26"/>
                <w:szCs w:val="26"/>
                <w:highlight w:val="none"/>
                <w:lang w:bidi="ar-SA"/>
              </w:rPr>
            </w:pPr>
            <w:r>
              <w:rPr>
                <w:rFonts w:hint="eastAsia" w:ascii="宋体" w:cs="宋体"/>
                <w:b/>
                <w:color w:val="auto"/>
                <w:sz w:val="26"/>
                <w:szCs w:val="26"/>
                <w:highlight w:val="none"/>
                <w:lang w:bidi="ar-SA"/>
              </w:rPr>
              <w:t>供应商地址：</w:t>
            </w:r>
          </w:p>
        </w:tc>
      </w:tr>
      <w:tr w14:paraId="3F66DF0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0AAEE180">
            <w:pPr>
              <w:tabs>
                <w:tab w:val="left" w:pos="1069"/>
                <w:tab w:val="left" w:pos="2352"/>
              </w:tabs>
              <w:snapToGrid w:val="0"/>
              <w:spacing w:line="600" w:lineRule="atLeast"/>
              <w:rPr>
                <w:rFonts w:hint="eastAsia" w:ascii="宋体" w:cs="宋体"/>
                <w:b/>
                <w:color w:val="auto"/>
                <w:sz w:val="26"/>
                <w:szCs w:val="26"/>
                <w:highlight w:val="none"/>
                <w:lang w:bidi="ar-SA"/>
              </w:rPr>
            </w:pPr>
            <w:r>
              <w:rPr>
                <w:rFonts w:hint="eastAsia" w:ascii="宋体" w:cs="宋体"/>
                <w:b/>
                <w:color w:val="auto"/>
                <w:sz w:val="26"/>
                <w:szCs w:val="26"/>
                <w:highlight w:val="none"/>
                <w:lang w:bidi="ar-SA"/>
              </w:rPr>
              <w:t>法定代表人（签字或盖章）或</w:t>
            </w:r>
            <w:r>
              <w:rPr>
                <w:rFonts w:hint="eastAsia" w:ascii="宋体" w:cs="宋体"/>
                <w:b/>
                <w:color w:val="auto"/>
                <w:sz w:val="26"/>
                <w:szCs w:val="26"/>
                <w:highlight w:val="none"/>
                <w:lang w:val="zh-CN" w:eastAsia="zh-CN" w:bidi="ar-SA"/>
              </w:rPr>
              <w:t>授权代表（签字）：</w:t>
            </w:r>
          </w:p>
        </w:tc>
      </w:tr>
      <w:tr w14:paraId="28210D5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440F8CD9">
            <w:pPr>
              <w:tabs>
                <w:tab w:val="left" w:pos="1069"/>
                <w:tab w:val="left" w:pos="2352"/>
              </w:tabs>
              <w:snapToGrid w:val="0"/>
              <w:spacing w:line="600" w:lineRule="atLeast"/>
              <w:rPr>
                <w:rFonts w:hint="eastAsia" w:ascii="宋体" w:cs="宋体"/>
                <w:b/>
                <w:color w:val="auto"/>
                <w:sz w:val="26"/>
                <w:szCs w:val="26"/>
                <w:highlight w:val="none"/>
                <w:lang w:bidi="ar-SA"/>
              </w:rPr>
            </w:pPr>
            <w:r>
              <w:rPr>
                <w:rFonts w:hint="eastAsia" w:ascii="宋体" w:cs="宋体"/>
                <w:b/>
                <w:color w:val="auto"/>
                <w:sz w:val="26"/>
                <w:szCs w:val="26"/>
                <w:highlight w:val="none"/>
                <w:lang w:bidi="ar-SA"/>
              </w:rPr>
              <w:t>日期：  年 月 日</w:t>
            </w:r>
          </w:p>
        </w:tc>
      </w:tr>
    </w:tbl>
    <w:p w14:paraId="7088AC12">
      <w:pPr>
        <w:tabs>
          <w:tab w:val="left" w:pos="1069"/>
          <w:tab w:val="left" w:pos="2352"/>
        </w:tabs>
        <w:snapToGrid w:val="0"/>
        <w:spacing w:line="600" w:lineRule="atLeast"/>
        <w:ind w:firstLine="1072" w:firstLineChars="400"/>
        <w:rPr>
          <w:rFonts w:hint="eastAsia" w:ascii="宋体" w:cs="宋体"/>
          <w:b/>
          <w:color w:val="auto"/>
          <w:sz w:val="26"/>
          <w:szCs w:val="26"/>
          <w:highlight w:val="none"/>
          <w:lang w:bidi="ar-SA"/>
        </w:rPr>
      </w:pPr>
    </w:p>
    <w:p w14:paraId="5BB5ED94">
      <w:pPr>
        <w:tabs>
          <w:tab w:val="left" w:pos="1069"/>
          <w:tab w:val="left" w:pos="2352"/>
        </w:tabs>
        <w:autoSpaceDE w:val="0"/>
        <w:autoSpaceDN w:val="0"/>
        <w:adjustRightInd w:val="0"/>
        <w:spacing w:line="460" w:lineRule="atLeast"/>
        <w:rPr>
          <w:rFonts w:hint="eastAsia" w:ascii="宋体" w:cs="宋体"/>
          <w:b/>
          <w:bCs/>
          <w:color w:val="auto"/>
          <w:sz w:val="30"/>
          <w:highlight w:val="none"/>
          <w:lang w:val="zh-CN" w:eastAsia="zh-CN" w:bidi="ar-SA"/>
        </w:rPr>
      </w:pPr>
    </w:p>
    <w:p w14:paraId="5963D97A">
      <w:pPr>
        <w:tabs>
          <w:tab w:val="left" w:pos="1069"/>
          <w:tab w:val="left" w:pos="2352"/>
        </w:tabs>
        <w:autoSpaceDE w:val="0"/>
        <w:autoSpaceDN w:val="0"/>
        <w:adjustRightInd w:val="0"/>
        <w:spacing w:line="460" w:lineRule="atLeast"/>
        <w:rPr>
          <w:rFonts w:hint="eastAsia" w:ascii="宋体" w:cs="宋体"/>
          <w:b/>
          <w:bCs/>
          <w:color w:val="auto"/>
          <w:sz w:val="30"/>
          <w:highlight w:val="none"/>
          <w:lang w:val="zh-CN" w:eastAsia="zh-CN" w:bidi="ar-SA"/>
        </w:rPr>
      </w:pPr>
    </w:p>
    <w:p w14:paraId="0542AA28">
      <w:pPr>
        <w:tabs>
          <w:tab w:val="left" w:pos="1069"/>
          <w:tab w:val="left" w:pos="2352"/>
        </w:tabs>
        <w:autoSpaceDE w:val="0"/>
        <w:autoSpaceDN w:val="0"/>
        <w:adjustRightInd w:val="0"/>
        <w:spacing w:line="460" w:lineRule="atLeast"/>
        <w:rPr>
          <w:rFonts w:hint="eastAsia" w:ascii="宋体" w:cs="宋体"/>
          <w:b/>
          <w:bCs/>
          <w:color w:val="auto"/>
          <w:sz w:val="30"/>
          <w:highlight w:val="none"/>
          <w:lang w:val="zh-CN" w:eastAsia="zh-CN" w:bidi="ar-SA"/>
        </w:rPr>
      </w:pPr>
    </w:p>
    <w:p w14:paraId="6280B36B">
      <w:pPr>
        <w:tabs>
          <w:tab w:val="left" w:pos="1069"/>
          <w:tab w:val="left" w:pos="2352"/>
        </w:tabs>
        <w:autoSpaceDE w:val="0"/>
        <w:autoSpaceDN w:val="0"/>
        <w:adjustRightInd w:val="0"/>
        <w:spacing w:line="460" w:lineRule="atLeast"/>
        <w:rPr>
          <w:rFonts w:hint="eastAsia" w:ascii="宋体" w:cs="宋体"/>
          <w:b/>
          <w:bCs/>
          <w:color w:val="auto"/>
          <w:sz w:val="30"/>
          <w:highlight w:val="none"/>
          <w:lang w:val="zh-CN" w:eastAsia="zh-CN" w:bidi="ar-SA"/>
        </w:rPr>
      </w:pPr>
    </w:p>
    <w:p w14:paraId="42692D65">
      <w:pPr>
        <w:tabs>
          <w:tab w:val="left" w:pos="1069"/>
          <w:tab w:val="left" w:pos="2352"/>
        </w:tabs>
        <w:autoSpaceDE w:val="0"/>
        <w:autoSpaceDN w:val="0"/>
        <w:adjustRightInd w:val="0"/>
        <w:spacing w:line="460" w:lineRule="atLeast"/>
        <w:rPr>
          <w:rFonts w:hint="eastAsia" w:ascii="宋体" w:eastAsia="宋体" w:cs="宋体"/>
          <w:b/>
          <w:bCs/>
          <w:color w:val="auto"/>
          <w:sz w:val="30"/>
          <w:highlight w:val="none"/>
          <w:lang w:eastAsia="zh-CN" w:bidi="ar-SA"/>
        </w:rPr>
      </w:pPr>
      <w:r>
        <w:rPr>
          <w:rFonts w:hint="eastAsia" w:ascii="宋体" w:cs="宋体"/>
          <w:b/>
          <w:bCs/>
          <w:color w:val="auto"/>
          <w:sz w:val="30"/>
          <w:highlight w:val="none"/>
          <w:lang w:val="zh-CN" w:eastAsia="zh-CN" w:bidi="ar-SA"/>
        </w:rPr>
        <w:t>附件</w:t>
      </w:r>
      <w:r>
        <w:rPr>
          <w:rFonts w:hint="eastAsia" w:ascii="宋体" w:cs="宋体"/>
          <w:b/>
          <w:bCs/>
          <w:color w:val="auto"/>
          <w:sz w:val="30"/>
          <w:highlight w:val="none"/>
          <w:lang w:val="en-US" w:eastAsia="zh-CN" w:bidi="ar-SA"/>
        </w:rPr>
        <w:t>三</w:t>
      </w:r>
    </w:p>
    <w:p w14:paraId="16CAAB29">
      <w:pPr>
        <w:spacing w:line="360" w:lineRule="exact"/>
        <w:jc w:val="center"/>
        <w:rPr>
          <w:rFonts w:hint="eastAsia" w:ascii="宋体" w:cs="宋体"/>
          <w:b/>
          <w:bCs/>
          <w:color w:val="auto"/>
          <w:sz w:val="30"/>
          <w:highlight w:val="none"/>
          <w:lang w:bidi="ar-SA"/>
        </w:rPr>
      </w:pPr>
      <w:r>
        <w:rPr>
          <w:rFonts w:hint="eastAsia" w:ascii="宋体" w:cs="宋体"/>
          <w:b/>
          <w:bCs/>
          <w:color w:val="auto"/>
          <w:sz w:val="30"/>
          <w:highlight w:val="none"/>
          <w:lang w:bidi="ar-SA"/>
        </w:rPr>
        <w:t>符合参加</w:t>
      </w:r>
      <w:r>
        <w:rPr>
          <w:rFonts w:hint="eastAsia" w:ascii="宋体" w:cs="宋体"/>
          <w:b/>
          <w:bCs/>
          <w:color w:val="auto"/>
          <w:sz w:val="30"/>
          <w:highlight w:val="none"/>
          <w:lang w:val="en-US" w:eastAsia="zh-CN" w:bidi="ar-SA"/>
        </w:rPr>
        <w:t>国企</w:t>
      </w:r>
      <w:r>
        <w:rPr>
          <w:rFonts w:hint="eastAsia" w:ascii="宋体" w:cs="宋体"/>
          <w:b/>
          <w:bCs/>
          <w:color w:val="auto"/>
          <w:sz w:val="30"/>
          <w:highlight w:val="none"/>
          <w:lang w:bidi="ar-SA"/>
        </w:rPr>
        <w:t>采购活动应当具备的一般条件的承诺函</w:t>
      </w:r>
    </w:p>
    <w:p w14:paraId="7D711682">
      <w:pPr>
        <w:spacing w:line="360" w:lineRule="exact"/>
        <w:jc w:val="left"/>
        <w:rPr>
          <w:rFonts w:hint="eastAsia" w:ascii="宋体" w:cs="宋体"/>
          <w:b/>
          <w:bCs/>
          <w:color w:val="auto"/>
          <w:sz w:val="30"/>
          <w:highlight w:val="none"/>
          <w:lang w:bidi="ar-SA"/>
        </w:rPr>
      </w:pPr>
    </w:p>
    <w:p w14:paraId="0DAFF26C">
      <w:pPr>
        <w:snapToGrid w:val="0"/>
        <w:spacing w:line="360" w:lineRule="auto"/>
        <w:rPr>
          <w:rFonts w:hint="eastAsia" w:ascii="宋体" w:eastAsia="宋体" w:cs="宋体"/>
          <w:bCs/>
          <w:color w:val="auto"/>
          <w:sz w:val="22"/>
          <w:szCs w:val="22"/>
          <w:highlight w:val="none"/>
          <w:lang w:bidi="ar-SA"/>
        </w:rPr>
      </w:pPr>
      <w:r>
        <w:rPr>
          <w:rFonts w:hint="eastAsia" w:ascii="宋体" w:cs="宋体"/>
          <w:color w:val="auto"/>
          <w:sz w:val="22"/>
          <w:highlight w:val="none"/>
          <w:u w:val="single"/>
          <w:lang w:eastAsia="zh-CN" w:bidi="ar-SA"/>
        </w:rPr>
        <w:t>泰顺三插溪水力发电有限公司、浙江鼎力工程项目管理有限公司</w:t>
      </w:r>
      <w:r>
        <w:rPr>
          <w:rFonts w:hint="eastAsia" w:ascii="宋体" w:eastAsia="宋体" w:cs="宋体"/>
          <w:bCs/>
          <w:color w:val="auto"/>
          <w:sz w:val="22"/>
          <w:szCs w:val="22"/>
          <w:highlight w:val="none"/>
          <w:lang w:bidi="ar-SA"/>
        </w:rPr>
        <w:t>：</w:t>
      </w:r>
    </w:p>
    <w:p w14:paraId="5BCFCB80">
      <w:pPr>
        <w:snapToGrid w:val="0"/>
        <w:spacing w:line="360" w:lineRule="auto"/>
        <w:ind w:firstLine="456" w:firstLineChars="200"/>
        <w:rPr>
          <w:rFonts w:hint="eastAsia" w:ascii="宋体" w:eastAsia="宋体" w:cs="宋体"/>
          <w:bCs/>
          <w:color w:val="auto"/>
          <w:sz w:val="22"/>
          <w:szCs w:val="22"/>
          <w:highlight w:val="none"/>
          <w:lang w:bidi="ar-SA"/>
        </w:rPr>
      </w:pPr>
      <w:r>
        <w:rPr>
          <w:rFonts w:hint="eastAsia" w:ascii="宋体" w:eastAsia="宋体" w:cs="宋体"/>
          <w:bCs/>
          <w:color w:val="auto"/>
          <w:sz w:val="22"/>
          <w:szCs w:val="22"/>
          <w:highlight w:val="none"/>
          <w:lang w:bidi="ar-SA"/>
        </w:rPr>
        <w:t>我方参与</w:t>
      </w:r>
      <w:r>
        <w:rPr>
          <w:rFonts w:hint="eastAsia" w:ascii="宋体" w:cs="宋体"/>
          <w:bCs/>
          <w:color w:val="auto"/>
          <w:sz w:val="22"/>
          <w:szCs w:val="22"/>
          <w:highlight w:val="none"/>
          <w:u w:val="single"/>
          <w:lang w:eastAsia="zh-CN" w:bidi="ar-SA"/>
        </w:rPr>
        <w:t xml:space="preserve"> 三插溪水库大坝安全鉴定采购</w:t>
      </w:r>
      <w:r>
        <w:rPr>
          <w:rFonts w:hint="eastAsia" w:ascii="宋体" w:eastAsia="宋体" w:cs="宋体"/>
          <w:bCs/>
          <w:color w:val="auto"/>
          <w:sz w:val="22"/>
          <w:szCs w:val="22"/>
          <w:highlight w:val="none"/>
          <w:u w:val="single"/>
          <w:lang w:val="en-US" w:eastAsia="zh-CN" w:bidi="ar-SA"/>
        </w:rPr>
        <w:t xml:space="preserve"> </w:t>
      </w:r>
      <w:r>
        <w:rPr>
          <w:rFonts w:hint="eastAsia" w:ascii="宋体" w:eastAsia="宋体" w:cs="宋体"/>
          <w:bCs/>
          <w:color w:val="auto"/>
          <w:sz w:val="22"/>
          <w:szCs w:val="22"/>
          <w:highlight w:val="none"/>
          <w:u w:val="single"/>
          <w:lang w:bidi="ar-SA"/>
        </w:rPr>
        <w:t>（项目编号：</w:t>
      </w:r>
      <w:r>
        <w:rPr>
          <w:rFonts w:hint="eastAsia" w:ascii="宋体" w:cs="宋体"/>
          <w:bCs/>
          <w:color w:val="auto"/>
          <w:sz w:val="22"/>
          <w:szCs w:val="22"/>
          <w:highlight w:val="none"/>
          <w:u w:val="single"/>
          <w:lang w:eastAsia="zh-CN" w:bidi="ar-SA"/>
        </w:rPr>
        <w:t xml:space="preserve">TSCG202510007 </w:t>
      </w:r>
      <w:r>
        <w:rPr>
          <w:rFonts w:hint="eastAsia" w:ascii="宋体" w:eastAsia="宋体" w:cs="宋体"/>
          <w:bCs/>
          <w:color w:val="auto"/>
          <w:sz w:val="22"/>
          <w:szCs w:val="22"/>
          <w:highlight w:val="none"/>
          <w:u w:val="single"/>
          <w:lang w:bidi="ar-SA"/>
        </w:rPr>
        <w:t>）</w:t>
      </w:r>
      <w:r>
        <w:rPr>
          <w:rFonts w:hint="eastAsia" w:ascii="宋体" w:eastAsia="宋体" w:cs="宋体"/>
          <w:bCs/>
          <w:color w:val="auto"/>
          <w:sz w:val="22"/>
          <w:szCs w:val="22"/>
          <w:highlight w:val="none"/>
          <w:lang w:eastAsia="zh-CN" w:bidi="ar-SA"/>
        </w:rPr>
        <w:t>国企采购</w:t>
      </w:r>
      <w:r>
        <w:rPr>
          <w:rFonts w:hint="eastAsia" w:ascii="宋体" w:eastAsia="宋体" w:cs="宋体"/>
          <w:bCs/>
          <w:color w:val="auto"/>
          <w:sz w:val="22"/>
          <w:szCs w:val="22"/>
          <w:highlight w:val="none"/>
          <w:lang w:bidi="ar-SA"/>
        </w:rPr>
        <w:t>活动，郑重承诺：</w:t>
      </w:r>
    </w:p>
    <w:p w14:paraId="3A5B31FB">
      <w:pPr>
        <w:pStyle w:val="37"/>
        <w:adjustRightInd w:val="0"/>
        <w:snapToGrid w:val="0"/>
        <w:spacing w:line="360" w:lineRule="exact"/>
        <w:ind w:firstLine="448" w:firstLineChars="197"/>
        <w:rPr>
          <w:rFonts w:hint="eastAsia"/>
          <w:color w:val="auto"/>
          <w:sz w:val="22"/>
          <w:szCs w:val="22"/>
          <w:highlight w:val="none"/>
        </w:rPr>
      </w:pPr>
      <w:r>
        <w:rPr>
          <w:rFonts w:hint="eastAsia"/>
          <w:color w:val="auto"/>
          <w:sz w:val="22"/>
          <w:szCs w:val="22"/>
          <w:highlight w:val="none"/>
        </w:rPr>
        <w:t>（一）</w:t>
      </w:r>
      <w:r>
        <w:rPr>
          <w:rFonts w:hint="eastAsia"/>
          <w:color w:val="auto"/>
          <w:sz w:val="22"/>
          <w:szCs w:val="22"/>
          <w:highlight w:val="none"/>
          <w:lang w:val="en-US" w:eastAsia="zh-CN"/>
        </w:rPr>
        <w:t>具备</w:t>
      </w:r>
      <w:r>
        <w:rPr>
          <w:rFonts w:hint="eastAsia"/>
          <w:color w:val="auto"/>
          <w:sz w:val="22"/>
          <w:szCs w:val="22"/>
          <w:highlight w:val="none"/>
        </w:rPr>
        <w:t>《泰顺县县属国有企业采购管理办法（试行）》第十二条规定的条件：</w:t>
      </w:r>
    </w:p>
    <w:p w14:paraId="3F86D305">
      <w:pPr>
        <w:pStyle w:val="37"/>
        <w:adjustRightInd w:val="0"/>
        <w:snapToGrid w:val="0"/>
        <w:spacing w:line="360" w:lineRule="exact"/>
        <w:ind w:firstLine="448" w:firstLineChars="197"/>
        <w:rPr>
          <w:rFonts w:hint="eastAsia"/>
          <w:color w:val="auto"/>
          <w:sz w:val="22"/>
          <w:szCs w:val="22"/>
          <w:highlight w:val="none"/>
        </w:rPr>
      </w:pPr>
      <w:r>
        <w:rPr>
          <w:rFonts w:hint="eastAsia"/>
          <w:color w:val="auto"/>
          <w:sz w:val="22"/>
          <w:szCs w:val="22"/>
          <w:highlight w:val="none"/>
        </w:rPr>
        <w:t>1.具有独立承担民事责任的能力；2.具有良好的商业信誉和健全的财务会计制度；3.具有履行合同所必需的设备和专业技术、售后保障等能力；4.有依法缴纳税收和社会保障资金的良好记录；5.参加采购、招投标等活动前三年内，在经营活动中没有重大违法记录、严重失信行为和行贿记录；6.法律、行政法规规定的其他条件。</w:t>
      </w:r>
    </w:p>
    <w:p w14:paraId="726F5A42">
      <w:pPr>
        <w:pStyle w:val="37"/>
        <w:adjustRightInd w:val="0"/>
        <w:snapToGrid w:val="0"/>
        <w:spacing w:line="360" w:lineRule="exact"/>
        <w:ind w:firstLine="448" w:firstLineChars="197"/>
        <w:rPr>
          <w:rFonts w:hint="eastAsia"/>
          <w:color w:val="auto"/>
          <w:sz w:val="22"/>
          <w:szCs w:val="22"/>
          <w:highlight w:val="none"/>
        </w:rPr>
      </w:pPr>
      <w:r>
        <w:rPr>
          <w:rFonts w:hint="eastAsia"/>
          <w:color w:val="auto"/>
          <w:sz w:val="22"/>
          <w:szCs w:val="22"/>
          <w:highlight w:val="none"/>
        </w:rPr>
        <w:t>（二）未被信用中国（www.creditchina.gov.cn)、中国政府采购网（www.ccgp.gov.cn）列入失信被执行人、重大税收违法案件当事人名单、政府采购严重违法失信行为记录名单（没有因违法经营受到刑事处罚，没有被责令停产停业、被吊销许可证或者执照、被处以较大数额罚款等行政处罚，没有因违法经营被禁止参加政府采购活动的期限未满情形）。</w:t>
      </w:r>
    </w:p>
    <w:p w14:paraId="2A972436">
      <w:pPr>
        <w:pStyle w:val="37"/>
        <w:adjustRightInd w:val="0"/>
        <w:snapToGrid w:val="0"/>
        <w:spacing w:line="360" w:lineRule="exact"/>
        <w:ind w:firstLine="448" w:firstLineChars="197"/>
        <w:rPr>
          <w:rFonts w:hint="eastAsia"/>
          <w:color w:val="auto"/>
          <w:sz w:val="22"/>
          <w:szCs w:val="22"/>
          <w:highlight w:val="none"/>
        </w:rPr>
      </w:pPr>
      <w:r>
        <w:rPr>
          <w:rFonts w:hint="eastAsia"/>
          <w:color w:val="auto"/>
          <w:sz w:val="22"/>
          <w:szCs w:val="22"/>
          <w:highlight w:val="none"/>
        </w:rPr>
        <w:t>（三）不存在以下情况：</w:t>
      </w:r>
    </w:p>
    <w:p w14:paraId="7447C176">
      <w:pPr>
        <w:pStyle w:val="37"/>
        <w:adjustRightInd w:val="0"/>
        <w:snapToGrid w:val="0"/>
        <w:spacing w:line="360" w:lineRule="exact"/>
        <w:ind w:firstLine="448" w:firstLineChars="197"/>
        <w:rPr>
          <w:rFonts w:hint="eastAsia"/>
          <w:color w:val="auto"/>
          <w:sz w:val="22"/>
          <w:szCs w:val="22"/>
          <w:highlight w:val="none"/>
        </w:rPr>
      </w:pPr>
      <w:r>
        <w:rPr>
          <w:rFonts w:hint="eastAsia"/>
          <w:color w:val="auto"/>
          <w:sz w:val="22"/>
          <w:szCs w:val="22"/>
          <w:highlight w:val="none"/>
        </w:rPr>
        <w:t>1</w:t>
      </w:r>
      <w:r>
        <w:rPr>
          <w:rFonts w:hint="eastAsia"/>
          <w:color w:val="auto"/>
          <w:sz w:val="22"/>
          <w:szCs w:val="22"/>
          <w:highlight w:val="none"/>
          <w:lang w:eastAsia="zh-CN"/>
        </w:rPr>
        <w:t>.</w:t>
      </w:r>
      <w:r>
        <w:rPr>
          <w:rFonts w:hint="eastAsia"/>
          <w:color w:val="auto"/>
          <w:sz w:val="22"/>
          <w:szCs w:val="22"/>
          <w:highlight w:val="none"/>
        </w:rPr>
        <w:t>单位负责人为同一人或者存在直接控股、管理关系的不同供应商参加同一合同项下的政府采购活动的；</w:t>
      </w:r>
    </w:p>
    <w:p w14:paraId="540C41DC">
      <w:pPr>
        <w:pStyle w:val="37"/>
        <w:adjustRightInd w:val="0"/>
        <w:snapToGrid w:val="0"/>
        <w:spacing w:line="360" w:lineRule="exact"/>
        <w:ind w:firstLine="448" w:firstLineChars="197"/>
        <w:rPr>
          <w:rFonts w:hint="eastAsia"/>
          <w:color w:val="auto"/>
          <w:sz w:val="22"/>
          <w:szCs w:val="22"/>
          <w:highlight w:val="none"/>
        </w:rPr>
      </w:pPr>
      <w:r>
        <w:rPr>
          <w:rFonts w:hint="eastAsia"/>
          <w:color w:val="auto"/>
          <w:sz w:val="22"/>
          <w:szCs w:val="22"/>
          <w:highlight w:val="none"/>
        </w:rPr>
        <w:t>2</w:t>
      </w:r>
      <w:r>
        <w:rPr>
          <w:rFonts w:hint="eastAsia"/>
          <w:color w:val="auto"/>
          <w:sz w:val="22"/>
          <w:szCs w:val="22"/>
          <w:highlight w:val="none"/>
          <w:lang w:eastAsia="zh-CN"/>
        </w:rPr>
        <w:t>.</w:t>
      </w:r>
      <w:r>
        <w:rPr>
          <w:rFonts w:hint="eastAsia"/>
          <w:color w:val="auto"/>
          <w:sz w:val="22"/>
          <w:szCs w:val="22"/>
          <w:highlight w:val="none"/>
        </w:rPr>
        <w:t>为采购项目提供整体设计、规范编制或者项目管理、监理、检测等服务后再参加该采购项目的其他采购活动的。</w:t>
      </w:r>
    </w:p>
    <w:p w14:paraId="573AF153">
      <w:pPr>
        <w:pStyle w:val="37"/>
        <w:adjustRightInd w:val="0"/>
        <w:snapToGrid w:val="0"/>
        <w:spacing w:line="360" w:lineRule="exact"/>
        <w:ind w:firstLine="448" w:firstLineChars="197"/>
        <w:rPr>
          <w:rFonts w:hint="eastAsia"/>
          <w:color w:val="auto"/>
          <w:sz w:val="22"/>
          <w:szCs w:val="22"/>
          <w:highlight w:val="none"/>
        </w:rPr>
      </w:pPr>
      <w:r>
        <w:rPr>
          <w:rFonts w:hint="eastAsia"/>
          <w:color w:val="auto"/>
          <w:sz w:val="22"/>
          <w:szCs w:val="22"/>
          <w:highlight w:val="none"/>
        </w:rPr>
        <w:t>（四）如有虚假，采购人可取消我方任何资格（投标/中标/签订合同），我方对此无任何异议。</w:t>
      </w:r>
    </w:p>
    <w:p w14:paraId="0252C536">
      <w:pPr>
        <w:spacing w:line="440" w:lineRule="exact"/>
        <w:ind w:firstLine="4560" w:firstLineChars="2000"/>
        <w:rPr>
          <w:rFonts w:hint="eastAsia" w:ascii="宋体" w:eastAsia="宋体" w:cs="宋体"/>
          <w:bCs/>
          <w:color w:val="auto"/>
          <w:sz w:val="22"/>
          <w:szCs w:val="22"/>
          <w:highlight w:val="none"/>
          <w:lang w:bidi="ar-SA"/>
        </w:rPr>
      </w:pPr>
    </w:p>
    <w:p w14:paraId="581D329D">
      <w:pPr>
        <w:spacing w:line="440" w:lineRule="exact"/>
        <w:ind w:firstLine="5016" w:firstLineChars="2200"/>
        <w:rPr>
          <w:rFonts w:hint="eastAsia" w:ascii="宋体" w:eastAsia="宋体" w:cs="宋体"/>
          <w:bCs/>
          <w:color w:val="auto"/>
          <w:sz w:val="22"/>
          <w:szCs w:val="22"/>
          <w:highlight w:val="none"/>
          <w:lang w:bidi="ar-SA"/>
        </w:rPr>
      </w:pPr>
      <w:r>
        <w:rPr>
          <w:rFonts w:hint="eastAsia" w:ascii="宋体" w:eastAsia="宋体" w:cs="宋体"/>
          <w:bCs/>
          <w:color w:val="auto"/>
          <w:sz w:val="22"/>
          <w:szCs w:val="22"/>
          <w:highlight w:val="none"/>
          <w:lang w:bidi="ar-SA"/>
        </w:rPr>
        <w:t>供应商名称（公章）：</w:t>
      </w:r>
    </w:p>
    <w:p w14:paraId="45CFCB7C">
      <w:pPr>
        <w:spacing w:line="440" w:lineRule="exact"/>
        <w:jc w:val="center"/>
        <w:rPr>
          <w:rFonts w:hint="eastAsia" w:ascii="宋体" w:eastAsia="宋体" w:cs="宋体"/>
          <w:bCs/>
          <w:color w:val="auto"/>
          <w:sz w:val="22"/>
          <w:szCs w:val="22"/>
          <w:highlight w:val="none"/>
          <w:lang w:bidi="ar-SA"/>
        </w:rPr>
      </w:pPr>
      <w:r>
        <w:rPr>
          <w:rFonts w:hint="eastAsia" w:ascii="宋体" w:eastAsia="宋体" w:cs="宋体"/>
          <w:bCs/>
          <w:color w:val="auto"/>
          <w:sz w:val="22"/>
          <w:szCs w:val="22"/>
          <w:highlight w:val="none"/>
          <w:lang w:bidi="ar-SA"/>
        </w:rPr>
        <w:t xml:space="preserve">                       日期：  年  月  日</w:t>
      </w:r>
    </w:p>
    <w:p w14:paraId="0BF89D34">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宋体" w:eastAsia="宋体" w:cs="宋体"/>
          <w:bCs/>
          <w:color w:val="auto"/>
          <w:sz w:val="22"/>
          <w:szCs w:val="22"/>
          <w:highlight w:val="none"/>
          <w:lang w:bidi="ar-SA"/>
        </w:rPr>
      </w:pPr>
    </w:p>
    <w:p w14:paraId="5E1018F4">
      <w:pPr>
        <w:spacing w:line="360" w:lineRule="exact"/>
        <w:jc w:val="left"/>
        <w:rPr>
          <w:rFonts w:hint="eastAsia"/>
          <w:b/>
          <w:bCs/>
          <w:color w:val="auto"/>
          <w:sz w:val="32"/>
          <w:szCs w:val="32"/>
          <w:highlight w:val="none"/>
        </w:rPr>
      </w:pPr>
    </w:p>
    <w:p w14:paraId="34EEFF0A">
      <w:pPr>
        <w:spacing w:line="360" w:lineRule="exact"/>
        <w:jc w:val="left"/>
        <w:rPr>
          <w:rFonts w:hint="eastAsia"/>
          <w:b/>
          <w:bCs/>
          <w:color w:val="auto"/>
          <w:sz w:val="32"/>
          <w:szCs w:val="32"/>
          <w:highlight w:val="none"/>
        </w:rPr>
      </w:pPr>
    </w:p>
    <w:p w14:paraId="087C237E">
      <w:pPr>
        <w:spacing w:line="360" w:lineRule="exact"/>
        <w:jc w:val="left"/>
        <w:rPr>
          <w:rFonts w:hint="eastAsia"/>
          <w:b/>
          <w:bCs/>
          <w:color w:val="auto"/>
          <w:sz w:val="32"/>
          <w:szCs w:val="32"/>
          <w:highlight w:val="none"/>
        </w:rPr>
      </w:pPr>
    </w:p>
    <w:p w14:paraId="2A7B0DFB">
      <w:pPr>
        <w:spacing w:line="360" w:lineRule="exact"/>
        <w:jc w:val="left"/>
        <w:rPr>
          <w:rFonts w:hint="eastAsia"/>
          <w:b/>
          <w:bCs/>
          <w:color w:val="auto"/>
          <w:sz w:val="32"/>
          <w:szCs w:val="32"/>
          <w:highlight w:val="none"/>
        </w:rPr>
      </w:pPr>
    </w:p>
    <w:p w14:paraId="24949A95">
      <w:pPr>
        <w:spacing w:line="360" w:lineRule="exact"/>
        <w:jc w:val="left"/>
        <w:rPr>
          <w:rFonts w:hint="eastAsia"/>
          <w:b/>
          <w:bCs/>
          <w:color w:val="auto"/>
          <w:sz w:val="32"/>
          <w:szCs w:val="32"/>
          <w:highlight w:val="none"/>
        </w:rPr>
      </w:pPr>
    </w:p>
    <w:p w14:paraId="4477AE52">
      <w:pPr>
        <w:spacing w:line="360" w:lineRule="exact"/>
        <w:jc w:val="left"/>
        <w:rPr>
          <w:rFonts w:hint="eastAsia"/>
          <w:b/>
          <w:bCs/>
          <w:color w:val="auto"/>
          <w:sz w:val="32"/>
          <w:szCs w:val="32"/>
          <w:highlight w:val="none"/>
        </w:rPr>
      </w:pPr>
    </w:p>
    <w:p w14:paraId="5F7A5B7B">
      <w:pPr>
        <w:spacing w:line="360" w:lineRule="exact"/>
        <w:jc w:val="left"/>
        <w:rPr>
          <w:rFonts w:hint="eastAsia"/>
          <w:b/>
          <w:bCs/>
          <w:color w:val="auto"/>
          <w:sz w:val="32"/>
          <w:szCs w:val="32"/>
          <w:highlight w:val="none"/>
        </w:rPr>
      </w:pPr>
    </w:p>
    <w:p w14:paraId="772E6BC8">
      <w:pPr>
        <w:spacing w:line="360" w:lineRule="exact"/>
        <w:jc w:val="left"/>
        <w:rPr>
          <w:rFonts w:hint="eastAsia"/>
          <w:b/>
          <w:bCs/>
          <w:color w:val="auto"/>
          <w:sz w:val="32"/>
          <w:szCs w:val="32"/>
          <w:highlight w:val="none"/>
        </w:rPr>
      </w:pPr>
    </w:p>
    <w:p w14:paraId="593A2E34">
      <w:pPr>
        <w:spacing w:line="360" w:lineRule="exact"/>
        <w:jc w:val="left"/>
        <w:rPr>
          <w:rFonts w:hint="eastAsia"/>
          <w:b/>
          <w:bCs/>
          <w:color w:val="auto"/>
          <w:sz w:val="32"/>
          <w:szCs w:val="32"/>
          <w:highlight w:val="none"/>
        </w:rPr>
      </w:pPr>
    </w:p>
    <w:p w14:paraId="1206D190">
      <w:pPr>
        <w:spacing w:line="360" w:lineRule="exact"/>
        <w:jc w:val="left"/>
        <w:rPr>
          <w:rFonts w:hint="eastAsia"/>
          <w:b/>
          <w:bCs/>
          <w:color w:val="auto"/>
          <w:sz w:val="32"/>
          <w:szCs w:val="32"/>
          <w:highlight w:val="none"/>
        </w:rPr>
      </w:pPr>
    </w:p>
    <w:p w14:paraId="51449926">
      <w:pPr>
        <w:spacing w:line="360" w:lineRule="exact"/>
        <w:jc w:val="left"/>
        <w:rPr>
          <w:rFonts w:hint="eastAsia"/>
          <w:b/>
          <w:bCs/>
          <w:color w:val="auto"/>
          <w:sz w:val="32"/>
          <w:szCs w:val="32"/>
          <w:highlight w:val="none"/>
        </w:rPr>
      </w:pPr>
    </w:p>
    <w:p w14:paraId="4BBFF54E">
      <w:pPr>
        <w:spacing w:line="360" w:lineRule="exact"/>
        <w:jc w:val="left"/>
        <w:rPr>
          <w:rFonts w:hint="eastAsia"/>
          <w:b/>
          <w:bCs/>
          <w:color w:val="auto"/>
          <w:sz w:val="32"/>
          <w:szCs w:val="32"/>
          <w:highlight w:val="none"/>
        </w:rPr>
      </w:pPr>
    </w:p>
    <w:p w14:paraId="6E0AEBDE">
      <w:pPr>
        <w:spacing w:line="360" w:lineRule="exact"/>
        <w:jc w:val="left"/>
        <w:rPr>
          <w:rFonts w:hint="eastAsia" w:eastAsia="宋体"/>
          <w:b/>
          <w:bCs/>
          <w:color w:val="auto"/>
          <w:sz w:val="32"/>
          <w:szCs w:val="32"/>
          <w:highlight w:val="none"/>
          <w:lang w:eastAsia="zh-CN"/>
        </w:rPr>
      </w:pPr>
      <w:r>
        <w:rPr>
          <w:rFonts w:hint="eastAsia"/>
          <w:b/>
          <w:bCs/>
          <w:color w:val="auto"/>
          <w:sz w:val="32"/>
          <w:szCs w:val="32"/>
          <w:highlight w:val="none"/>
        </w:rPr>
        <w:t>附件</w:t>
      </w:r>
      <w:r>
        <w:rPr>
          <w:rFonts w:hint="eastAsia"/>
          <w:b/>
          <w:bCs/>
          <w:color w:val="auto"/>
          <w:sz w:val="32"/>
          <w:szCs w:val="32"/>
          <w:highlight w:val="none"/>
          <w:lang w:val="en-US" w:eastAsia="zh-CN"/>
        </w:rPr>
        <w:t>四</w:t>
      </w:r>
    </w:p>
    <w:p w14:paraId="7256B7F9">
      <w:pPr>
        <w:spacing w:line="360" w:lineRule="exact"/>
        <w:jc w:val="left"/>
        <w:rPr>
          <w:b/>
          <w:bCs/>
          <w:color w:val="auto"/>
          <w:sz w:val="32"/>
          <w:szCs w:val="32"/>
          <w:highlight w:val="none"/>
        </w:rPr>
      </w:pPr>
    </w:p>
    <w:p w14:paraId="29B6BEB2">
      <w:pPr>
        <w:tabs>
          <w:tab w:val="left" w:pos="1080"/>
        </w:tabs>
        <w:autoSpaceDE w:val="0"/>
        <w:autoSpaceDN w:val="0"/>
        <w:adjustRightInd w:val="0"/>
        <w:spacing w:line="360" w:lineRule="exact"/>
        <w:jc w:val="center"/>
        <w:rPr>
          <w:rFonts w:hint="eastAsia" w:ascii="宋体"/>
          <w:b/>
          <w:bCs/>
          <w:color w:val="auto"/>
          <w:sz w:val="32"/>
          <w:szCs w:val="32"/>
          <w:highlight w:val="none"/>
          <w:lang w:val="zh-CN" w:eastAsia="zh-CN"/>
        </w:rPr>
      </w:pPr>
      <w:r>
        <w:rPr>
          <w:rFonts w:hint="eastAsia" w:ascii="宋体"/>
          <w:b/>
          <w:bCs/>
          <w:color w:val="auto"/>
          <w:sz w:val="32"/>
          <w:szCs w:val="32"/>
          <w:highlight w:val="none"/>
          <w:lang w:val="zh-CN" w:eastAsia="zh-CN"/>
        </w:rPr>
        <w:t>法定代表人授权书</w:t>
      </w:r>
    </w:p>
    <w:p w14:paraId="1507EA67">
      <w:pPr>
        <w:autoSpaceDE w:val="0"/>
        <w:autoSpaceDN w:val="0"/>
        <w:adjustRightInd w:val="0"/>
        <w:spacing w:line="360" w:lineRule="exact"/>
        <w:jc w:val="center"/>
        <w:rPr>
          <w:rFonts w:hint="eastAsia" w:ascii="宋体"/>
          <w:color w:val="auto"/>
          <w:sz w:val="36"/>
          <w:highlight w:val="none"/>
          <w:lang w:val="zh-CN" w:eastAsia="zh-CN"/>
        </w:rPr>
      </w:pPr>
    </w:p>
    <w:p w14:paraId="518815EF">
      <w:pPr>
        <w:spacing w:line="400" w:lineRule="atLeast"/>
        <w:rPr>
          <w:rFonts w:hint="eastAsia" w:ascii="宋体"/>
          <w:color w:val="auto"/>
          <w:sz w:val="22"/>
          <w:highlight w:val="none"/>
        </w:rPr>
      </w:pPr>
      <w:r>
        <w:rPr>
          <w:rFonts w:hint="eastAsia" w:ascii="宋体"/>
          <w:color w:val="auto"/>
          <w:sz w:val="22"/>
          <w:highlight w:val="none"/>
          <w:u w:val="single"/>
          <w:lang w:eastAsia="zh-CN"/>
        </w:rPr>
        <w:t>泰顺三插溪水力发电有限公司</w:t>
      </w:r>
      <w:r>
        <w:rPr>
          <w:rFonts w:hint="eastAsia" w:ascii="宋体"/>
          <w:color w:val="auto"/>
          <w:sz w:val="22"/>
          <w:highlight w:val="none"/>
          <w:lang w:val="zh-CN" w:eastAsia="zh-CN"/>
        </w:rPr>
        <w:t>：</w:t>
      </w:r>
    </w:p>
    <w:p w14:paraId="07D8FBCE">
      <w:pPr>
        <w:snapToGrid w:val="0"/>
        <w:spacing w:line="400" w:lineRule="atLeast"/>
        <w:ind w:firstLine="456" w:firstLineChars="200"/>
        <w:rPr>
          <w:rFonts w:hint="eastAsia" w:ascii="宋体"/>
          <w:color w:val="auto"/>
          <w:sz w:val="22"/>
          <w:szCs w:val="22"/>
          <w:highlight w:val="none"/>
        </w:rPr>
      </w:pPr>
      <w:r>
        <w:rPr>
          <w:rFonts w:hint="eastAsia" w:ascii="宋体"/>
          <w:color w:val="auto"/>
          <w:sz w:val="22"/>
          <w:szCs w:val="22"/>
          <w:highlight w:val="none"/>
        </w:rPr>
        <w:t>本授权委托书声明：我</w:t>
      </w:r>
      <w:r>
        <w:rPr>
          <w:rFonts w:hint="eastAsia" w:ascii="宋体"/>
          <w:color w:val="auto"/>
          <w:sz w:val="22"/>
          <w:szCs w:val="22"/>
          <w:highlight w:val="none"/>
          <w:u w:val="single"/>
        </w:rPr>
        <w:t xml:space="preserve">   （法定代表人姓名）   </w:t>
      </w:r>
      <w:r>
        <w:rPr>
          <w:rFonts w:hint="eastAsia" w:ascii="宋体"/>
          <w:color w:val="auto"/>
          <w:sz w:val="22"/>
          <w:szCs w:val="22"/>
          <w:highlight w:val="none"/>
        </w:rPr>
        <w:t>系</w:t>
      </w:r>
      <w:r>
        <w:rPr>
          <w:rFonts w:hint="eastAsia" w:ascii="宋体"/>
          <w:color w:val="auto"/>
          <w:sz w:val="22"/>
          <w:szCs w:val="22"/>
          <w:highlight w:val="none"/>
          <w:u w:val="single"/>
        </w:rPr>
        <w:t xml:space="preserve">   （供 应 商 名 称）  </w:t>
      </w:r>
      <w:r>
        <w:rPr>
          <w:rFonts w:hint="eastAsia" w:ascii="宋体"/>
          <w:color w:val="auto"/>
          <w:sz w:val="22"/>
          <w:szCs w:val="22"/>
          <w:highlight w:val="none"/>
        </w:rPr>
        <w:t>的法定代表人，现授权委托</w:t>
      </w:r>
      <w:r>
        <w:rPr>
          <w:rFonts w:hint="eastAsia" w:ascii="宋体"/>
          <w:color w:val="auto"/>
          <w:sz w:val="22"/>
          <w:szCs w:val="22"/>
          <w:highlight w:val="none"/>
          <w:u w:val="single"/>
        </w:rPr>
        <w:t xml:space="preserve">  （单 位 名 称）   </w:t>
      </w:r>
      <w:r>
        <w:rPr>
          <w:rFonts w:hint="eastAsia" w:ascii="宋体"/>
          <w:color w:val="auto"/>
          <w:sz w:val="22"/>
          <w:szCs w:val="22"/>
          <w:highlight w:val="none"/>
        </w:rPr>
        <w:t>的</w:t>
      </w:r>
      <w:r>
        <w:rPr>
          <w:rFonts w:hint="eastAsia" w:ascii="宋体"/>
          <w:color w:val="auto"/>
          <w:sz w:val="22"/>
          <w:szCs w:val="22"/>
          <w:highlight w:val="none"/>
          <w:u w:val="single"/>
        </w:rPr>
        <w:t xml:space="preserve">  （授权代表姓名）  </w:t>
      </w:r>
      <w:r>
        <w:rPr>
          <w:rFonts w:hint="eastAsia" w:ascii="宋体"/>
          <w:color w:val="auto"/>
          <w:sz w:val="22"/>
          <w:szCs w:val="22"/>
          <w:highlight w:val="none"/>
        </w:rPr>
        <w:t>为我公司法定代表人授权代表，参加贵处组织的</w:t>
      </w:r>
      <w:r>
        <w:rPr>
          <w:rFonts w:hint="eastAsia" w:ascii="宋体"/>
          <w:color w:val="auto"/>
          <w:sz w:val="22"/>
          <w:szCs w:val="22"/>
          <w:highlight w:val="none"/>
          <w:u w:val="single"/>
        </w:rPr>
        <w:t xml:space="preserve">  </w:t>
      </w:r>
      <w:r>
        <w:rPr>
          <w:rFonts w:hint="eastAsia" w:ascii="宋体"/>
          <w:color w:val="auto"/>
          <w:sz w:val="22"/>
          <w:szCs w:val="22"/>
          <w:highlight w:val="none"/>
          <w:u w:val="single"/>
          <w:lang w:eastAsia="zh-CN"/>
        </w:rPr>
        <w:t xml:space="preserve"> 三插溪水库大坝安全鉴定采购</w:t>
      </w:r>
      <w:r>
        <w:rPr>
          <w:rFonts w:hint="eastAsia" w:ascii="宋体"/>
          <w:color w:val="auto"/>
          <w:sz w:val="22"/>
          <w:highlight w:val="none"/>
          <w:u w:val="single"/>
          <w:lang w:val="zh-CN" w:eastAsia="zh-CN"/>
        </w:rPr>
        <w:t>（</w:t>
      </w:r>
      <w:r>
        <w:rPr>
          <w:rFonts w:hint="eastAsia" w:ascii="宋体"/>
          <w:color w:val="auto"/>
          <w:sz w:val="22"/>
          <w:highlight w:val="none"/>
          <w:u w:val="single"/>
        </w:rPr>
        <w:t>招标编号：</w:t>
      </w:r>
      <w:r>
        <w:rPr>
          <w:rFonts w:hint="eastAsia" w:ascii="宋体"/>
          <w:color w:val="auto"/>
          <w:sz w:val="22"/>
          <w:highlight w:val="none"/>
          <w:u w:val="single"/>
          <w:lang w:val="zh-CN" w:eastAsia="zh-CN"/>
        </w:rPr>
        <w:t>TSCG202510007 ）</w:t>
      </w:r>
      <w:r>
        <w:rPr>
          <w:rFonts w:hint="eastAsia" w:ascii="宋体"/>
          <w:color w:val="auto"/>
          <w:sz w:val="22"/>
          <w:szCs w:val="22"/>
          <w:highlight w:val="none"/>
        </w:rPr>
        <w:t>项目投标，全权处理本次招投标活动中的一切事宜，我承认授权代表全权代表我所签署的本项目的</w:t>
      </w:r>
      <w:r>
        <w:rPr>
          <w:rFonts w:hint="eastAsia" w:ascii="宋体"/>
          <w:color w:val="auto"/>
          <w:sz w:val="22"/>
          <w:szCs w:val="22"/>
          <w:highlight w:val="none"/>
          <w:lang w:eastAsia="zh-CN"/>
        </w:rPr>
        <w:t>投标（响应）文件</w:t>
      </w:r>
      <w:r>
        <w:rPr>
          <w:rFonts w:hint="eastAsia" w:ascii="宋体"/>
          <w:color w:val="auto"/>
          <w:sz w:val="22"/>
          <w:szCs w:val="22"/>
          <w:highlight w:val="none"/>
        </w:rPr>
        <w:t>的内容。</w:t>
      </w:r>
    </w:p>
    <w:p w14:paraId="7F9C51E8">
      <w:pPr>
        <w:spacing w:line="400" w:lineRule="atLeast"/>
        <w:ind w:firstLine="456" w:firstLineChars="200"/>
        <w:rPr>
          <w:rFonts w:hint="eastAsia" w:ascii="宋体"/>
          <w:color w:val="auto"/>
          <w:sz w:val="22"/>
          <w:szCs w:val="22"/>
          <w:highlight w:val="none"/>
        </w:rPr>
      </w:pPr>
    </w:p>
    <w:p w14:paraId="0553B1CB">
      <w:pPr>
        <w:ind w:firstLine="456" w:firstLineChars="200"/>
        <w:rPr>
          <w:rFonts w:hint="eastAsia" w:ascii="宋体"/>
          <w:color w:val="auto"/>
          <w:sz w:val="22"/>
          <w:highlight w:val="none"/>
        </w:rPr>
      </w:pPr>
      <w:r>
        <w:rPr>
          <w:rFonts w:hint="eastAsia" w:ascii="宋体"/>
          <w:color w:val="auto"/>
          <w:sz w:val="22"/>
          <w:szCs w:val="22"/>
          <w:highlight w:val="none"/>
        </w:rPr>
        <w:t>授权代表无转授权，特此授权。</w:t>
      </w:r>
    </w:p>
    <w:p w14:paraId="6BCB078E">
      <w:pPr>
        <w:ind w:firstLine="3059" w:firstLineChars="1342"/>
        <w:rPr>
          <w:rFonts w:hint="eastAsia" w:ascii="宋体"/>
          <w:color w:val="auto"/>
          <w:sz w:val="22"/>
          <w:highlight w:val="none"/>
          <w:u w:val="single"/>
        </w:rPr>
      </w:pPr>
      <w:r>
        <w:rPr>
          <w:rFonts w:hint="eastAsia" w:ascii="宋体"/>
          <w:color w:val="auto"/>
          <w:sz w:val="22"/>
          <w:highlight w:val="none"/>
        </w:rPr>
        <w:t>授权代表：</w:t>
      </w:r>
      <w:r>
        <w:rPr>
          <w:rFonts w:hint="eastAsia" w:ascii="宋体"/>
          <w:color w:val="auto"/>
          <w:sz w:val="22"/>
          <w:highlight w:val="none"/>
          <w:u w:val="single"/>
        </w:rPr>
        <w:t xml:space="preserve">   （签字）  </w:t>
      </w:r>
      <w:r>
        <w:rPr>
          <w:rFonts w:hint="eastAsia" w:ascii="宋体"/>
          <w:color w:val="auto"/>
          <w:sz w:val="22"/>
          <w:highlight w:val="none"/>
        </w:rPr>
        <w:t xml:space="preserve"> 性别 ：</w:t>
      </w:r>
      <w:r>
        <w:rPr>
          <w:rFonts w:hint="eastAsia" w:ascii="宋体"/>
          <w:color w:val="auto"/>
          <w:sz w:val="22"/>
          <w:highlight w:val="none"/>
          <w:u w:val="single"/>
        </w:rPr>
        <w:t xml:space="preserve">        </w:t>
      </w:r>
      <w:r>
        <w:rPr>
          <w:rFonts w:hint="eastAsia" w:ascii="宋体"/>
          <w:color w:val="auto"/>
          <w:sz w:val="22"/>
          <w:highlight w:val="none"/>
        </w:rPr>
        <w:t xml:space="preserve"> 年龄：</w:t>
      </w:r>
      <w:r>
        <w:rPr>
          <w:rFonts w:hint="eastAsia" w:ascii="宋体"/>
          <w:color w:val="auto"/>
          <w:sz w:val="22"/>
          <w:highlight w:val="none"/>
          <w:u w:val="single"/>
        </w:rPr>
        <w:t xml:space="preserve">       </w:t>
      </w:r>
    </w:p>
    <w:p w14:paraId="69293E5B">
      <w:pPr>
        <w:ind w:firstLine="3059" w:firstLineChars="1342"/>
        <w:rPr>
          <w:rFonts w:hint="eastAsia" w:ascii="宋体"/>
          <w:color w:val="auto"/>
          <w:sz w:val="22"/>
          <w:highlight w:val="none"/>
          <w:u w:val="single"/>
        </w:rPr>
      </w:pPr>
    </w:p>
    <w:p w14:paraId="6CBB45C5">
      <w:pPr>
        <w:ind w:firstLine="3059" w:firstLineChars="1342"/>
        <w:rPr>
          <w:rFonts w:hint="eastAsia" w:ascii="宋体"/>
          <w:color w:val="auto"/>
          <w:sz w:val="22"/>
          <w:highlight w:val="none"/>
          <w:u w:val="single"/>
        </w:rPr>
      </w:pPr>
      <w:r>
        <w:rPr>
          <w:rFonts w:hint="eastAsia" w:ascii="宋体"/>
          <w:color w:val="auto"/>
          <w:sz w:val="22"/>
          <w:highlight w:val="none"/>
        </w:rPr>
        <w:t>详细通讯地址：</w:t>
      </w:r>
      <w:r>
        <w:rPr>
          <w:rFonts w:hint="eastAsia" w:ascii="宋体"/>
          <w:color w:val="auto"/>
          <w:sz w:val="22"/>
          <w:highlight w:val="none"/>
          <w:u w:val="single"/>
        </w:rPr>
        <w:t xml:space="preserve">                  </w:t>
      </w:r>
      <w:r>
        <w:rPr>
          <w:rFonts w:hint="eastAsia" w:ascii="宋体"/>
          <w:color w:val="auto"/>
          <w:sz w:val="22"/>
          <w:highlight w:val="none"/>
        </w:rPr>
        <w:t xml:space="preserve"> 邮政编码：</w:t>
      </w:r>
      <w:r>
        <w:rPr>
          <w:rFonts w:hint="eastAsia" w:ascii="宋体"/>
          <w:color w:val="auto"/>
          <w:sz w:val="22"/>
          <w:highlight w:val="none"/>
          <w:u w:val="single"/>
        </w:rPr>
        <w:t xml:space="preserve">           </w:t>
      </w:r>
    </w:p>
    <w:p w14:paraId="1A0D563C">
      <w:pPr>
        <w:ind w:firstLine="3059" w:firstLineChars="1342"/>
        <w:rPr>
          <w:rFonts w:hint="eastAsia" w:ascii="宋体"/>
          <w:color w:val="auto"/>
          <w:sz w:val="22"/>
          <w:highlight w:val="none"/>
          <w:u w:val="single"/>
        </w:rPr>
      </w:pPr>
    </w:p>
    <w:p w14:paraId="15235FF2">
      <w:pPr>
        <w:ind w:firstLine="3059" w:firstLineChars="1342"/>
        <w:rPr>
          <w:rFonts w:hint="eastAsia" w:ascii="宋体"/>
          <w:color w:val="auto"/>
          <w:sz w:val="22"/>
          <w:highlight w:val="none"/>
          <w:u w:val="single"/>
        </w:rPr>
      </w:pPr>
      <w:r>
        <w:rPr>
          <w:rFonts w:hint="eastAsia" w:ascii="宋体"/>
          <w:color w:val="auto"/>
          <w:sz w:val="22"/>
          <w:highlight w:val="none"/>
        </w:rPr>
        <w:t>电话：</w:t>
      </w:r>
      <w:r>
        <w:rPr>
          <w:rFonts w:hint="eastAsia" w:ascii="宋体"/>
          <w:color w:val="auto"/>
          <w:sz w:val="22"/>
          <w:highlight w:val="none"/>
          <w:u w:val="single"/>
        </w:rPr>
        <w:t xml:space="preserve">                   </w:t>
      </w:r>
      <w:r>
        <w:rPr>
          <w:rFonts w:hint="eastAsia" w:ascii="宋体"/>
          <w:color w:val="auto"/>
          <w:sz w:val="22"/>
          <w:highlight w:val="none"/>
        </w:rPr>
        <w:t xml:space="preserve"> 传真：</w:t>
      </w:r>
      <w:r>
        <w:rPr>
          <w:rFonts w:hint="eastAsia" w:ascii="宋体"/>
          <w:color w:val="auto"/>
          <w:sz w:val="22"/>
          <w:highlight w:val="none"/>
          <w:u w:val="single"/>
        </w:rPr>
        <w:t xml:space="preserve">                      </w:t>
      </w:r>
    </w:p>
    <w:p w14:paraId="3D0E3FBB">
      <w:pPr>
        <w:ind w:left="1" w:firstLine="437" w:firstLineChars="192"/>
        <w:rPr>
          <w:rFonts w:hint="eastAsia" w:ascii="宋体"/>
          <w:color w:val="auto"/>
          <w:sz w:val="22"/>
          <w:highlight w:val="none"/>
        </w:rPr>
      </w:pPr>
      <w:r>
        <w:rPr>
          <w:rFonts w:hint="eastAsia" w:ascii="宋体"/>
          <w:color w:val="auto"/>
          <w:sz w:val="22"/>
          <w:highlight w:val="none"/>
        </w:rPr>
        <w:t xml:space="preserve">                       </w:t>
      </w:r>
    </w:p>
    <w:p w14:paraId="5817EA29">
      <w:pPr>
        <w:ind w:left="1" w:firstLine="2827" w:firstLineChars="1240"/>
        <w:rPr>
          <w:rFonts w:hint="eastAsia" w:ascii="宋体"/>
          <w:color w:val="auto"/>
          <w:sz w:val="22"/>
          <w:highlight w:val="none"/>
        </w:rPr>
      </w:pPr>
      <w:r>
        <w:rPr>
          <w:rFonts w:hint="eastAsia" w:ascii="宋体"/>
          <w:color w:val="auto"/>
          <w:sz w:val="22"/>
          <w:highlight w:val="none"/>
        </w:rPr>
        <w:t xml:space="preserve">  供应商：</w:t>
      </w:r>
      <w:r>
        <w:rPr>
          <w:rFonts w:hint="eastAsia" w:ascii="宋体"/>
          <w:color w:val="auto"/>
          <w:sz w:val="22"/>
          <w:highlight w:val="none"/>
          <w:u w:val="single"/>
        </w:rPr>
        <w:t xml:space="preserve">                                      （盖章）</w:t>
      </w:r>
    </w:p>
    <w:p w14:paraId="5E747450">
      <w:pPr>
        <w:ind w:left="1" w:firstLine="437" w:firstLineChars="192"/>
        <w:rPr>
          <w:rFonts w:hint="eastAsia" w:ascii="宋体"/>
          <w:color w:val="auto"/>
          <w:sz w:val="22"/>
          <w:highlight w:val="none"/>
        </w:rPr>
      </w:pPr>
      <w:r>
        <w:rPr>
          <w:rFonts w:hint="eastAsia" w:ascii="宋体"/>
          <w:color w:val="auto"/>
          <w:sz w:val="22"/>
          <w:highlight w:val="none"/>
        </w:rPr>
        <w:t xml:space="preserve">                       </w:t>
      </w:r>
    </w:p>
    <w:p w14:paraId="4AB131AB">
      <w:pPr>
        <w:ind w:left="2100" w:right="440"/>
        <w:jc w:val="center"/>
        <w:rPr>
          <w:rFonts w:hint="eastAsia" w:ascii="宋体"/>
          <w:color w:val="auto"/>
          <w:sz w:val="22"/>
          <w:highlight w:val="none"/>
        </w:rPr>
      </w:pPr>
      <w:r>
        <w:rPr>
          <w:rFonts w:hint="eastAsia" w:ascii="宋体"/>
          <w:color w:val="auto"/>
          <w:sz w:val="22"/>
          <w:highlight w:val="none"/>
        </w:rPr>
        <w:t xml:space="preserve">       法定代表人：</w:t>
      </w:r>
      <w:r>
        <w:rPr>
          <w:rFonts w:hint="eastAsia" w:ascii="宋体"/>
          <w:color w:val="auto"/>
          <w:sz w:val="22"/>
          <w:highlight w:val="none"/>
          <w:u w:val="single"/>
        </w:rPr>
        <w:t xml:space="preserve">                            （签字或盖章）</w:t>
      </w:r>
    </w:p>
    <w:p w14:paraId="7C048D59">
      <w:pPr>
        <w:ind w:left="2699"/>
        <w:rPr>
          <w:rFonts w:hint="eastAsia" w:ascii="宋体"/>
          <w:color w:val="auto"/>
          <w:sz w:val="22"/>
          <w:highlight w:val="none"/>
        </w:rPr>
      </w:pPr>
      <w:r>
        <w:rPr>
          <w:rFonts w:hint="eastAsia" w:ascii="宋体"/>
          <w:color w:val="auto"/>
          <w:sz w:val="22"/>
          <w:highlight w:val="none"/>
        </w:rPr>
        <w:t xml:space="preserve">   </w:t>
      </w:r>
    </w:p>
    <w:p w14:paraId="4712A78B">
      <w:pPr>
        <w:ind w:right="440" w:firstLine="3420" w:firstLineChars="1500"/>
        <w:jc w:val="center"/>
        <w:rPr>
          <w:rFonts w:hint="eastAsia" w:ascii="宋体"/>
          <w:color w:val="auto"/>
          <w:sz w:val="22"/>
          <w:highlight w:val="none"/>
        </w:rPr>
      </w:pPr>
      <w:r>
        <w:rPr>
          <w:rFonts w:hint="eastAsia" w:ascii="宋体"/>
          <w:color w:val="auto"/>
          <w:sz w:val="22"/>
          <w:highlight w:val="none"/>
        </w:rPr>
        <w:t xml:space="preserve">              授权委托日期：</w:t>
      </w:r>
      <w:r>
        <w:rPr>
          <w:rFonts w:hint="eastAsia" w:ascii="宋体"/>
          <w:color w:val="auto"/>
          <w:sz w:val="22"/>
          <w:highlight w:val="none"/>
          <w:u w:val="single"/>
        </w:rPr>
        <w:t xml:space="preserve">     </w:t>
      </w:r>
      <w:r>
        <w:rPr>
          <w:rFonts w:hint="eastAsia" w:ascii="宋体"/>
          <w:color w:val="auto"/>
          <w:sz w:val="22"/>
          <w:highlight w:val="none"/>
        </w:rPr>
        <w:t xml:space="preserve">年 </w:t>
      </w:r>
      <w:r>
        <w:rPr>
          <w:rFonts w:hint="eastAsia" w:ascii="宋体"/>
          <w:color w:val="auto"/>
          <w:sz w:val="22"/>
          <w:highlight w:val="none"/>
          <w:u w:val="single"/>
        </w:rPr>
        <w:t xml:space="preserve">    </w:t>
      </w:r>
      <w:r>
        <w:rPr>
          <w:rFonts w:hint="eastAsia" w:ascii="宋体"/>
          <w:color w:val="auto"/>
          <w:sz w:val="22"/>
          <w:highlight w:val="none"/>
        </w:rPr>
        <w:t>月</w:t>
      </w:r>
      <w:r>
        <w:rPr>
          <w:rFonts w:hint="eastAsia" w:ascii="宋体"/>
          <w:color w:val="auto"/>
          <w:sz w:val="22"/>
          <w:highlight w:val="none"/>
          <w:u w:val="single"/>
        </w:rPr>
        <w:t xml:space="preserve">     </w:t>
      </w:r>
      <w:r>
        <w:rPr>
          <w:rFonts w:hint="eastAsia" w:ascii="宋体"/>
          <w:color w:val="auto"/>
          <w:sz w:val="22"/>
          <w:highlight w:val="none"/>
        </w:rPr>
        <w:t>日</w:t>
      </w:r>
    </w:p>
    <w:p w14:paraId="7E547276">
      <w:pPr>
        <w:spacing w:line="360" w:lineRule="exact"/>
        <w:ind w:left="2699"/>
        <w:rPr>
          <w:rFonts w:hint="eastAsia" w:ascii="宋体"/>
          <w:color w:val="auto"/>
          <w:sz w:val="22"/>
          <w:highlight w:val="none"/>
        </w:rPr>
      </w:pPr>
      <w:r>
        <w:rPr>
          <w:color w:val="auto"/>
          <w:sz w:val="22"/>
          <w:highlight w:val="none"/>
        </w:rPr>
        <w:t xml:space="preserve">  </w:t>
      </w:r>
    </w:p>
    <w:tbl>
      <w:tblPr>
        <w:tblStyle w:val="28"/>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E7D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1" w:hRule="atLeast"/>
        </w:trPr>
        <w:tc>
          <w:tcPr>
            <w:tcW w:w="9214" w:type="dxa"/>
            <w:noWrap/>
          </w:tcPr>
          <w:p w14:paraId="7A7BB43F">
            <w:pPr>
              <w:pStyle w:val="38"/>
              <w:adjustRightInd w:val="0"/>
              <w:snapToGrid w:val="0"/>
              <w:spacing w:line="360" w:lineRule="exact"/>
              <w:jc w:val="center"/>
              <w:rPr>
                <w:color w:val="auto"/>
                <w:sz w:val="22"/>
                <w:szCs w:val="22"/>
                <w:highlight w:val="none"/>
              </w:rPr>
            </w:pPr>
          </w:p>
          <w:p w14:paraId="6322B0A0">
            <w:pPr>
              <w:pStyle w:val="38"/>
              <w:adjustRightInd w:val="0"/>
              <w:snapToGrid w:val="0"/>
              <w:spacing w:line="360" w:lineRule="exact"/>
              <w:jc w:val="center"/>
              <w:rPr>
                <w:b/>
                <w:bCs/>
                <w:color w:val="auto"/>
                <w:sz w:val="22"/>
                <w:szCs w:val="22"/>
                <w:highlight w:val="none"/>
              </w:rPr>
            </w:pPr>
            <w:r>
              <w:rPr>
                <w:rFonts w:hint="eastAsia"/>
                <w:b/>
                <w:bCs/>
                <w:color w:val="auto"/>
                <w:sz w:val="22"/>
                <w:szCs w:val="22"/>
                <w:highlight w:val="none"/>
              </w:rPr>
              <w:t>粘贴法人、法人授权代表身份证复印影印件</w:t>
            </w:r>
          </w:p>
          <w:p w14:paraId="2FE5BCBF">
            <w:pPr>
              <w:pStyle w:val="38"/>
              <w:adjustRightInd w:val="0"/>
              <w:snapToGrid w:val="0"/>
              <w:spacing w:line="360" w:lineRule="exact"/>
              <w:jc w:val="center"/>
              <w:rPr>
                <w:color w:val="auto"/>
                <w:sz w:val="22"/>
                <w:szCs w:val="22"/>
                <w:highlight w:val="none"/>
              </w:rPr>
            </w:pPr>
          </w:p>
        </w:tc>
      </w:tr>
    </w:tbl>
    <w:p w14:paraId="6F23E66D">
      <w:pPr>
        <w:pStyle w:val="38"/>
        <w:adjustRightInd w:val="0"/>
        <w:snapToGrid w:val="0"/>
        <w:spacing w:line="360" w:lineRule="exact"/>
        <w:rPr>
          <w:color w:val="auto"/>
          <w:sz w:val="22"/>
          <w:szCs w:val="22"/>
          <w:highlight w:val="none"/>
          <w:lang w:val="zh-CN" w:eastAsia="zh-CN"/>
        </w:rPr>
      </w:pPr>
    </w:p>
    <w:p w14:paraId="22C50D6F">
      <w:pPr>
        <w:pStyle w:val="38"/>
        <w:adjustRightInd w:val="0"/>
        <w:snapToGrid w:val="0"/>
        <w:spacing w:line="360" w:lineRule="exact"/>
        <w:jc w:val="center"/>
        <w:rPr>
          <w:color w:val="auto"/>
          <w:sz w:val="22"/>
          <w:szCs w:val="22"/>
          <w:highlight w:val="none"/>
          <w:lang w:val="zh-CN" w:eastAsia="zh-CN"/>
        </w:rPr>
      </w:pPr>
    </w:p>
    <w:p w14:paraId="5F92079F">
      <w:pPr>
        <w:spacing w:line="360" w:lineRule="exact"/>
        <w:jc w:val="left"/>
        <w:rPr>
          <w:b/>
          <w:bCs/>
          <w:color w:val="auto"/>
          <w:sz w:val="32"/>
          <w:szCs w:val="32"/>
          <w:highlight w:val="none"/>
        </w:rPr>
      </w:pPr>
    </w:p>
    <w:p w14:paraId="00C7B4DD">
      <w:pPr>
        <w:spacing w:line="360" w:lineRule="exact"/>
        <w:jc w:val="left"/>
        <w:rPr>
          <w:rFonts w:hint="eastAsia"/>
          <w:b/>
          <w:bCs/>
          <w:color w:val="auto"/>
          <w:sz w:val="32"/>
          <w:szCs w:val="32"/>
          <w:highlight w:val="none"/>
        </w:rPr>
      </w:pPr>
    </w:p>
    <w:p w14:paraId="70C3B1B6">
      <w:pPr>
        <w:spacing w:line="360" w:lineRule="exact"/>
        <w:jc w:val="left"/>
        <w:rPr>
          <w:rFonts w:hint="eastAsia" w:eastAsia="宋体"/>
          <w:b/>
          <w:bCs/>
          <w:color w:val="auto"/>
          <w:sz w:val="32"/>
          <w:szCs w:val="32"/>
          <w:highlight w:val="none"/>
          <w:lang w:val="en-US" w:eastAsia="zh-CN"/>
        </w:rPr>
      </w:pPr>
      <w:r>
        <w:rPr>
          <w:rFonts w:hint="eastAsia"/>
          <w:b/>
          <w:bCs/>
          <w:color w:val="auto"/>
          <w:sz w:val="32"/>
          <w:szCs w:val="32"/>
          <w:highlight w:val="none"/>
        </w:rPr>
        <w:t>附件</w:t>
      </w:r>
      <w:r>
        <w:rPr>
          <w:rFonts w:hint="eastAsia"/>
          <w:b/>
          <w:bCs/>
          <w:color w:val="auto"/>
          <w:sz w:val="32"/>
          <w:szCs w:val="32"/>
          <w:highlight w:val="none"/>
          <w:lang w:val="en-US" w:eastAsia="zh-CN"/>
        </w:rPr>
        <w:t>五</w:t>
      </w:r>
    </w:p>
    <w:p w14:paraId="597E4D1C">
      <w:pPr>
        <w:autoSpaceDE w:val="0"/>
        <w:autoSpaceDN w:val="0"/>
        <w:adjustRightInd w:val="0"/>
        <w:spacing w:line="360" w:lineRule="exact"/>
        <w:jc w:val="center"/>
        <w:rPr>
          <w:rFonts w:hint="eastAsia" w:ascii="宋体"/>
          <w:b/>
          <w:bCs/>
          <w:color w:val="auto"/>
          <w:sz w:val="32"/>
          <w:szCs w:val="32"/>
          <w:highlight w:val="none"/>
          <w:lang w:val="zh-CN" w:eastAsia="zh-CN"/>
        </w:rPr>
      </w:pPr>
      <w:r>
        <w:rPr>
          <w:rFonts w:hint="eastAsia" w:ascii="宋体"/>
          <w:b/>
          <w:bCs/>
          <w:color w:val="auto"/>
          <w:sz w:val="32"/>
          <w:szCs w:val="32"/>
          <w:highlight w:val="none"/>
          <w:lang w:val="en-US" w:eastAsia="zh-CN"/>
        </w:rPr>
        <w:t>报 价</w:t>
      </w:r>
      <w:r>
        <w:rPr>
          <w:rFonts w:hint="eastAsia" w:ascii="宋体"/>
          <w:b/>
          <w:bCs/>
          <w:color w:val="auto"/>
          <w:sz w:val="32"/>
          <w:szCs w:val="32"/>
          <w:highlight w:val="none"/>
          <w:lang w:val="zh-CN" w:eastAsia="zh-CN"/>
        </w:rPr>
        <w:t xml:space="preserve"> 函</w:t>
      </w:r>
    </w:p>
    <w:p w14:paraId="3C009FD0">
      <w:pPr>
        <w:autoSpaceDE w:val="0"/>
        <w:autoSpaceDN w:val="0"/>
        <w:adjustRightInd w:val="0"/>
        <w:spacing w:line="360" w:lineRule="exact"/>
        <w:rPr>
          <w:rFonts w:hint="eastAsia" w:ascii="宋体"/>
          <w:color w:val="auto"/>
          <w:sz w:val="36"/>
          <w:highlight w:val="none"/>
          <w:lang w:val="zh-CN" w:eastAsia="zh-CN"/>
        </w:rPr>
      </w:pPr>
    </w:p>
    <w:p w14:paraId="244DB9CC">
      <w:pPr>
        <w:pStyle w:val="38"/>
        <w:spacing w:line="400" w:lineRule="exact"/>
        <w:rPr>
          <w:color w:val="auto"/>
          <w:sz w:val="22"/>
          <w:highlight w:val="none"/>
          <w:u w:val="single"/>
        </w:rPr>
      </w:pPr>
      <w:r>
        <w:rPr>
          <w:rFonts w:hint="eastAsia"/>
          <w:color w:val="auto"/>
          <w:sz w:val="22"/>
          <w:highlight w:val="none"/>
          <w:u w:val="single"/>
          <w:lang w:eastAsia="zh-CN"/>
        </w:rPr>
        <w:t>泰顺三插溪水力发电有限公司</w:t>
      </w:r>
      <w:r>
        <w:rPr>
          <w:rFonts w:hint="eastAsia"/>
          <w:color w:val="auto"/>
          <w:sz w:val="22"/>
          <w:highlight w:val="none"/>
          <w:u w:val="single"/>
        </w:rPr>
        <w:t>：</w:t>
      </w:r>
    </w:p>
    <w:p w14:paraId="68C00CD5">
      <w:pPr>
        <w:autoSpaceDE w:val="0"/>
        <w:autoSpaceDN w:val="0"/>
        <w:adjustRightInd w:val="0"/>
        <w:spacing w:line="400" w:lineRule="exact"/>
        <w:ind w:firstLine="558" w:firstLineChars="245"/>
        <w:rPr>
          <w:rFonts w:hint="eastAsia" w:ascii="宋体"/>
          <w:color w:val="auto"/>
          <w:sz w:val="22"/>
          <w:highlight w:val="none"/>
          <w:lang w:val="zh-CN" w:eastAsia="zh-CN"/>
        </w:rPr>
      </w:pPr>
      <w:r>
        <w:rPr>
          <w:rFonts w:hint="eastAsia" w:ascii="宋体"/>
          <w:color w:val="auto"/>
          <w:sz w:val="22"/>
          <w:highlight w:val="none"/>
          <w:u w:val="single"/>
          <w:lang w:val="zh-CN" w:eastAsia="zh-CN"/>
        </w:rPr>
        <w:t xml:space="preserve">                    </w:t>
      </w:r>
      <w:r>
        <w:rPr>
          <w:rFonts w:hint="eastAsia" w:ascii="宋体"/>
          <w:color w:val="auto"/>
          <w:sz w:val="22"/>
          <w:highlight w:val="none"/>
          <w:lang w:val="zh-CN" w:eastAsia="zh-CN"/>
        </w:rPr>
        <w:t>（供应商全称）授权</w:t>
      </w:r>
      <w:r>
        <w:rPr>
          <w:rFonts w:hint="eastAsia" w:ascii="宋体"/>
          <w:color w:val="auto"/>
          <w:sz w:val="22"/>
          <w:highlight w:val="none"/>
          <w:u w:val="single"/>
          <w:lang w:val="zh-CN" w:eastAsia="zh-CN"/>
        </w:rPr>
        <w:t xml:space="preserve">              </w:t>
      </w:r>
      <w:r>
        <w:rPr>
          <w:rFonts w:hint="eastAsia" w:ascii="宋体"/>
          <w:color w:val="auto"/>
          <w:sz w:val="22"/>
          <w:highlight w:val="none"/>
          <w:lang w:val="zh-CN" w:eastAsia="zh-CN"/>
        </w:rPr>
        <w:t xml:space="preserve"> （授权代表名称）</w:t>
      </w:r>
      <w:r>
        <w:rPr>
          <w:rFonts w:hint="eastAsia" w:ascii="宋体"/>
          <w:color w:val="auto"/>
          <w:sz w:val="22"/>
          <w:highlight w:val="none"/>
          <w:u w:val="single"/>
          <w:lang w:val="zh-CN" w:eastAsia="zh-CN"/>
        </w:rPr>
        <w:t xml:space="preserve">         </w:t>
      </w:r>
      <w:r>
        <w:rPr>
          <w:rFonts w:hint="eastAsia" w:ascii="宋体"/>
          <w:color w:val="auto"/>
          <w:sz w:val="22"/>
          <w:highlight w:val="none"/>
          <w:lang w:val="zh-CN" w:eastAsia="zh-CN"/>
        </w:rPr>
        <w:t>（职务、职称）为授权代表，参加贵方组织的</w:t>
      </w:r>
      <w:r>
        <w:rPr>
          <w:rFonts w:hint="eastAsia" w:ascii="宋体"/>
          <w:color w:val="auto"/>
          <w:sz w:val="22"/>
          <w:highlight w:val="none"/>
          <w:u w:val="single"/>
          <w:lang w:val="zh-CN" w:eastAsia="zh-CN"/>
        </w:rPr>
        <w:t xml:space="preserve"> </w:t>
      </w:r>
      <w:r>
        <w:rPr>
          <w:rFonts w:hint="eastAsia" w:ascii="宋体"/>
          <w:color w:val="auto"/>
          <w:sz w:val="22"/>
          <w:highlight w:val="none"/>
          <w:u w:val="single"/>
          <w:lang w:eastAsia="zh-CN"/>
        </w:rPr>
        <w:t xml:space="preserve"> 三插溪水库大坝安全鉴定采购</w:t>
      </w:r>
      <w:r>
        <w:rPr>
          <w:rFonts w:hint="eastAsia" w:ascii="宋体"/>
          <w:color w:val="auto"/>
          <w:sz w:val="22"/>
          <w:highlight w:val="none"/>
          <w:u w:val="single"/>
          <w:lang w:val="zh-CN" w:eastAsia="zh-CN"/>
        </w:rPr>
        <w:t>（</w:t>
      </w:r>
      <w:r>
        <w:rPr>
          <w:rFonts w:hint="eastAsia" w:ascii="宋体"/>
          <w:color w:val="auto"/>
          <w:sz w:val="22"/>
          <w:highlight w:val="none"/>
          <w:u w:val="single"/>
        </w:rPr>
        <w:t>招标编号：</w:t>
      </w:r>
      <w:r>
        <w:rPr>
          <w:rFonts w:hint="eastAsia" w:ascii="宋体"/>
          <w:color w:val="auto"/>
          <w:sz w:val="22"/>
          <w:highlight w:val="none"/>
          <w:u w:val="single"/>
          <w:lang w:val="zh-CN" w:eastAsia="zh-CN"/>
        </w:rPr>
        <w:t>TSCG202510007 ）</w:t>
      </w:r>
      <w:r>
        <w:rPr>
          <w:rFonts w:hint="eastAsia" w:ascii="宋体"/>
          <w:color w:val="auto"/>
          <w:sz w:val="22"/>
          <w:highlight w:val="none"/>
          <w:lang w:val="zh-CN" w:eastAsia="zh-CN"/>
        </w:rPr>
        <w:t>招标的有关活动，并对</w:t>
      </w:r>
      <w:r>
        <w:rPr>
          <w:rFonts w:hint="eastAsia" w:ascii="宋体"/>
          <w:color w:val="auto"/>
          <w:sz w:val="22"/>
          <w:highlight w:val="none"/>
          <w:u w:val="single"/>
          <w:lang w:eastAsia="zh-CN"/>
        </w:rPr>
        <w:t xml:space="preserve"> 三插溪水库大坝安全鉴定采购</w:t>
      </w:r>
      <w:r>
        <w:rPr>
          <w:rFonts w:hint="eastAsia" w:ascii="宋体"/>
          <w:color w:val="auto"/>
          <w:sz w:val="22"/>
          <w:highlight w:val="none"/>
          <w:lang w:val="zh-CN" w:eastAsia="zh-CN"/>
        </w:rPr>
        <w:t xml:space="preserve">进行投标。为此：    </w:t>
      </w:r>
    </w:p>
    <w:p w14:paraId="78E1BBC8">
      <w:pPr>
        <w:autoSpaceDE w:val="0"/>
        <w:autoSpaceDN w:val="0"/>
        <w:adjustRightInd w:val="0"/>
        <w:spacing w:line="400" w:lineRule="exact"/>
        <w:ind w:firstLine="458" w:firstLineChars="201"/>
        <w:rPr>
          <w:rFonts w:hint="eastAsia" w:ascii="宋体"/>
          <w:color w:val="auto"/>
          <w:sz w:val="22"/>
          <w:highlight w:val="none"/>
          <w:lang w:val="zh-CN" w:eastAsia="zh-CN"/>
        </w:rPr>
      </w:pPr>
      <w:r>
        <w:rPr>
          <w:rFonts w:hint="eastAsia" w:ascii="宋体"/>
          <w:color w:val="auto"/>
          <w:sz w:val="22"/>
          <w:highlight w:val="none"/>
          <w:lang w:val="zh-CN" w:eastAsia="zh-CN"/>
        </w:rPr>
        <w:t>1、提供供应商须知规定的全部投标（响应）文件：</w:t>
      </w:r>
    </w:p>
    <w:p w14:paraId="4362A436">
      <w:pPr>
        <w:autoSpaceDE w:val="0"/>
        <w:autoSpaceDN w:val="0"/>
        <w:adjustRightInd w:val="0"/>
        <w:spacing w:line="400" w:lineRule="exact"/>
        <w:ind w:firstLine="456" w:firstLineChars="200"/>
        <w:rPr>
          <w:rFonts w:hint="eastAsia" w:ascii="宋体"/>
          <w:color w:val="auto"/>
          <w:sz w:val="22"/>
          <w:highlight w:val="none"/>
          <w:lang w:val="zh-CN" w:eastAsia="zh-CN"/>
        </w:rPr>
      </w:pPr>
      <w:r>
        <w:rPr>
          <w:rFonts w:hint="eastAsia" w:ascii="宋体" w:cs="宋体"/>
          <w:color w:val="auto"/>
          <w:sz w:val="22"/>
          <w:highlight w:val="none"/>
          <w:lang w:val="zh-CN" w:eastAsia="zh-CN" w:bidi="ar-SA"/>
        </w:rPr>
        <w:t>“电子加密投标（响应）文件”：在线上传递交、一份。</w:t>
      </w:r>
    </w:p>
    <w:p w14:paraId="187AB4A7">
      <w:pPr>
        <w:autoSpaceDE w:val="0"/>
        <w:autoSpaceDN w:val="0"/>
        <w:adjustRightInd w:val="0"/>
        <w:spacing w:line="400" w:lineRule="exact"/>
        <w:ind w:firstLine="458" w:firstLineChars="201"/>
        <w:rPr>
          <w:rFonts w:hint="eastAsia" w:ascii="宋体"/>
          <w:color w:val="auto"/>
          <w:sz w:val="22"/>
          <w:highlight w:val="none"/>
          <w:lang w:val="zh-CN" w:eastAsia="zh-CN"/>
        </w:rPr>
      </w:pPr>
      <w:r>
        <w:rPr>
          <w:rFonts w:hint="eastAsia" w:ascii="宋体"/>
          <w:color w:val="auto"/>
          <w:sz w:val="22"/>
          <w:highlight w:val="none"/>
          <w:lang w:val="zh-CN" w:eastAsia="zh-CN"/>
        </w:rPr>
        <w:t>2、保证遵守竞争性磋商文件中的有关规定和收费标准。</w:t>
      </w:r>
    </w:p>
    <w:p w14:paraId="5208A146">
      <w:pPr>
        <w:autoSpaceDE w:val="0"/>
        <w:autoSpaceDN w:val="0"/>
        <w:adjustRightInd w:val="0"/>
        <w:spacing w:line="400" w:lineRule="exact"/>
        <w:ind w:firstLine="458" w:firstLineChars="201"/>
        <w:rPr>
          <w:color w:val="auto"/>
          <w:sz w:val="22"/>
          <w:szCs w:val="22"/>
          <w:highlight w:val="none"/>
        </w:rPr>
      </w:pPr>
      <w:r>
        <w:rPr>
          <w:rFonts w:hint="eastAsia" w:ascii="宋体"/>
          <w:color w:val="auto"/>
          <w:sz w:val="22"/>
          <w:highlight w:val="none"/>
          <w:lang w:val="zh-CN" w:eastAsia="zh-CN"/>
        </w:rPr>
        <w:t>3、保证忠实地执行采购人、</w:t>
      </w:r>
      <w:r>
        <w:rPr>
          <w:rFonts w:hint="eastAsia" w:ascii="宋体" w:cs="仿宋_GB2312"/>
          <w:color w:val="auto"/>
          <w:sz w:val="22"/>
          <w:szCs w:val="22"/>
          <w:highlight w:val="none"/>
          <w:lang w:val="zh-CN" w:eastAsia="zh-CN" w:bidi="ar-SA"/>
        </w:rPr>
        <w:t>中标方</w:t>
      </w:r>
      <w:r>
        <w:rPr>
          <w:rFonts w:hint="eastAsia" w:ascii="宋体"/>
          <w:color w:val="auto"/>
          <w:sz w:val="22"/>
          <w:highlight w:val="none"/>
          <w:lang w:val="zh-CN" w:eastAsia="zh-CN"/>
        </w:rPr>
        <w:t>双方所签的合同， 并承担合同规定的责任义务。</w:t>
      </w:r>
    </w:p>
    <w:p w14:paraId="63398353">
      <w:pPr>
        <w:autoSpaceDE w:val="0"/>
        <w:autoSpaceDN w:val="0"/>
        <w:adjustRightInd w:val="0"/>
        <w:spacing w:line="400" w:lineRule="exact"/>
        <w:ind w:firstLine="450"/>
        <w:rPr>
          <w:rFonts w:hint="eastAsia" w:ascii="宋体"/>
          <w:color w:val="auto"/>
          <w:sz w:val="22"/>
          <w:highlight w:val="none"/>
          <w:lang w:val="zh-CN" w:eastAsia="zh-CN"/>
        </w:rPr>
      </w:pPr>
      <w:r>
        <w:rPr>
          <w:rFonts w:hint="eastAsia" w:ascii="宋体"/>
          <w:color w:val="auto"/>
          <w:sz w:val="22"/>
          <w:highlight w:val="none"/>
        </w:rPr>
        <w:t>4</w:t>
      </w:r>
      <w:r>
        <w:rPr>
          <w:rFonts w:hint="eastAsia" w:ascii="宋体"/>
          <w:color w:val="auto"/>
          <w:sz w:val="22"/>
          <w:highlight w:val="none"/>
          <w:lang w:val="zh-CN" w:eastAsia="zh-CN"/>
        </w:rPr>
        <w:t>、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39C66AE1">
      <w:pPr>
        <w:spacing w:line="400" w:lineRule="exact"/>
        <w:ind w:firstLine="458" w:firstLineChars="201"/>
        <w:rPr>
          <w:rFonts w:hint="eastAsia" w:ascii="宋体"/>
          <w:color w:val="auto"/>
          <w:sz w:val="22"/>
          <w:highlight w:val="none"/>
        </w:rPr>
      </w:pPr>
      <w:r>
        <w:rPr>
          <w:rFonts w:hint="eastAsia" w:ascii="宋体"/>
          <w:color w:val="auto"/>
          <w:sz w:val="22"/>
          <w:highlight w:val="none"/>
        </w:rPr>
        <w:t>5、利益冲突：近三年内直至目前，我公司与本项目的采购人、招标代理机构没有任何的隶属关系。</w:t>
      </w:r>
    </w:p>
    <w:p w14:paraId="49860DDF">
      <w:pPr>
        <w:autoSpaceDE w:val="0"/>
        <w:autoSpaceDN w:val="0"/>
        <w:adjustRightInd w:val="0"/>
        <w:spacing w:line="400" w:lineRule="exact"/>
        <w:ind w:firstLine="458" w:firstLineChars="201"/>
        <w:rPr>
          <w:rFonts w:hint="eastAsia" w:ascii="宋体"/>
          <w:color w:val="auto"/>
          <w:sz w:val="22"/>
          <w:highlight w:val="none"/>
          <w:lang w:val="zh-CN" w:eastAsia="zh-CN"/>
        </w:rPr>
      </w:pPr>
      <w:r>
        <w:rPr>
          <w:rFonts w:hint="eastAsia" w:ascii="宋体"/>
          <w:color w:val="auto"/>
          <w:sz w:val="22"/>
          <w:highlight w:val="none"/>
        </w:rPr>
        <w:t>6、我公司没有被各级、各地财政监管部门限制参加国企采购活动，且在限制期内。</w:t>
      </w:r>
    </w:p>
    <w:p w14:paraId="261A0E37">
      <w:pPr>
        <w:autoSpaceDE w:val="0"/>
        <w:autoSpaceDN w:val="0"/>
        <w:adjustRightInd w:val="0"/>
        <w:spacing w:line="400" w:lineRule="exact"/>
        <w:ind w:firstLine="458" w:firstLineChars="201"/>
        <w:rPr>
          <w:rFonts w:hint="eastAsia" w:ascii="宋体"/>
          <w:color w:val="auto"/>
          <w:sz w:val="22"/>
          <w:highlight w:val="none"/>
          <w:lang w:val="zh-CN" w:eastAsia="zh-CN"/>
        </w:rPr>
      </w:pPr>
      <w:r>
        <w:rPr>
          <w:rFonts w:hint="eastAsia" w:ascii="宋体"/>
          <w:color w:val="auto"/>
          <w:sz w:val="22"/>
          <w:highlight w:val="none"/>
        </w:rPr>
        <w:t>7</w:t>
      </w:r>
      <w:r>
        <w:rPr>
          <w:rFonts w:hint="eastAsia" w:ascii="宋体"/>
          <w:color w:val="auto"/>
          <w:sz w:val="22"/>
          <w:highlight w:val="none"/>
          <w:lang w:val="zh-CN" w:eastAsia="zh-CN"/>
        </w:rPr>
        <w:t>、愿意向贵方提供任何与该项投标有关的数据、情况和技术资料，完全理解贵方不一定接受最低价的投标或收到的任何投标。</w:t>
      </w:r>
    </w:p>
    <w:p w14:paraId="48C09023">
      <w:pPr>
        <w:autoSpaceDE w:val="0"/>
        <w:autoSpaceDN w:val="0"/>
        <w:adjustRightInd w:val="0"/>
        <w:spacing w:line="400" w:lineRule="exact"/>
        <w:ind w:firstLine="458" w:firstLineChars="201"/>
        <w:rPr>
          <w:rFonts w:hint="eastAsia" w:ascii="宋体"/>
          <w:color w:val="auto"/>
          <w:sz w:val="22"/>
          <w:highlight w:val="none"/>
          <w:lang w:val="zh-CN" w:eastAsia="zh-CN"/>
        </w:rPr>
      </w:pPr>
      <w:r>
        <w:rPr>
          <w:rFonts w:hint="eastAsia" w:ascii="宋体"/>
          <w:color w:val="auto"/>
          <w:sz w:val="22"/>
          <w:highlight w:val="none"/>
        </w:rPr>
        <w:t>8</w:t>
      </w:r>
      <w:r>
        <w:rPr>
          <w:rFonts w:hint="eastAsia" w:ascii="宋体"/>
          <w:color w:val="auto"/>
          <w:sz w:val="22"/>
          <w:highlight w:val="none"/>
          <w:lang w:val="zh-CN" w:eastAsia="zh-CN"/>
        </w:rPr>
        <w:t>、本投标自开标之日起90天内有效。</w:t>
      </w:r>
    </w:p>
    <w:p w14:paraId="294C9178">
      <w:pPr>
        <w:autoSpaceDE w:val="0"/>
        <w:autoSpaceDN w:val="0"/>
        <w:adjustRightInd w:val="0"/>
        <w:spacing w:line="400" w:lineRule="exact"/>
        <w:ind w:firstLine="458" w:firstLineChars="201"/>
        <w:rPr>
          <w:rFonts w:hint="eastAsia" w:ascii="宋体"/>
          <w:color w:val="auto"/>
          <w:sz w:val="22"/>
          <w:highlight w:val="none"/>
          <w:lang w:val="zh-CN" w:eastAsia="zh-CN"/>
        </w:rPr>
      </w:pPr>
      <w:r>
        <w:rPr>
          <w:rFonts w:hint="eastAsia" w:ascii="宋体"/>
          <w:color w:val="auto"/>
          <w:sz w:val="22"/>
          <w:highlight w:val="none"/>
        </w:rPr>
        <w:t>9</w:t>
      </w:r>
      <w:r>
        <w:rPr>
          <w:rFonts w:hint="eastAsia" w:ascii="宋体"/>
          <w:color w:val="auto"/>
          <w:sz w:val="22"/>
          <w:highlight w:val="none"/>
          <w:lang w:val="zh-CN" w:eastAsia="zh-CN"/>
        </w:rPr>
        <w:t>、与本投标有关的一切往来通讯请寄：</w:t>
      </w:r>
    </w:p>
    <w:p w14:paraId="4E2C3D8C">
      <w:pPr>
        <w:autoSpaceDE w:val="0"/>
        <w:autoSpaceDN w:val="0"/>
        <w:adjustRightInd w:val="0"/>
        <w:spacing w:line="400" w:lineRule="exact"/>
        <w:ind w:firstLine="458" w:firstLineChars="201"/>
        <w:rPr>
          <w:rFonts w:hint="eastAsia" w:ascii="宋体"/>
          <w:color w:val="auto"/>
          <w:sz w:val="22"/>
          <w:highlight w:val="none"/>
          <w:lang w:val="zh-CN" w:eastAsia="zh-CN"/>
        </w:rPr>
      </w:pPr>
      <w:r>
        <w:rPr>
          <w:rFonts w:hint="eastAsia" w:ascii="宋体"/>
          <w:color w:val="auto"/>
          <w:sz w:val="22"/>
          <w:highlight w:val="none"/>
          <w:lang w:val="zh-CN" w:eastAsia="zh-CN"/>
        </w:rPr>
        <w:t>地址：</w:t>
      </w:r>
      <w:r>
        <w:rPr>
          <w:rFonts w:hint="eastAsia" w:ascii="宋体"/>
          <w:color w:val="auto"/>
          <w:sz w:val="22"/>
          <w:highlight w:val="none"/>
          <w:u w:val="single"/>
          <w:lang w:val="zh-CN" w:eastAsia="zh-CN"/>
        </w:rPr>
        <w:t xml:space="preserve">                                 </w:t>
      </w:r>
    </w:p>
    <w:p w14:paraId="3584B7A0">
      <w:pPr>
        <w:autoSpaceDE w:val="0"/>
        <w:autoSpaceDN w:val="0"/>
        <w:adjustRightInd w:val="0"/>
        <w:spacing w:line="400" w:lineRule="exact"/>
        <w:ind w:firstLine="458" w:firstLineChars="201"/>
        <w:rPr>
          <w:rFonts w:hint="eastAsia" w:ascii="宋体"/>
          <w:color w:val="auto"/>
          <w:sz w:val="22"/>
          <w:highlight w:val="none"/>
          <w:lang w:val="zh-CN" w:eastAsia="zh-CN"/>
        </w:rPr>
      </w:pPr>
      <w:r>
        <w:rPr>
          <w:rFonts w:hint="eastAsia" w:ascii="宋体"/>
          <w:color w:val="auto"/>
          <w:sz w:val="22"/>
          <w:highlight w:val="none"/>
          <w:lang w:val="zh-CN" w:eastAsia="zh-CN"/>
        </w:rPr>
        <w:t>邮编：</w:t>
      </w:r>
      <w:r>
        <w:rPr>
          <w:rFonts w:hint="eastAsia" w:ascii="宋体"/>
          <w:color w:val="auto"/>
          <w:sz w:val="22"/>
          <w:highlight w:val="none"/>
          <w:u w:val="single"/>
          <w:lang w:val="zh-CN" w:eastAsia="zh-CN"/>
        </w:rPr>
        <w:t xml:space="preserve">               </w:t>
      </w:r>
      <w:r>
        <w:rPr>
          <w:rFonts w:hint="eastAsia" w:ascii="宋体"/>
          <w:color w:val="auto"/>
          <w:sz w:val="22"/>
          <w:highlight w:val="none"/>
          <w:lang w:val="zh-CN" w:eastAsia="zh-CN"/>
        </w:rPr>
        <w:t>电话：</w:t>
      </w:r>
      <w:r>
        <w:rPr>
          <w:rFonts w:hint="eastAsia" w:ascii="宋体"/>
          <w:color w:val="auto"/>
          <w:sz w:val="22"/>
          <w:highlight w:val="none"/>
          <w:u w:val="single"/>
          <w:lang w:val="zh-CN" w:eastAsia="zh-CN"/>
        </w:rPr>
        <w:t xml:space="preserve">                 </w:t>
      </w:r>
      <w:r>
        <w:rPr>
          <w:rFonts w:hint="eastAsia" w:ascii="宋体"/>
          <w:color w:val="auto"/>
          <w:sz w:val="22"/>
          <w:highlight w:val="none"/>
          <w:lang w:val="zh-CN" w:eastAsia="zh-CN"/>
        </w:rPr>
        <w:t>传真：</w:t>
      </w:r>
      <w:r>
        <w:rPr>
          <w:rFonts w:hint="eastAsia" w:ascii="宋体"/>
          <w:color w:val="auto"/>
          <w:sz w:val="22"/>
          <w:highlight w:val="none"/>
          <w:u w:val="single"/>
          <w:lang w:val="zh-CN" w:eastAsia="zh-CN"/>
        </w:rPr>
        <w:t xml:space="preserve">                 </w:t>
      </w:r>
    </w:p>
    <w:p w14:paraId="3ED3DC89">
      <w:pPr>
        <w:autoSpaceDE w:val="0"/>
        <w:autoSpaceDN w:val="0"/>
        <w:adjustRightInd w:val="0"/>
        <w:spacing w:line="400" w:lineRule="exact"/>
        <w:ind w:firstLine="458" w:firstLineChars="201"/>
        <w:rPr>
          <w:rFonts w:hint="eastAsia" w:ascii="宋体"/>
          <w:color w:val="auto"/>
          <w:sz w:val="22"/>
          <w:highlight w:val="none"/>
          <w:lang w:val="zh-CN" w:eastAsia="zh-CN"/>
        </w:rPr>
      </w:pPr>
    </w:p>
    <w:p w14:paraId="415E9547">
      <w:pPr>
        <w:pStyle w:val="38"/>
        <w:spacing w:line="400" w:lineRule="exact"/>
        <w:rPr>
          <w:color w:val="auto"/>
          <w:sz w:val="22"/>
          <w:szCs w:val="22"/>
          <w:highlight w:val="none"/>
        </w:rPr>
      </w:pPr>
      <w:r>
        <w:rPr>
          <w:rFonts w:hint="eastAsia"/>
          <w:color w:val="auto"/>
          <w:sz w:val="22"/>
          <w:szCs w:val="22"/>
          <w:highlight w:val="none"/>
        </w:rPr>
        <w:t>供应商全称：（盖章）</w:t>
      </w:r>
    </w:p>
    <w:p w14:paraId="1440D473">
      <w:pPr>
        <w:pStyle w:val="38"/>
        <w:spacing w:line="400" w:lineRule="exact"/>
        <w:rPr>
          <w:color w:val="auto"/>
          <w:sz w:val="22"/>
          <w:szCs w:val="22"/>
          <w:highlight w:val="none"/>
          <w:lang w:val="zh-CN" w:eastAsia="zh-CN"/>
        </w:rPr>
      </w:pPr>
      <w:r>
        <w:rPr>
          <w:rFonts w:hint="eastAsia"/>
          <w:color w:val="auto"/>
          <w:sz w:val="22"/>
          <w:szCs w:val="22"/>
          <w:highlight w:val="none"/>
        </w:rPr>
        <w:t>法定代表人或</w:t>
      </w:r>
      <w:r>
        <w:rPr>
          <w:rFonts w:hint="eastAsia"/>
          <w:color w:val="auto"/>
          <w:sz w:val="22"/>
          <w:szCs w:val="22"/>
          <w:highlight w:val="none"/>
          <w:lang w:val="zh-CN" w:eastAsia="zh-CN"/>
        </w:rPr>
        <w:t>授权代表（签字</w:t>
      </w:r>
      <w:r>
        <w:rPr>
          <w:rFonts w:hint="eastAsia"/>
          <w:color w:val="auto"/>
          <w:sz w:val="22"/>
          <w:szCs w:val="22"/>
          <w:highlight w:val="none"/>
        </w:rPr>
        <w:t>或盖章</w:t>
      </w:r>
      <w:r>
        <w:rPr>
          <w:rFonts w:hint="eastAsia"/>
          <w:color w:val="auto"/>
          <w:sz w:val="22"/>
          <w:szCs w:val="22"/>
          <w:highlight w:val="none"/>
          <w:lang w:val="zh-CN" w:eastAsia="zh-CN"/>
        </w:rPr>
        <w:t>）：</w:t>
      </w:r>
    </w:p>
    <w:p w14:paraId="2495ECF3">
      <w:pPr>
        <w:pStyle w:val="38"/>
        <w:spacing w:line="400" w:lineRule="exact"/>
        <w:rPr>
          <w:color w:val="auto"/>
          <w:sz w:val="22"/>
          <w:szCs w:val="22"/>
          <w:highlight w:val="none"/>
        </w:rPr>
      </w:pPr>
      <w:r>
        <w:rPr>
          <w:rFonts w:hint="eastAsia"/>
          <w:color w:val="auto"/>
          <w:sz w:val="22"/>
          <w:szCs w:val="22"/>
          <w:highlight w:val="none"/>
        </w:rPr>
        <w:t>日期：</w:t>
      </w:r>
    </w:p>
    <w:p w14:paraId="7F201127">
      <w:pPr>
        <w:pStyle w:val="38"/>
        <w:spacing w:line="400" w:lineRule="exact"/>
        <w:rPr>
          <w:color w:val="auto"/>
          <w:sz w:val="22"/>
          <w:szCs w:val="22"/>
          <w:highlight w:val="none"/>
        </w:rPr>
      </w:pPr>
    </w:p>
    <w:p w14:paraId="3A3414BE">
      <w:pPr>
        <w:spacing w:line="360" w:lineRule="exact"/>
        <w:jc w:val="left"/>
        <w:rPr>
          <w:color w:val="auto"/>
          <w:sz w:val="30"/>
          <w:highlight w:val="none"/>
        </w:rPr>
      </w:pPr>
    </w:p>
    <w:p w14:paraId="2EFD635A">
      <w:pPr>
        <w:spacing w:line="360" w:lineRule="exact"/>
        <w:jc w:val="left"/>
        <w:rPr>
          <w:b/>
          <w:bCs/>
          <w:color w:val="auto"/>
          <w:sz w:val="32"/>
          <w:szCs w:val="32"/>
          <w:highlight w:val="none"/>
        </w:rPr>
      </w:pPr>
    </w:p>
    <w:p w14:paraId="1BDA5C76">
      <w:pPr>
        <w:spacing w:line="360" w:lineRule="exact"/>
        <w:jc w:val="left"/>
        <w:rPr>
          <w:b/>
          <w:bCs/>
          <w:color w:val="auto"/>
          <w:sz w:val="32"/>
          <w:szCs w:val="32"/>
          <w:highlight w:val="none"/>
        </w:rPr>
      </w:pPr>
    </w:p>
    <w:p w14:paraId="24165708">
      <w:pPr>
        <w:spacing w:line="360" w:lineRule="exact"/>
        <w:jc w:val="left"/>
        <w:rPr>
          <w:rFonts w:hint="eastAsia"/>
          <w:b/>
          <w:bCs/>
          <w:color w:val="auto"/>
          <w:sz w:val="32"/>
          <w:szCs w:val="32"/>
          <w:highlight w:val="none"/>
        </w:rPr>
      </w:pPr>
    </w:p>
    <w:p w14:paraId="4C4824C7">
      <w:pPr>
        <w:pStyle w:val="4"/>
        <w:rPr>
          <w:rFonts w:hint="eastAsia"/>
          <w:color w:val="auto"/>
          <w:highlight w:val="none"/>
        </w:rPr>
      </w:pPr>
    </w:p>
    <w:p w14:paraId="3F8CF8F6">
      <w:pPr>
        <w:spacing w:line="360" w:lineRule="exact"/>
        <w:jc w:val="left"/>
        <w:rPr>
          <w:rFonts w:hint="eastAsia"/>
          <w:b/>
          <w:bCs/>
          <w:color w:val="auto"/>
          <w:sz w:val="32"/>
          <w:szCs w:val="32"/>
          <w:highlight w:val="none"/>
        </w:rPr>
      </w:pPr>
    </w:p>
    <w:p w14:paraId="07F7CD44">
      <w:pPr>
        <w:spacing w:line="360" w:lineRule="exact"/>
        <w:jc w:val="left"/>
        <w:rPr>
          <w:rFonts w:hint="eastAsia" w:ascii="宋体" w:eastAsia="宋体"/>
          <w:b/>
          <w:bCs/>
          <w:color w:val="auto"/>
          <w:sz w:val="32"/>
          <w:szCs w:val="32"/>
          <w:highlight w:val="none"/>
          <w:lang w:eastAsia="zh-CN"/>
        </w:rPr>
      </w:pPr>
      <w:r>
        <w:rPr>
          <w:rFonts w:hint="eastAsia"/>
          <w:b/>
          <w:bCs/>
          <w:color w:val="auto"/>
          <w:sz w:val="32"/>
          <w:szCs w:val="32"/>
          <w:highlight w:val="none"/>
        </w:rPr>
        <w:t>附件</w:t>
      </w:r>
      <w:r>
        <w:rPr>
          <w:rFonts w:hint="eastAsia"/>
          <w:b/>
          <w:bCs/>
          <w:color w:val="auto"/>
          <w:sz w:val="32"/>
          <w:szCs w:val="32"/>
          <w:highlight w:val="none"/>
          <w:lang w:val="en-US" w:eastAsia="zh-CN"/>
        </w:rPr>
        <w:t>六</w:t>
      </w:r>
    </w:p>
    <w:p w14:paraId="36E3130C">
      <w:pPr>
        <w:pStyle w:val="38"/>
        <w:adjustRightInd w:val="0"/>
        <w:snapToGrid w:val="0"/>
        <w:spacing w:line="360" w:lineRule="exact"/>
        <w:jc w:val="center"/>
        <w:rPr>
          <w:b/>
          <w:bCs/>
          <w:color w:val="auto"/>
          <w:sz w:val="32"/>
          <w:szCs w:val="32"/>
          <w:highlight w:val="none"/>
          <w:lang w:val="zh-CN" w:eastAsia="zh-CN"/>
        </w:rPr>
      </w:pPr>
      <w:r>
        <w:rPr>
          <w:rFonts w:hint="eastAsia"/>
          <w:b/>
          <w:bCs/>
          <w:color w:val="auto"/>
          <w:sz w:val="32"/>
          <w:szCs w:val="32"/>
          <w:highlight w:val="none"/>
          <w:lang w:val="zh-CN" w:eastAsia="zh-CN"/>
        </w:rPr>
        <w:t>供应商参与国企采购活动投标资格声明函</w:t>
      </w:r>
    </w:p>
    <w:tbl>
      <w:tblPr>
        <w:tblStyle w:val="28"/>
        <w:tblW w:w="9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3853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tcPr>
          <w:p w14:paraId="2900FB2A">
            <w:pPr>
              <w:pStyle w:val="38"/>
              <w:adjustRightInd w:val="0"/>
              <w:snapToGrid w:val="0"/>
              <w:spacing w:line="400" w:lineRule="exact"/>
              <w:rPr>
                <w:bCs/>
                <w:color w:val="auto"/>
                <w:sz w:val="22"/>
                <w:szCs w:val="22"/>
                <w:highlight w:val="none"/>
              </w:rPr>
            </w:pPr>
            <w:r>
              <w:rPr>
                <w:rFonts w:hint="eastAsia"/>
                <w:bCs/>
                <w:color w:val="auto"/>
                <w:sz w:val="22"/>
                <w:szCs w:val="22"/>
                <w:highlight w:val="none"/>
              </w:rPr>
              <w:t>项目名称</w:t>
            </w:r>
          </w:p>
        </w:tc>
        <w:tc>
          <w:tcPr>
            <w:tcW w:w="7992" w:type="dxa"/>
            <w:noWrap/>
          </w:tcPr>
          <w:p w14:paraId="0F7FBF65">
            <w:pPr>
              <w:pStyle w:val="38"/>
              <w:adjustRightInd w:val="0"/>
              <w:snapToGrid w:val="0"/>
              <w:spacing w:line="400" w:lineRule="exact"/>
              <w:jc w:val="center"/>
              <w:rPr>
                <w:rFonts w:hint="eastAsia" w:eastAsia="宋体"/>
                <w:bCs/>
                <w:color w:val="auto"/>
                <w:sz w:val="22"/>
                <w:szCs w:val="22"/>
                <w:highlight w:val="none"/>
                <w:lang w:eastAsia="zh-CN"/>
              </w:rPr>
            </w:pPr>
            <w:r>
              <w:rPr>
                <w:rFonts w:hint="eastAsia"/>
                <w:color w:val="auto"/>
                <w:sz w:val="22"/>
                <w:szCs w:val="22"/>
                <w:highlight w:val="none"/>
                <w:lang w:eastAsia="zh-CN"/>
              </w:rPr>
              <w:t xml:space="preserve"> 三插溪水库大坝安全鉴定采购</w:t>
            </w:r>
          </w:p>
        </w:tc>
      </w:tr>
      <w:tr w14:paraId="340D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noWrap/>
          </w:tcPr>
          <w:p w14:paraId="5B0D12D4">
            <w:pPr>
              <w:pStyle w:val="38"/>
              <w:adjustRightInd w:val="0"/>
              <w:snapToGrid w:val="0"/>
              <w:spacing w:line="400" w:lineRule="exact"/>
              <w:rPr>
                <w:bCs/>
                <w:color w:val="auto"/>
                <w:sz w:val="22"/>
                <w:szCs w:val="22"/>
                <w:highlight w:val="none"/>
              </w:rPr>
            </w:pPr>
            <w:r>
              <w:rPr>
                <w:rFonts w:hint="eastAsia"/>
                <w:bCs/>
                <w:color w:val="auto"/>
                <w:sz w:val="22"/>
                <w:szCs w:val="22"/>
                <w:highlight w:val="none"/>
              </w:rPr>
              <w:t>项目采购编号</w:t>
            </w:r>
          </w:p>
        </w:tc>
        <w:tc>
          <w:tcPr>
            <w:tcW w:w="7992" w:type="dxa"/>
            <w:tcBorders>
              <w:top w:val="single" w:color="auto" w:sz="4" w:space="0"/>
              <w:left w:val="single" w:color="auto" w:sz="4" w:space="0"/>
              <w:right w:val="single" w:color="auto" w:sz="4" w:space="0"/>
            </w:tcBorders>
            <w:noWrap/>
          </w:tcPr>
          <w:p w14:paraId="6BE90495">
            <w:pPr>
              <w:pStyle w:val="38"/>
              <w:adjustRightInd w:val="0"/>
              <w:snapToGrid w:val="0"/>
              <w:spacing w:line="400" w:lineRule="exact"/>
              <w:jc w:val="center"/>
              <w:rPr>
                <w:bCs/>
                <w:color w:val="auto"/>
                <w:sz w:val="22"/>
                <w:szCs w:val="22"/>
                <w:highlight w:val="none"/>
              </w:rPr>
            </w:pPr>
            <w:r>
              <w:rPr>
                <w:rFonts w:hint="eastAsia"/>
                <w:color w:val="auto"/>
                <w:sz w:val="22"/>
                <w:szCs w:val="22"/>
                <w:highlight w:val="none"/>
                <w:lang w:val="zh-CN" w:eastAsia="zh-CN"/>
              </w:rPr>
              <w:t xml:space="preserve">TSCG202510007 </w:t>
            </w:r>
          </w:p>
        </w:tc>
      </w:tr>
      <w:tr w14:paraId="1B9D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noWrap/>
          </w:tcPr>
          <w:p w14:paraId="6719F148">
            <w:pPr>
              <w:pStyle w:val="38"/>
              <w:adjustRightInd w:val="0"/>
              <w:snapToGrid w:val="0"/>
              <w:spacing w:line="400" w:lineRule="exact"/>
              <w:rPr>
                <w:bCs/>
                <w:color w:val="auto"/>
                <w:sz w:val="22"/>
                <w:szCs w:val="22"/>
                <w:highlight w:val="none"/>
              </w:rPr>
            </w:pPr>
            <w:r>
              <w:rPr>
                <w:rFonts w:hint="eastAsia"/>
                <w:bCs/>
                <w:color w:val="auto"/>
                <w:sz w:val="22"/>
                <w:szCs w:val="22"/>
                <w:highlight w:val="none"/>
              </w:rPr>
              <w:t>时</w:t>
            </w:r>
            <w:r>
              <w:rPr>
                <w:bCs/>
                <w:color w:val="auto"/>
                <w:sz w:val="22"/>
                <w:szCs w:val="22"/>
                <w:highlight w:val="none"/>
              </w:rPr>
              <w:t xml:space="preserve">    </w:t>
            </w:r>
            <w:r>
              <w:rPr>
                <w:rFonts w:hint="eastAsia"/>
                <w:bCs/>
                <w:color w:val="auto"/>
                <w:sz w:val="22"/>
                <w:szCs w:val="22"/>
                <w:highlight w:val="none"/>
              </w:rPr>
              <w:t>间</w:t>
            </w:r>
          </w:p>
        </w:tc>
        <w:tc>
          <w:tcPr>
            <w:tcW w:w="7992" w:type="dxa"/>
            <w:tcBorders>
              <w:top w:val="single" w:color="auto" w:sz="4" w:space="0"/>
              <w:left w:val="single" w:color="auto" w:sz="4" w:space="0"/>
              <w:right w:val="single" w:color="auto" w:sz="4" w:space="0"/>
            </w:tcBorders>
            <w:noWrap/>
          </w:tcPr>
          <w:p w14:paraId="08851A28">
            <w:pPr>
              <w:pStyle w:val="38"/>
              <w:adjustRightInd w:val="0"/>
              <w:snapToGrid w:val="0"/>
              <w:spacing w:line="400" w:lineRule="exact"/>
              <w:jc w:val="center"/>
              <w:rPr>
                <w:bCs/>
                <w:color w:val="auto"/>
                <w:sz w:val="22"/>
                <w:szCs w:val="22"/>
                <w:highlight w:val="none"/>
              </w:rPr>
            </w:pPr>
            <w:r>
              <w:rPr>
                <w:rFonts w:hint="eastAsia"/>
                <w:bCs/>
                <w:color w:val="auto"/>
                <w:sz w:val="22"/>
                <w:szCs w:val="22"/>
                <w:highlight w:val="none"/>
              </w:rPr>
              <w:t>本项目投标截止时间</w:t>
            </w:r>
          </w:p>
        </w:tc>
      </w:tr>
      <w:tr w14:paraId="761D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noWrap/>
          </w:tcPr>
          <w:p w14:paraId="4D90FECC">
            <w:pPr>
              <w:pStyle w:val="37"/>
              <w:adjustRightInd w:val="0"/>
              <w:snapToGrid w:val="0"/>
              <w:spacing w:line="360" w:lineRule="exact"/>
              <w:ind w:firstLine="448" w:firstLineChars="197"/>
              <w:rPr>
                <w:color w:val="auto"/>
                <w:sz w:val="22"/>
                <w:szCs w:val="22"/>
                <w:highlight w:val="none"/>
              </w:rPr>
            </w:pPr>
            <w:r>
              <w:rPr>
                <w:color w:val="auto"/>
                <w:sz w:val="22"/>
                <w:szCs w:val="22"/>
                <w:highlight w:val="none"/>
              </w:rPr>
              <w:t>1</w:t>
            </w:r>
            <w:r>
              <w:rPr>
                <w:rFonts w:hint="eastAsia"/>
                <w:color w:val="auto"/>
                <w:sz w:val="22"/>
                <w:szCs w:val="22"/>
                <w:highlight w:val="none"/>
              </w:rPr>
              <w:t>、满足《泰顺县县属国有企业采购管理办法（试行）》第十二条规定：（1）具有独立承担民事责任的能力；（2）具有良好的商业信誉和健全的财务会计制度；（3）具有履行合同所必需的设备和专业技术、售后保障等能力；（4）有依法缴纳税收和社会保障资金的良好记录；（5）参加采购、招投标等活动前三年内，在经营活动中没有重大违法记录、严重失信行为和行贿记录；（6）法律、行政法规规定的其他条件。</w:t>
            </w:r>
            <w:r>
              <w:rPr>
                <w:color w:val="auto"/>
                <w:sz w:val="22"/>
                <w:szCs w:val="22"/>
                <w:highlight w:val="none"/>
              </w:rPr>
              <w:t xml:space="preserve"> </w:t>
            </w:r>
          </w:p>
          <w:p w14:paraId="5B8A9E70">
            <w:pPr>
              <w:spacing w:line="340" w:lineRule="exact"/>
              <w:ind w:firstLine="456" w:firstLineChars="200"/>
              <w:jc w:val="left"/>
              <w:rPr>
                <w:rFonts w:hint="eastAsia" w:ascii="宋体"/>
                <w:color w:val="auto"/>
                <w:sz w:val="22"/>
                <w:szCs w:val="22"/>
                <w:highlight w:val="none"/>
              </w:rPr>
            </w:pPr>
            <w:r>
              <w:rPr>
                <w:rFonts w:hint="eastAsia" w:ascii="宋体"/>
                <w:color w:val="auto"/>
                <w:sz w:val="22"/>
                <w:szCs w:val="22"/>
                <w:highlight w:val="none"/>
              </w:rPr>
              <w:t>2、参照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国企采购活动。我单位不存在上述文件规定依法限制参与国企采购的情况，并提供“信用中国”、 “中国政府采购网”查询网页截图（公告发布之日至投标截止时间）。</w:t>
            </w:r>
          </w:p>
          <w:p w14:paraId="6367C654">
            <w:pPr>
              <w:spacing w:line="340" w:lineRule="exact"/>
              <w:ind w:firstLine="456" w:firstLineChars="200"/>
              <w:jc w:val="left"/>
              <w:rPr>
                <w:rFonts w:hint="eastAsia" w:ascii="宋体"/>
                <w:color w:val="auto"/>
                <w:sz w:val="22"/>
                <w:szCs w:val="22"/>
                <w:highlight w:val="none"/>
              </w:rPr>
            </w:pPr>
            <w:r>
              <w:rPr>
                <w:rFonts w:hint="eastAsia" w:ascii="宋体"/>
                <w:color w:val="auto"/>
                <w:sz w:val="22"/>
                <w:szCs w:val="22"/>
                <w:highlight w:val="none"/>
              </w:rPr>
              <w:t>3、我单位没有被各地、各级财政部门限制参加国企采购活动，且在限制期内：</w:t>
            </w:r>
            <w:r>
              <w:rPr>
                <w:rFonts w:hint="eastAsia" w:ascii="宋体"/>
                <w:color w:val="auto"/>
                <w:sz w:val="22"/>
                <w:szCs w:val="22"/>
                <w:highlight w:val="none"/>
                <w:u w:val="single"/>
                <w:lang w:val="en-US" w:eastAsia="zh-CN"/>
              </w:rPr>
              <w:t>（若无则填写无）。</w:t>
            </w:r>
          </w:p>
          <w:p w14:paraId="598819EE">
            <w:pPr>
              <w:spacing w:line="340" w:lineRule="exact"/>
              <w:ind w:firstLine="456" w:firstLineChars="200"/>
              <w:jc w:val="left"/>
              <w:rPr>
                <w:rFonts w:hint="eastAsia" w:ascii="宋体"/>
                <w:color w:val="auto"/>
                <w:sz w:val="22"/>
                <w:szCs w:val="22"/>
                <w:highlight w:val="none"/>
              </w:rPr>
            </w:pPr>
            <w:r>
              <w:rPr>
                <w:rFonts w:hint="eastAsia" w:ascii="宋体"/>
                <w:color w:val="auto"/>
                <w:sz w:val="22"/>
                <w:szCs w:val="22"/>
                <w:highlight w:val="none"/>
              </w:rPr>
              <w:t>4、我单位参与本项目采购、招投标等活动前三年内，在经营活动中没有重大违法记录和行贿记录（重大违法记录，是指供应商因违法经营受到刑事处罚或者责令停产停业、吊销许可证或者执照、较大数额罚款等行政处罚）情况声明：</w:t>
            </w:r>
            <w:r>
              <w:rPr>
                <w:rFonts w:hint="eastAsia" w:ascii="宋体"/>
                <w:color w:val="auto"/>
                <w:sz w:val="22"/>
                <w:szCs w:val="22"/>
                <w:highlight w:val="none"/>
                <w:u w:val="single"/>
                <w:lang w:val="en-US" w:eastAsia="zh-CN"/>
              </w:rPr>
              <w:t>（若无则填写无）</w:t>
            </w:r>
            <w:r>
              <w:rPr>
                <w:rFonts w:hint="eastAsia" w:ascii="宋体"/>
                <w:color w:val="auto"/>
                <w:sz w:val="22"/>
                <w:szCs w:val="22"/>
                <w:highlight w:val="none"/>
                <w:u w:val="single"/>
              </w:rPr>
              <w:t xml:space="preserve"> </w:t>
            </w:r>
            <w:r>
              <w:rPr>
                <w:rFonts w:hint="eastAsia" w:ascii="宋体"/>
                <w:color w:val="auto"/>
                <w:sz w:val="22"/>
                <w:szCs w:val="22"/>
                <w:highlight w:val="none"/>
              </w:rPr>
              <w:t xml:space="preserve">                                                                                   </w:t>
            </w:r>
          </w:p>
          <w:p w14:paraId="06BA0D48">
            <w:pPr>
              <w:spacing w:line="340" w:lineRule="exact"/>
              <w:ind w:firstLine="456" w:firstLineChars="200"/>
              <w:jc w:val="left"/>
              <w:rPr>
                <w:rFonts w:hint="eastAsia" w:ascii="宋体"/>
                <w:color w:val="auto"/>
                <w:sz w:val="22"/>
                <w:szCs w:val="22"/>
                <w:highlight w:val="none"/>
              </w:rPr>
            </w:pPr>
            <w:r>
              <w:rPr>
                <w:rFonts w:hint="eastAsia" w:ascii="宋体"/>
                <w:color w:val="auto"/>
                <w:sz w:val="22"/>
                <w:szCs w:val="22"/>
                <w:highlight w:val="none"/>
              </w:rPr>
              <w:t>5、我单位符合本项目特定资格条件：</w:t>
            </w:r>
            <w:r>
              <w:rPr>
                <w:rFonts w:hint="eastAsia"/>
                <w:color w:val="auto"/>
                <w:sz w:val="22"/>
                <w:szCs w:val="22"/>
                <w:highlight w:val="none"/>
                <w:u w:val="single"/>
              </w:rPr>
              <w:t xml:space="preserve">      </w:t>
            </w:r>
            <w:r>
              <w:rPr>
                <w:rFonts w:hint="eastAsia" w:ascii="宋体"/>
                <w:color w:val="auto"/>
                <w:sz w:val="22"/>
                <w:szCs w:val="22"/>
                <w:highlight w:val="none"/>
              </w:rPr>
              <w:t>的要求，并在</w:t>
            </w:r>
            <w:r>
              <w:rPr>
                <w:rFonts w:hint="eastAsia" w:ascii="宋体"/>
                <w:color w:val="auto"/>
                <w:sz w:val="22"/>
                <w:szCs w:val="22"/>
                <w:highlight w:val="none"/>
                <w:lang w:eastAsia="zh-CN"/>
              </w:rPr>
              <w:t>商务技术部分投标（响应）文件</w:t>
            </w:r>
            <w:r>
              <w:rPr>
                <w:rFonts w:hint="eastAsia" w:ascii="宋体"/>
                <w:color w:val="auto"/>
                <w:sz w:val="22"/>
                <w:szCs w:val="22"/>
                <w:highlight w:val="none"/>
              </w:rPr>
              <w:t>中提供了相应的证明材料（</w:t>
            </w:r>
            <w:r>
              <w:rPr>
                <w:rFonts w:hint="eastAsia" w:ascii="宋体"/>
                <w:color w:val="auto"/>
                <w:sz w:val="22"/>
                <w:szCs w:val="22"/>
                <w:highlight w:val="none"/>
                <w:lang w:eastAsia="zh-CN"/>
              </w:rPr>
              <w:t>竞争性磋商文件</w:t>
            </w:r>
            <w:r>
              <w:rPr>
                <w:rFonts w:hint="eastAsia" w:ascii="宋体"/>
                <w:color w:val="auto"/>
                <w:sz w:val="22"/>
                <w:szCs w:val="22"/>
                <w:highlight w:val="none"/>
              </w:rPr>
              <w:t>没有要求特定资格条件的，本条款空格处可以空白）</w:t>
            </w:r>
          </w:p>
          <w:p w14:paraId="5FB1C0B0">
            <w:pPr>
              <w:spacing w:line="340" w:lineRule="exact"/>
              <w:ind w:firstLine="456" w:firstLineChars="200"/>
              <w:jc w:val="left"/>
              <w:rPr>
                <w:rFonts w:hint="eastAsia" w:ascii="宋体"/>
                <w:bCs/>
                <w:color w:val="auto"/>
                <w:sz w:val="22"/>
                <w:szCs w:val="22"/>
                <w:highlight w:val="none"/>
              </w:rPr>
            </w:pPr>
            <w:r>
              <w:rPr>
                <w:rFonts w:hint="eastAsia" w:ascii="宋体"/>
                <w:color w:val="auto"/>
                <w:sz w:val="22"/>
                <w:szCs w:val="22"/>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3C24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noWrap/>
            <w:vAlign w:val="center"/>
          </w:tcPr>
          <w:p w14:paraId="5AA99EC8">
            <w:pPr>
              <w:pStyle w:val="38"/>
              <w:adjustRightInd w:val="0"/>
              <w:snapToGrid w:val="0"/>
              <w:spacing w:line="400" w:lineRule="exact"/>
              <w:ind w:left="422" w:firstLine="331"/>
              <w:rPr>
                <w:bCs/>
                <w:color w:val="auto"/>
                <w:sz w:val="22"/>
                <w:szCs w:val="22"/>
                <w:highlight w:val="none"/>
              </w:rPr>
            </w:pPr>
            <w:r>
              <w:rPr>
                <w:rFonts w:hint="eastAsia"/>
                <w:bCs/>
                <w:color w:val="auto"/>
                <w:sz w:val="22"/>
                <w:szCs w:val="22"/>
                <w:highlight w:val="none"/>
              </w:rPr>
              <w:t>供应商名称（加盖盖章）：</w:t>
            </w:r>
          </w:p>
        </w:tc>
      </w:tr>
      <w:tr w14:paraId="7122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noWrap/>
            <w:vAlign w:val="center"/>
          </w:tcPr>
          <w:p w14:paraId="33E079DC">
            <w:pPr>
              <w:pStyle w:val="38"/>
              <w:adjustRightInd w:val="0"/>
              <w:snapToGrid w:val="0"/>
              <w:spacing w:line="400" w:lineRule="exact"/>
              <w:ind w:left="422" w:firstLine="316"/>
              <w:rPr>
                <w:bCs/>
                <w:color w:val="auto"/>
                <w:sz w:val="22"/>
                <w:szCs w:val="22"/>
                <w:highlight w:val="none"/>
              </w:rPr>
            </w:pPr>
            <w:r>
              <w:rPr>
                <w:rFonts w:hint="eastAsia"/>
                <w:bCs/>
                <w:color w:val="auto"/>
                <w:sz w:val="22"/>
                <w:szCs w:val="22"/>
                <w:highlight w:val="none"/>
              </w:rPr>
              <w:t>法定代表人</w:t>
            </w:r>
            <w:r>
              <w:rPr>
                <w:bCs/>
                <w:color w:val="auto"/>
                <w:sz w:val="22"/>
                <w:szCs w:val="22"/>
                <w:highlight w:val="none"/>
              </w:rPr>
              <w:t>(</w:t>
            </w:r>
            <w:r>
              <w:rPr>
                <w:rFonts w:hint="eastAsia"/>
                <w:bCs/>
                <w:color w:val="auto"/>
                <w:sz w:val="22"/>
                <w:szCs w:val="22"/>
                <w:highlight w:val="none"/>
              </w:rPr>
              <w:t>签字或盖章</w:t>
            </w:r>
            <w:r>
              <w:rPr>
                <w:bCs/>
                <w:color w:val="auto"/>
                <w:sz w:val="22"/>
                <w:szCs w:val="22"/>
                <w:highlight w:val="none"/>
              </w:rPr>
              <w:t>)</w:t>
            </w:r>
            <w:r>
              <w:rPr>
                <w:rFonts w:hint="eastAsia"/>
                <w:bCs/>
                <w:color w:val="auto"/>
                <w:sz w:val="22"/>
                <w:szCs w:val="22"/>
                <w:highlight w:val="none"/>
              </w:rPr>
              <w:t>或授权代表（签字）：</w:t>
            </w:r>
          </w:p>
        </w:tc>
      </w:tr>
      <w:tr w14:paraId="25ECB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noWrap/>
            <w:vAlign w:val="center"/>
          </w:tcPr>
          <w:p w14:paraId="122C54A9">
            <w:pPr>
              <w:pStyle w:val="38"/>
              <w:adjustRightInd w:val="0"/>
              <w:snapToGrid w:val="0"/>
              <w:spacing w:line="400" w:lineRule="exact"/>
              <w:ind w:left="422" w:firstLine="331"/>
              <w:rPr>
                <w:bCs/>
                <w:color w:val="auto"/>
                <w:sz w:val="22"/>
                <w:szCs w:val="22"/>
                <w:highlight w:val="none"/>
              </w:rPr>
            </w:pPr>
            <w:r>
              <w:rPr>
                <w:rFonts w:hint="eastAsia"/>
                <w:bCs/>
                <w:color w:val="auto"/>
                <w:sz w:val="22"/>
                <w:szCs w:val="22"/>
                <w:highlight w:val="none"/>
              </w:rPr>
              <w:t>签署日期：</w:t>
            </w:r>
          </w:p>
        </w:tc>
      </w:tr>
    </w:tbl>
    <w:p w14:paraId="787545D7">
      <w:pPr>
        <w:spacing w:line="360" w:lineRule="exact"/>
        <w:jc w:val="left"/>
        <w:rPr>
          <w:rFonts w:hint="eastAsia" w:ascii="宋体"/>
          <w:bCs/>
          <w:color w:val="auto"/>
          <w:sz w:val="22"/>
          <w:szCs w:val="22"/>
          <w:highlight w:val="none"/>
        </w:rPr>
      </w:pPr>
      <w:r>
        <w:rPr>
          <w:rFonts w:hint="eastAsia" w:ascii="宋体"/>
          <w:bCs/>
          <w:color w:val="auto"/>
          <w:sz w:val="22"/>
          <w:szCs w:val="22"/>
          <w:highlight w:val="none"/>
        </w:rPr>
        <w:t xml:space="preserve"> </w:t>
      </w:r>
    </w:p>
    <w:p w14:paraId="5ABE8598">
      <w:pPr>
        <w:spacing w:line="360" w:lineRule="exact"/>
        <w:jc w:val="left"/>
        <w:rPr>
          <w:rFonts w:hint="eastAsia" w:ascii="宋体"/>
          <w:bCs/>
          <w:color w:val="auto"/>
          <w:sz w:val="22"/>
          <w:szCs w:val="22"/>
          <w:highlight w:val="none"/>
          <w:u w:val="single"/>
        </w:rPr>
      </w:pPr>
      <w:r>
        <w:rPr>
          <w:rFonts w:hint="eastAsia" w:ascii="宋体"/>
          <w:bCs/>
          <w:color w:val="auto"/>
          <w:sz w:val="22"/>
          <w:szCs w:val="22"/>
          <w:highlight w:val="none"/>
        </w:rPr>
        <w:t xml:space="preserve"> </w:t>
      </w:r>
      <w:r>
        <w:rPr>
          <w:rFonts w:hint="eastAsia" w:ascii="宋体"/>
          <w:bCs/>
          <w:color w:val="auto"/>
          <w:sz w:val="22"/>
          <w:szCs w:val="22"/>
          <w:highlight w:val="none"/>
          <w:u w:val="single"/>
        </w:rPr>
        <w:t>备注：</w:t>
      </w:r>
      <w:r>
        <w:rPr>
          <w:rFonts w:hint="eastAsia" w:ascii="仿宋" w:eastAsia="仿宋"/>
          <w:bCs/>
          <w:color w:val="auto"/>
          <w:sz w:val="22"/>
          <w:szCs w:val="22"/>
          <w:highlight w:val="none"/>
          <w:u w:val="single"/>
        </w:rPr>
        <w:t>▲</w:t>
      </w:r>
      <w:r>
        <w:rPr>
          <w:rFonts w:hint="eastAsia" w:ascii="宋体"/>
          <w:bCs/>
          <w:color w:val="auto"/>
          <w:sz w:val="22"/>
          <w:szCs w:val="22"/>
          <w:highlight w:val="none"/>
          <w:u w:val="single"/>
        </w:rPr>
        <w:t>投标供应商必须提供本声明，不提供按无效投标处理。</w:t>
      </w:r>
    </w:p>
    <w:p w14:paraId="7545FA9D">
      <w:pPr>
        <w:spacing w:line="360" w:lineRule="exact"/>
        <w:jc w:val="left"/>
        <w:rPr>
          <w:rFonts w:hint="eastAsia" w:ascii="宋体"/>
          <w:bCs/>
          <w:color w:val="auto"/>
          <w:sz w:val="22"/>
          <w:szCs w:val="22"/>
          <w:highlight w:val="none"/>
          <w:u w:val="single"/>
        </w:rPr>
      </w:pPr>
    </w:p>
    <w:p w14:paraId="1496D246">
      <w:pPr>
        <w:spacing w:line="360" w:lineRule="exact"/>
        <w:jc w:val="left"/>
        <w:rPr>
          <w:b/>
          <w:bCs/>
          <w:color w:val="auto"/>
          <w:sz w:val="30"/>
          <w:highlight w:val="none"/>
        </w:rPr>
      </w:pPr>
    </w:p>
    <w:p w14:paraId="44F43896">
      <w:pPr>
        <w:spacing w:line="360" w:lineRule="exact"/>
        <w:jc w:val="left"/>
        <w:rPr>
          <w:b/>
          <w:bCs/>
          <w:color w:val="auto"/>
          <w:sz w:val="30"/>
          <w:highlight w:val="none"/>
        </w:rPr>
      </w:pPr>
    </w:p>
    <w:p w14:paraId="1451D9D9">
      <w:pPr>
        <w:pStyle w:val="12"/>
        <w:rPr>
          <w:color w:val="auto"/>
          <w:highlight w:val="none"/>
        </w:rPr>
      </w:pPr>
    </w:p>
    <w:p w14:paraId="265D90BE">
      <w:pPr>
        <w:spacing w:line="360" w:lineRule="exact"/>
        <w:jc w:val="left"/>
        <w:rPr>
          <w:rFonts w:hint="eastAsia"/>
          <w:b/>
          <w:bCs/>
          <w:color w:val="auto"/>
          <w:sz w:val="30"/>
          <w:highlight w:val="none"/>
        </w:rPr>
      </w:pPr>
    </w:p>
    <w:p w14:paraId="2C9B53C4">
      <w:pPr>
        <w:spacing w:line="360" w:lineRule="exact"/>
        <w:jc w:val="left"/>
        <w:rPr>
          <w:rFonts w:hint="eastAsia"/>
          <w:b/>
          <w:bCs/>
          <w:color w:val="auto"/>
          <w:sz w:val="30"/>
          <w:highlight w:val="none"/>
        </w:rPr>
      </w:pPr>
    </w:p>
    <w:p w14:paraId="75A1950C">
      <w:pPr>
        <w:spacing w:line="360" w:lineRule="exact"/>
        <w:jc w:val="left"/>
        <w:rPr>
          <w:rFonts w:hint="eastAsia" w:ascii="宋体" w:eastAsia="宋体"/>
          <w:b/>
          <w:bCs/>
          <w:color w:val="auto"/>
          <w:sz w:val="22"/>
          <w:highlight w:val="none"/>
          <w:lang w:eastAsia="zh-CN"/>
        </w:rPr>
      </w:pPr>
      <w:r>
        <w:rPr>
          <w:rFonts w:hint="eastAsia"/>
          <w:b/>
          <w:bCs/>
          <w:color w:val="auto"/>
          <w:sz w:val="30"/>
          <w:highlight w:val="none"/>
        </w:rPr>
        <w:t>附件</w:t>
      </w:r>
      <w:r>
        <w:rPr>
          <w:rFonts w:hint="eastAsia"/>
          <w:b/>
          <w:bCs/>
          <w:color w:val="auto"/>
          <w:sz w:val="30"/>
          <w:highlight w:val="none"/>
          <w:lang w:val="en-US" w:eastAsia="zh-CN"/>
        </w:rPr>
        <w:t>七</w:t>
      </w:r>
    </w:p>
    <w:p w14:paraId="0EAE0801">
      <w:pPr>
        <w:jc w:val="center"/>
        <w:rPr>
          <w:rFonts w:hint="eastAsia" w:ascii="宋体"/>
          <w:b/>
          <w:bCs/>
          <w:color w:val="auto"/>
          <w:sz w:val="36"/>
          <w:szCs w:val="36"/>
          <w:highlight w:val="none"/>
        </w:rPr>
      </w:pPr>
      <w:r>
        <w:rPr>
          <w:rFonts w:hint="eastAsia" w:ascii="宋体"/>
          <w:b/>
          <w:bCs/>
          <w:color w:val="auto"/>
          <w:sz w:val="30"/>
          <w:szCs w:val="30"/>
          <w:highlight w:val="none"/>
        </w:rPr>
        <w:t>法定代表人诚信投标承诺书</w:t>
      </w:r>
    </w:p>
    <w:p w14:paraId="19AC1A75">
      <w:pPr>
        <w:spacing w:line="360" w:lineRule="auto"/>
        <w:jc w:val="left"/>
        <w:rPr>
          <w:rFonts w:hint="eastAsia" w:ascii="宋体"/>
          <w:color w:val="auto"/>
          <w:sz w:val="24"/>
          <w:highlight w:val="none"/>
        </w:rPr>
      </w:pPr>
    </w:p>
    <w:p w14:paraId="4ACB6192">
      <w:pPr>
        <w:spacing w:line="340" w:lineRule="exact"/>
        <w:jc w:val="left"/>
        <w:rPr>
          <w:rFonts w:hint="eastAsia" w:ascii="宋体"/>
          <w:color w:val="auto"/>
          <w:sz w:val="22"/>
          <w:szCs w:val="22"/>
          <w:highlight w:val="none"/>
        </w:rPr>
      </w:pPr>
      <w:r>
        <w:rPr>
          <w:rFonts w:hint="eastAsia" w:ascii="宋体"/>
          <w:color w:val="auto"/>
          <w:sz w:val="22"/>
          <w:szCs w:val="22"/>
          <w:highlight w:val="none"/>
        </w:rPr>
        <w:t>本人以企业法定代表人的身份郑重承诺：</w:t>
      </w:r>
    </w:p>
    <w:p w14:paraId="2AD87726">
      <w:pPr>
        <w:spacing w:line="340" w:lineRule="exact"/>
        <w:ind w:firstLine="456" w:firstLineChars="200"/>
        <w:jc w:val="left"/>
        <w:rPr>
          <w:rFonts w:hint="eastAsia" w:ascii="宋体" w:eastAsia="宋体"/>
          <w:color w:val="auto"/>
          <w:sz w:val="22"/>
          <w:szCs w:val="22"/>
          <w:highlight w:val="none"/>
          <w:lang w:eastAsia="zh-CN"/>
        </w:rPr>
      </w:pPr>
      <w:r>
        <w:rPr>
          <w:rFonts w:hint="eastAsia" w:ascii="宋体"/>
          <w:color w:val="auto"/>
          <w:sz w:val="22"/>
          <w:szCs w:val="22"/>
          <w:highlight w:val="none"/>
        </w:rPr>
        <w:t>将遵循公开、公平、公正和诚信信用的原则参加</w:t>
      </w:r>
      <w:r>
        <w:rPr>
          <w:rFonts w:hint="eastAsia" w:ascii="宋体"/>
          <w:color w:val="auto"/>
          <w:sz w:val="22"/>
          <w:szCs w:val="22"/>
          <w:highlight w:val="none"/>
          <w:u w:val="single"/>
          <w:lang w:eastAsia="zh-CN"/>
        </w:rPr>
        <w:t xml:space="preserve"> 三插溪水库大坝安全鉴定采购</w:t>
      </w:r>
      <w:r>
        <w:rPr>
          <w:rFonts w:hint="eastAsia" w:ascii="宋体"/>
          <w:color w:val="auto"/>
          <w:sz w:val="22"/>
          <w:highlight w:val="none"/>
          <w:u w:val="single"/>
          <w:lang w:val="zh-CN" w:eastAsia="zh-CN"/>
        </w:rPr>
        <w:t>（</w:t>
      </w:r>
      <w:r>
        <w:rPr>
          <w:rFonts w:hint="eastAsia" w:ascii="宋体"/>
          <w:color w:val="auto"/>
          <w:sz w:val="22"/>
          <w:highlight w:val="none"/>
          <w:u w:val="single"/>
        </w:rPr>
        <w:t>招标编号：</w:t>
      </w:r>
      <w:r>
        <w:rPr>
          <w:rFonts w:hint="eastAsia" w:ascii="宋体"/>
          <w:color w:val="auto"/>
          <w:sz w:val="22"/>
          <w:highlight w:val="none"/>
          <w:u w:val="single"/>
          <w:lang w:val="zh-CN" w:eastAsia="zh-CN"/>
        </w:rPr>
        <w:t>TSCG202510007）</w:t>
      </w:r>
      <w:r>
        <w:rPr>
          <w:rFonts w:hint="eastAsia" w:ascii="宋体"/>
          <w:color w:val="auto"/>
          <w:sz w:val="22"/>
          <w:szCs w:val="22"/>
          <w:highlight w:val="none"/>
        </w:rPr>
        <w:t>的投标</w:t>
      </w:r>
      <w:r>
        <w:rPr>
          <w:rFonts w:hint="eastAsia" w:ascii="宋体"/>
          <w:color w:val="auto"/>
          <w:sz w:val="22"/>
          <w:szCs w:val="22"/>
          <w:highlight w:val="none"/>
          <w:lang w:eastAsia="zh-CN"/>
        </w:rPr>
        <w:t>。</w:t>
      </w:r>
    </w:p>
    <w:p w14:paraId="71168B41">
      <w:pPr>
        <w:spacing w:line="400" w:lineRule="exact"/>
        <w:ind w:firstLine="456" w:firstLineChars="200"/>
        <w:jc w:val="left"/>
        <w:rPr>
          <w:rFonts w:hint="eastAsia" w:ascii="宋体"/>
          <w:color w:val="auto"/>
          <w:sz w:val="22"/>
          <w:szCs w:val="22"/>
          <w:highlight w:val="none"/>
          <w:u w:val="single"/>
        </w:rPr>
      </w:pPr>
      <w:r>
        <w:rPr>
          <w:rFonts w:hint="eastAsia" w:ascii="宋体"/>
          <w:color w:val="auto"/>
          <w:sz w:val="22"/>
          <w:szCs w:val="22"/>
          <w:highlight w:val="none"/>
        </w:rPr>
        <w:t>一、杜绝以收取管理费等形式的一切挂靠、违法转包、分包行为；并选派有丰富经验、无不良行为记录的在项目管理人员、技术人员，严格按</w:t>
      </w:r>
      <w:r>
        <w:rPr>
          <w:rFonts w:hint="eastAsia" w:ascii="宋体"/>
          <w:color w:val="auto"/>
          <w:sz w:val="22"/>
          <w:szCs w:val="22"/>
          <w:highlight w:val="none"/>
          <w:lang w:eastAsia="zh-CN"/>
        </w:rPr>
        <w:t>竞争性磋商文件</w:t>
      </w:r>
      <w:r>
        <w:rPr>
          <w:rFonts w:hint="eastAsia" w:ascii="宋体"/>
          <w:color w:val="auto"/>
          <w:sz w:val="22"/>
          <w:szCs w:val="22"/>
          <w:highlight w:val="none"/>
        </w:rPr>
        <w:t>、</w:t>
      </w:r>
      <w:r>
        <w:rPr>
          <w:rFonts w:hint="eastAsia" w:ascii="宋体"/>
          <w:color w:val="auto"/>
          <w:sz w:val="22"/>
          <w:szCs w:val="22"/>
          <w:highlight w:val="none"/>
          <w:lang w:eastAsia="zh-CN"/>
        </w:rPr>
        <w:t>投标（响应）文件</w:t>
      </w:r>
      <w:r>
        <w:rPr>
          <w:rFonts w:hint="eastAsia" w:ascii="宋体"/>
          <w:color w:val="auto"/>
          <w:sz w:val="22"/>
          <w:szCs w:val="22"/>
          <w:highlight w:val="none"/>
        </w:rPr>
        <w:t>及合同等要求保证拟派人员的到岗率。</w:t>
      </w:r>
    </w:p>
    <w:p w14:paraId="111DF09E">
      <w:pPr>
        <w:spacing w:line="400" w:lineRule="exact"/>
        <w:ind w:firstLine="456" w:firstLineChars="200"/>
        <w:jc w:val="left"/>
        <w:rPr>
          <w:rFonts w:hint="eastAsia" w:ascii="宋体"/>
          <w:color w:val="auto"/>
          <w:sz w:val="22"/>
          <w:szCs w:val="22"/>
          <w:highlight w:val="none"/>
        </w:rPr>
      </w:pPr>
      <w:r>
        <w:rPr>
          <w:rFonts w:hint="eastAsia" w:ascii="宋体"/>
          <w:color w:val="auto"/>
          <w:sz w:val="22"/>
          <w:szCs w:val="22"/>
          <w:highlight w:val="none"/>
        </w:rPr>
        <w:t>二、</w:t>
      </w:r>
      <w:r>
        <w:rPr>
          <w:rFonts w:hint="eastAsia" w:ascii="宋体"/>
          <w:color w:val="auto"/>
          <w:sz w:val="22"/>
          <w:szCs w:val="22"/>
          <w:highlight w:val="none"/>
          <w:lang w:eastAsia="zh-CN"/>
        </w:rPr>
        <w:t>投标（响应）文件</w:t>
      </w:r>
      <w:r>
        <w:rPr>
          <w:rFonts w:hint="eastAsia" w:ascii="宋体"/>
          <w:color w:val="auto"/>
          <w:sz w:val="22"/>
          <w:szCs w:val="22"/>
          <w:highlight w:val="none"/>
        </w:rPr>
        <w:t>所提供的一切材料都是真实、有效、合法的。</w:t>
      </w:r>
    </w:p>
    <w:p w14:paraId="1D9466C4">
      <w:pPr>
        <w:spacing w:line="400" w:lineRule="exact"/>
        <w:ind w:firstLine="456" w:firstLineChars="200"/>
        <w:jc w:val="left"/>
        <w:rPr>
          <w:rFonts w:hint="eastAsia" w:ascii="宋体"/>
          <w:color w:val="auto"/>
          <w:sz w:val="22"/>
          <w:szCs w:val="22"/>
          <w:highlight w:val="none"/>
        </w:rPr>
      </w:pPr>
      <w:r>
        <w:rPr>
          <w:rFonts w:hint="eastAsia" w:ascii="宋体"/>
          <w:color w:val="auto"/>
          <w:sz w:val="22"/>
          <w:szCs w:val="22"/>
          <w:highlight w:val="none"/>
        </w:rPr>
        <w:t>三、不与其他投标供应商相互串通投标报价，不排挤其他投标供应商的公平竞争，不损害采购人或其他投标供应商的合法权益。</w:t>
      </w:r>
    </w:p>
    <w:p w14:paraId="5BA38A0F">
      <w:pPr>
        <w:spacing w:line="400" w:lineRule="exact"/>
        <w:ind w:firstLine="456" w:firstLineChars="200"/>
        <w:jc w:val="left"/>
        <w:rPr>
          <w:rFonts w:hint="eastAsia" w:ascii="宋体"/>
          <w:color w:val="auto"/>
          <w:sz w:val="22"/>
          <w:szCs w:val="22"/>
          <w:highlight w:val="none"/>
        </w:rPr>
      </w:pPr>
      <w:r>
        <w:rPr>
          <w:rFonts w:hint="eastAsia" w:ascii="宋体"/>
          <w:color w:val="auto"/>
          <w:sz w:val="22"/>
          <w:szCs w:val="22"/>
          <w:highlight w:val="none"/>
        </w:rPr>
        <w:t>四、不与采购人或招标代理机构串通投标，不损害国家利益，社会公共利益或其他人的合法权益。</w:t>
      </w:r>
    </w:p>
    <w:p w14:paraId="1D070C9C">
      <w:pPr>
        <w:spacing w:line="400" w:lineRule="exact"/>
        <w:ind w:firstLine="456" w:firstLineChars="200"/>
        <w:jc w:val="left"/>
        <w:rPr>
          <w:rFonts w:hint="eastAsia" w:ascii="宋体"/>
          <w:color w:val="auto"/>
          <w:sz w:val="22"/>
          <w:szCs w:val="22"/>
          <w:highlight w:val="none"/>
        </w:rPr>
      </w:pPr>
      <w:r>
        <w:rPr>
          <w:rFonts w:hint="eastAsia" w:ascii="宋体"/>
          <w:color w:val="auto"/>
          <w:sz w:val="22"/>
          <w:szCs w:val="22"/>
          <w:highlight w:val="none"/>
        </w:rPr>
        <w:t>五、不向采购人或者评标委员会成员行贿以牟取中标。</w:t>
      </w:r>
    </w:p>
    <w:p w14:paraId="0398F31A">
      <w:pPr>
        <w:spacing w:line="400" w:lineRule="exact"/>
        <w:ind w:firstLine="456" w:firstLineChars="200"/>
        <w:jc w:val="left"/>
        <w:rPr>
          <w:rFonts w:hint="eastAsia" w:ascii="宋体"/>
          <w:color w:val="auto"/>
          <w:sz w:val="22"/>
          <w:szCs w:val="22"/>
          <w:highlight w:val="none"/>
        </w:rPr>
      </w:pPr>
      <w:r>
        <w:rPr>
          <w:rFonts w:hint="eastAsia" w:ascii="宋体"/>
          <w:color w:val="auto"/>
          <w:sz w:val="22"/>
          <w:szCs w:val="22"/>
          <w:highlight w:val="none"/>
        </w:rPr>
        <w:t>六、不以其他人名义投标或者以其他方式弄虚作假，骗取中标。</w:t>
      </w:r>
    </w:p>
    <w:p w14:paraId="11CCC744">
      <w:pPr>
        <w:spacing w:line="400" w:lineRule="exact"/>
        <w:ind w:firstLine="456" w:firstLineChars="200"/>
        <w:jc w:val="left"/>
        <w:rPr>
          <w:rFonts w:hint="eastAsia" w:ascii="宋体"/>
          <w:color w:val="auto"/>
          <w:sz w:val="22"/>
          <w:szCs w:val="22"/>
          <w:highlight w:val="none"/>
        </w:rPr>
      </w:pPr>
      <w:r>
        <w:rPr>
          <w:rFonts w:hint="eastAsia" w:ascii="宋体"/>
          <w:color w:val="auto"/>
          <w:sz w:val="22"/>
          <w:szCs w:val="22"/>
          <w:highlight w:val="none"/>
        </w:rPr>
        <w:t>七、不在开标后进行虚假恶意投诉。</w:t>
      </w:r>
    </w:p>
    <w:p w14:paraId="511AA976">
      <w:pPr>
        <w:spacing w:line="400" w:lineRule="exact"/>
        <w:ind w:firstLine="456" w:firstLineChars="200"/>
        <w:jc w:val="left"/>
        <w:rPr>
          <w:rFonts w:hint="eastAsia" w:ascii="宋体"/>
          <w:color w:val="auto"/>
          <w:sz w:val="22"/>
          <w:szCs w:val="22"/>
          <w:highlight w:val="none"/>
        </w:rPr>
      </w:pPr>
      <w:r>
        <w:rPr>
          <w:rFonts w:hint="eastAsia" w:ascii="宋体"/>
          <w:color w:val="auto"/>
          <w:sz w:val="22"/>
          <w:szCs w:val="22"/>
          <w:highlight w:val="none"/>
        </w:rPr>
        <w:t>八、我单位没有被政府机关列入失信被执行人名单、重大税收违法案件当事人名单、政府采购严重违法失信行为记录名单的情形：</w:t>
      </w:r>
    </w:p>
    <w:p w14:paraId="2D3A4207">
      <w:pPr>
        <w:spacing w:line="400" w:lineRule="exact"/>
        <w:ind w:firstLine="456" w:firstLineChars="200"/>
        <w:jc w:val="left"/>
        <w:rPr>
          <w:rFonts w:hint="eastAsia" w:ascii="宋体"/>
          <w:color w:val="auto"/>
          <w:sz w:val="22"/>
          <w:szCs w:val="22"/>
          <w:highlight w:val="none"/>
        </w:rPr>
      </w:pPr>
      <w:r>
        <w:rPr>
          <w:rFonts w:hint="eastAsia" w:ascii="宋体"/>
          <w:color w:val="auto"/>
          <w:sz w:val="22"/>
          <w:szCs w:val="22"/>
          <w:highlight w:val="none"/>
        </w:rPr>
        <w:t xml:space="preserve">九、没有被各地、各级财政部门禁止参加国企采购活动，且在限制期限内：    </w:t>
      </w:r>
    </w:p>
    <w:p w14:paraId="5B4394E5">
      <w:pPr>
        <w:spacing w:line="400" w:lineRule="exact"/>
        <w:ind w:firstLine="456" w:firstLineChars="200"/>
        <w:jc w:val="left"/>
        <w:rPr>
          <w:rFonts w:hint="eastAsia" w:ascii="宋体"/>
          <w:color w:val="auto"/>
          <w:sz w:val="22"/>
          <w:szCs w:val="22"/>
          <w:highlight w:val="none"/>
        </w:rPr>
      </w:pPr>
      <w:r>
        <w:rPr>
          <w:rFonts w:hint="eastAsia" w:ascii="宋体"/>
          <w:color w:val="auto"/>
          <w:sz w:val="22"/>
          <w:szCs w:val="22"/>
          <w:highlight w:val="none"/>
        </w:rPr>
        <w:t>十、参与本项目采购、招投标等活动前三年内，在经营活动中没有重大违法记录和行贿记录情况。</w:t>
      </w:r>
    </w:p>
    <w:p w14:paraId="13EA1781">
      <w:pPr>
        <w:spacing w:line="400" w:lineRule="exact"/>
        <w:ind w:firstLine="456" w:firstLineChars="200"/>
        <w:rPr>
          <w:rFonts w:hint="eastAsia" w:ascii="宋体"/>
          <w:color w:val="auto"/>
          <w:sz w:val="22"/>
          <w:szCs w:val="22"/>
          <w:highlight w:val="none"/>
        </w:rPr>
      </w:pPr>
      <w:r>
        <w:rPr>
          <w:rFonts w:hint="eastAsia" w:ascii="宋体"/>
          <w:color w:val="auto"/>
          <w:sz w:val="22"/>
          <w:szCs w:val="22"/>
          <w:highlight w:val="none"/>
        </w:rPr>
        <w:t>本公司若有违反本承诺内容的行为，愿意承担法律责任，包括不限于：愿意接受相关行政主管部门作出的处罚；给采购人造成损失的，依法承担相应的赔偿责任。</w:t>
      </w:r>
    </w:p>
    <w:p w14:paraId="7CFFC4CD">
      <w:pPr>
        <w:spacing w:line="400" w:lineRule="exact"/>
        <w:ind w:right="1120" w:firstLine="3078" w:firstLineChars="1350"/>
        <w:rPr>
          <w:rFonts w:hint="eastAsia" w:ascii="宋体"/>
          <w:color w:val="auto"/>
          <w:sz w:val="22"/>
          <w:szCs w:val="22"/>
          <w:highlight w:val="none"/>
        </w:rPr>
      </w:pPr>
    </w:p>
    <w:p w14:paraId="31B5F52C">
      <w:pPr>
        <w:spacing w:line="400" w:lineRule="exact"/>
        <w:ind w:firstLine="456" w:firstLineChars="200"/>
        <w:rPr>
          <w:rFonts w:hint="eastAsia" w:ascii="宋体"/>
          <w:color w:val="auto"/>
          <w:sz w:val="22"/>
          <w:szCs w:val="22"/>
          <w:highlight w:val="none"/>
        </w:rPr>
      </w:pPr>
      <w:r>
        <w:rPr>
          <w:rFonts w:hint="eastAsia" w:ascii="宋体"/>
          <w:color w:val="auto"/>
          <w:sz w:val="22"/>
          <w:szCs w:val="22"/>
          <w:highlight w:val="none"/>
        </w:rPr>
        <w:t>法定代表人或授权代表（签字或签章）：</w:t>
      </w:r>
    </w:p>
    <w:p w14:paraId="255E95A8">
      <w:pPr>
        <w:spacing w:line="400" w:lineRule="exact"/>
        <w:ind w:firstLine="456" w:firstLineChars="200"/>
        <w:jc w:val="left"/>
        <w:rPr>
          <w:rFonts w:hint="eastAsia" w:ascii="宋体"/>
          <w:color w:val="auto"/>
          <w:sz w:val="22"/>
          <w:szCs w:val="22"/>
          <w:highlight w:val="none"/>
        </w:rPr>
      </w:pPr>
      <w:r>
        <w:rPr>
          <w:rFonts w:hint="eastAsia" w:ascii="宋体"/>
          <w:color w:val="auto"/>
          <w:sz w:val="22"/>
          <w:szCs w:val="22"/>
          <w:highlight w:val="none"/>
        </w:rPr>
        <w:t>投标供应商（盖章）：</w:t>
      </w:r>
    </w:p>
    <w:p w14:paraId="3A445B68">
      <w:pPr>
        <w:spacing w:line="400" w:lineRule="exact"/>
        <w:ind w:firstLine="456" w:firstLineChars="200"/>
        <w:rPr>
          <w:rFonts w:hint="eastAsia" w:ascii="宋体" w:cs="宋体"/>
          <w:color w:val="auto"/>
          <w:szCs w:val="21"/>
          <w:highlight w:val="none"/>
          <w:lang w:bidi="ar-SA"/>
        </w:rPr>
      </w:pPr>
      <w:r>
        <w:rPr>
          <w:rFonts w:hint="eastAsia" w:ascii="宋体"/>
          <w:color w:val="auto"/>
          <w:sz w:val="22"/>
          <w:szCs w:val="22"/>
          <w:highlight w:val="none"/>
        </w:rPr>
        <w:t>承诺书签署日期：         年  月  日</w:t>
      </w:r>
    </w:p>
    <w:p w14:paraId="47552C5D">
      <w:pPr>
        <w:spacing w:line="400" w:lineRule="exact"/>
        <w:jc w:val="left"/>
        <w:rPr>
          <w:rFonts w:hint="eastAsia" w:ascii="宋体"/>
          <w:bCs/>
          <w:color w:val="auto"/>
          <w:sz w:val="22"/>
          <w:szCs w:val="22"/>
          <w:highlight w:val="none"/>
          <w:u w:val="single"/>
        </w:rPr>
      </w:pPr>
    </w:p>
    <w:p w14:paraId="65FE8135">
      <w:pPr>
        <w:spacing w:line="400" w:lineRule="exact"/>
        <w:jc w:val="left"/>
        <w:rPr>
          <w:color w:val="auto"/>
          <w:sz w:val="30"/>
          <w:highlight w:val="none"/>
        </w:rPr>
      </w:pPr>
      <w:r>
        <w:rPr>
          <w:rFonts w:hint="eastAsia" w:ascii="宋体"/>
          <w:bCs/>
          <w:color w:val="auto"/>
          <w:sz w:val="22"/>
          <w:szCs w:val="22"/>
          <w:highlight w:val="none"/>
          <w:u w:val="single"/>
        </w:rPr>
        <w:t>备注：</w:t>
      </w:r>
      <w:r>
        <w:rPr>
          <w:rFonts w:hint="eastAsia" w:ascii="仿宋" w:eastAsia="仿宋"/>
          <w:bCs/>
          <w:color w:val="auto"/>
          <w:sz w:val="22"/>
          <w:szCs w:val="22"/>
          <w:highlight w:val="none"/>
          <w:u w:val="single"/>
        </w:rPr>
        <w:t>▲</w:t>
      </w:r>
      <w:r>
        <w:rPr>
          <w:rFonts w:hint="eastAsia" w:ascii="宋体"/>
          <w:bCs/>
          <w:color w:val="auto"/>
          <w:sz w:val="22"/>
          <w:szCs w:val="22"/>
          <w:highlight w:val="none"/>
          <w:u w:val="single"/>
        </w:rPr>
        <w:t>投标供应商必须提供本承诺书，不提供按无效投标处理。</w:t>
      </w:r>
    </w:p>
    <w:p w14:paraId="060CD555">
      <w:pPr>
        <w:spacing w:line="360" w:lineRule="exact"/>
        <w:jc w:val="left"/>
        <w:rPr>
          <w:color w:val="auto"/>
          <w:sz w:val="30"/>
          <w:highlight w:val="none"/>
        </w:rPr>
      </w:pPr>
    </w:p>
    <w:p w14:paraId="12F4242E">
      <w:pPr>
        <w:spacing w:line="360" w:lineRule="exact"/>
        <w:jc w:val="left"/>
        <w:rPr>
          <w:b/>
          <w:bCs/>
          <w:color w:val="auto"/>
          <w:sz w:val="32"/>
          <w:szCs w:val="32"/>
          <w:highlight w:val="none"/>
        </w:rPr>
      </w:pPr>
    </w:p>
    <w:p w14:paraId="478F9A8D">
      <w:pPr>
        <w:pStyle w:val="4"/>
        <w:rPr>
          <w:rFonts w:hint="eastAsia" w:ascii="宋体"/>
          <w:b w:val="0"/>
          <w:bCs/>
          <w:color w:val="auto"/>
          <w:sz w:val="32"/>
          <w:highlight w:val="none"/>
          <w:lang w:val="zh-CN" w:eastAsia="zh-CN"/>
        </w:rPr>
      </w:pPr>
    </w:p>
    <w:p w14:paraId="6B367A78">
      <w:pPr>
        <w:rPr>
          <w:color w:val="auto"/>
          <w:highlight w:val="none"/>
          <w:lang w:val="zh-CN" w:eastAsia="zh-CN"/>
        </w:rPr>
      </w:pPr>
    </w:p>
    <w:p w14:paraId="76A86E36">
      <w:pPr>
        <w:autoSpaceDE w:val="0"/>
        <w:autoSpaceDN w:val="0"/>
        <w:adjustRightInd w:val="0"/>
        <w:spacing w:line="360" w:lineRule="exact"/>
        <w:jc w:val="left"/>
        <w:rPr>
          <w:rFonts w:hint="eastAsia" w:ascii="宋体" w:eastAsia="宋体"/>
          <w:b/>
          <w:bCs/>
          <w:color w:val="auto"/>
          <w:sz w:val="32"/>
          <w:highlight w:val="none"/>
          <w:lang w:val="zh-CN" w:eastAsia="zh-CN"/>
        </w:rPr>
      </w:pPr>
      <w:r>
        <w:rPr>
          <w:rFonts w:hint="eastAsia" w:ascii="宋体"/>
          <w:b/>
          <w:bCs/>
          <w:color w:val="auto"/>
          <w:sz w:val="32"/>
          <w:highlight w:val="none"/>
          <w:lang w:val="zh-CN" w:eastAsia="zh-CN"/>
        </w:rPr>
        <w:t>附件</w:t>
      </w:r>
      <w:r>
        <w:rPr>
          <w:rFonts w:hint="eastAsia" w:ascii="宋体"/>
          <w:b/>
          <w:bCs/>
          <w:color w:val="auto"/>
          <w:sz w:val="32"/>
          <w:highlight w:val="none"/>
          <w:lang w:val="en-US" w:eastAsia="zh-CN"/>
        </w:rPr>
        <w:t>八</w:t>
      </w:r>
    </w:p>
    <w:p w14:paraId="7ADFDE86">
      <w:pPr>
        <w:autoSpaceDE w:val="0"/>
        <w:autoSpaceDN w:val="0"/>
        <w:adjustRightInd w:val="0"/>
        <w:spacing w:line="360" w:lineRule="exact"/>
        <w:jc w:val="center"/>
        <w:rPr>
          <w:rFonts w:hint="eastAsia" w:ascii="宋体"/>
          <w:b/>
          <w:bCs/>
          <w:color w:val="auto"/>
          <w:sz w:val="32"/>
          <w:highlight w:val="none"/>
          <w:lang w:val="zh-CN" w:eastAsia="zh-CN"/>
        </w:rPr>
      </w:pPr>
      <w:r>
        <w:rPr>
          <w:rFonts w:hint="eastAsia" w:ascii="宋体"/>
          <w:b/>
          <w:bCs/>
          <w:color w:val="auto"/>
          <w:sz w:val="32"/>
          <w:highlight w:val="none"/>
          <w:lang w:val="zh-CN" w:eastAsia="zh-CN"/>
        </w:rPr>
        <w:t>（一）商务偏离表</w:t>
      </w:r>
    </w:p>
    <w:p w14:paraId="6D7AFFD3">
      <w:pPr>
        <w:autoSpaceDE w:val="0"/>
        <w:autoSpaceDN w:val="0"/>
        <w:adjustRightInd w:val="0"/>
        <w:spacing w:line="360" w:lineRule="exact"/>
        <w:ind w:firstLine="3413"/>
        <w:rPr>
          <w:rFonts w:hint="eastAsia" w:ascii="宋体"/>
          <w:color w:val="auto"/>
          <w:sz w:val="32"/>
          <w:highlight w:val="none"/>
          <w:lang w:val="zh-CN" w:eastAsia="zh-CN"/>
        </w:rPr>
      </w:pPr>
      <w:r>
        <w:rPr>
          <w:rFonts w:hint="eastAsia" w:ascii="宋体"/>
          <w:color w:val="auto"/>
          <w:sz w:val="32"/>
          <w:highlight w:val="none"/>
          <w:lang w:val="zh-CN" w:eastAsia="zh-CN"/>
        </w:rPr>
        <w:t xml:space="preserve">      </w:t>
      </w:r>
    </w:p>
    <w:tbl>
      <w:tblPr>
        <w:tblStyle w:val="28"/>
        <w:tblW w:w="943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54F5E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noWrap/>
            <w:vAlign w:val="center"/>
          </w:tcPr>
          <w:p w14:paraId="1E8CDA88">
            <w:pPr>
              <w:autoSpaceDE w:val="0"/>
              <w:autoSpaceDN w:val="0"/>
              <w:adjustRightInd w:val="0"/>
              <w:spacing w:line="360" w:lineRule="exact"/>
              <w:jc w:val="center"/>
              <w:rPr>
                <w:rFonts w:hint="eastAsia" w:ascii="宋体"/>
                <w:color w:val="auto"/>
                <w:sz w:val="22"/>
                <w:highlight w:val="none"/>
                <w:lang w:val="zh-CN" w:eastAsia="zh-CN"/>
              </w:rPr>
            </w:pPr>
            <w:r>
              <w:rPr>
                <w:rFonts w:hint="eastAsia" w:ascii="宋体"/>
                <w:color w:val="auto"/>
                <w:sz w:val="22"/>
                <w:highlight w:val="none"/>
                <w:lang w:val="zh-CN" w:eastAsia="zh-CN"/>
              </w:rPr>
              <w:t>序 号</w:t>
            </w:r>
          </w:p>
        </w:tc>
        <w:tc>
          <w:tcPr>
            <w:tcW w:w="1620" w:type="dxa"/>
            <w:tcBorders>
              <w:top w:val="single" w:color="auto" w:sz="6" w:space="0"/>
              <w:left w:val="single" w:color="auto" w:sz="6" w:space="0"/>
              <w:bottom w:val="single" w:color="auto" w:sz="6" w:space="0"/>
              <w:right w:val="single" w:color="auto" w:sz="6" w:space="0"/>
            </w:tcBorders>
            <w:noWrap/>
            <w:vAlign w:val="center"/>
          </w:tcPr>
          <w:p w14:paraId="46089435">
            <w:pPr>
              <w:autoSpaceDE w:val="0"/>
              <w:autoSpaceDN w:val="0"/>
              <w:adjustRightInd w:val="0"/>
              <w:spacing w:line="360" w:lineRule="exact"/>
              <w:jc w:val="center"/>
              <w:rPr>
                <w:rFonts w:hint="eastAsia" w:ascii="宋体"/>
                <w:color w:val="auto"/>
                <w:sz w:val="22"/>
                <w:highlight w:val="none"/>
                <w:lang w:val="zh-CN" w:eastAsia="zh-CN"/>
              </w:rPr>
            </w:pPr>
            <w:r>
              <w:rPr>
                <w:rFonts w:hint="eastAsia" w:ascii="宋体"/>
                <w:color w:val="auto"/>
                <w:sz w:val="22"/>
                <w:highlight w:val="none"/>
                <w:lang w:val="zh-CN" w:eastAsia="zh-CN"/>
              </w:rPr>
              <w:t>内容</w:t>
            </w:r>
          </w:p>
        </w:tc>
        <w:tc>
          <w:tcPr>
            <w:tcW w:w="2220" w:type="dxa"/>
            <w:tcBorders>
              <w:top w:val="single" w:color="auto" w:sz="6" w:space="0"/>
              <w:left w:val="single" w:color="auto" w:sz="6" w:space="0"/>
              <w:bottom w:val="single" w:color="auto" w:sz="6" w:space="0"/>
              <w:right w:val="single" w:color="auto" w:sz="6" w:space="0"/>
            </w:tcBorders>
            <w:noWrap/>
            <w:vAlign w:val="center"/>
          </w:tcPr>
          <w:p w14:paraId="0DE6F366">
            <w:pPr>
              <w:autoSpaceDE w:val="0"/>
              <w:autoSpaceDN w:val="0"/>
              <w:adjustRightInd w:val="0"/>
              <w:spacing w:line="360" w:lineRule="exact"/>
              <w:jc w:val="center"/>
              <w:rPr>
                <w:rFonts w:hint="eastAsia" w:ascii="宋体"/>
                <w:color w:val="auto"/>
                <w:sz w:val="22"/>
                <w:highlight w:val="none"/>
                <w:lang w:val="zh-CN" w:eastAsia="zh-CN"/>
              </w:rPr>
            </w:pPr>
            <w:r>
              <w:rPr>
                <w:rFonts w:hint="eastAsia" w:ascii="宋体"/>
                <w:color w:val="auto"/>
                <w:sz w:val="22"/>
                <w:highlight w:val="none"/>
                <w:lang w:val="zh-CN" w:eastAsia="zh-CN"/>
              </w:rPr>
              <w:t>竞争性磋商文件规范要求</w:t>
            </w:r>
          </w:p>
        </w:tc>
        <w:tc>
          <w:tcPr>
            <w:tcW w:w="2220" w:type="dxa"/>
            <w:tcBorders>
              <w:top w:val="single" w:color="auto" w:sz="6" w:space="0"/>
              <w:left w:val="single" w:color="auto" w:sz="6" w:space="0"/>
              <w:bottom w:val="single" w:color="auto" w:sz="6" w:space="0"/>
              <w:right w:val="single" w:color="auto" w:sz="6" w:space="0"/>
            </w:tcBorders>
            <w:noWrap/>
            <w:vAlign w:val="center"/>
          </w:tcPr>
          <w:p w14:paraId="3B16CC21">
            <w:pPr>
              <w:autoSpaceDE w:val="0"/>
              <w:autoSpaceDN w:val="0"/>
              <w:adjustRightInd w:val="0"/>
              <w:spacing w:line="360" w:lineRule="exact"/>
              <w:jc w:val="center"/>
              <w:rPr>
                <w:rFonts w:hint="eastAsia" w:ascii="宋体"/>
                <w:color w:val="auto"/>
                <w:sz w:val="22"/>
                <w:highlight w:val="none"/>
                <w:lang w:val="zh-CN" w:eastAsia="zh-CN"/>
              </w:rPr>
            </w:pPr>
            <w:r>
              <w:rPr>
                <w:rFonts w:hint="eastAsia" w:ascii="宋体"/>
                <w:color w:val="auto"/>
                <w:sz w:val="22"/>
                <w:highlight w:val="none"/>
                <w:lang w:val="zh-CN" w:eastAsia="zh-CN"/>
              </w:rPr>
              <w:t>投标（响应）文件对应规范</w:t>
            </w:r>
          </w:p>
        </w:tc>
        <w:tc>
          <w:tcPr>
            <w:tcW w:w="2295" w:type="dxa"/>
            <w:tcBorders>
              <w:top w:val="single" w:color="auto" w:sz="6" w:space="0"/>
              <w:left w:val="single" w:color="auto" w:sz="6" w:space="0"/>
              <w:bottom w:val="single" w:color="auto" w:sz="6" w:space="0"/>
              <w:right w:val="single" w:color="auto" w:sz="6" w:space="0"/>
            </w:tcBorders>
            <w:noWrap/>
            <w:vAlign w:val="center"/>
          </w:tcPr>
          <w:p w14:paraId="7799A4F6">
            <w:pPr>
              <w:autoSpaceDE w:val="0"/>
              <w:autoSpaceDN w:val="0"/>
              <w:adjustRightInd w:val="0"/>
              <w:spacing w:line="360" w:lineRule="exact"/>
              <w:jc w:val="center"/>
              <w:rPr>
                <w:rFonts w:hint="eastAsia" w:ascii="宋体"/>
                <w:color w:val="auto"/>
                <w:sz w:val="22"/>
                <w:highlight w:val="none"/>
                <w:lang w:val="zh-CN" w:eastAsia="zh-CN"/>
              </w:rPr>
            </w:pPr>
            <w:r>
              <w:rPr>
                <w:rFonts w:hint="eastAsia" w:ascii="宋体"/>
                <w:color w:val="auto"/>
                <w:sz w:val="22"/>
                <w:highlight w:val="none"/>
                <w:lang w:val="zh-CN" w:eastAsia="zh-CN"/>
              </w:rPr>
              <w:t>备 注</w:t>
            </w:r>
          </w:p>
        </w:tc>
      </w:tr>
      <w:tr w14:paraId="11B58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7233B95F">
            <w:pPr>
              <w:autoSpaceDE w:val="0"/>
              <w:autoSpaceDN w:val="0"/>
              <w:adjustRightInd w:val="0"/>
              <w:spacing w:line="360" w:lineRule="exact"/>
              <w:jc w:val="center"/>
              <w:rPr>
                <w:rFonts w:hint="eastAsia" w:ascii="宋体"/>
                <w:color w:val="auto"/>
                <w:sz w:val="24"/>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45D870BE">
            <w:pPr>
              <w:autoSpaceDE w:val="0"/>
              <w:autoSpaceDN w:val="0"/>
              <w:adjustRightInd w:val="0"/>
              <w:spacing w:line="360" w:lineRule="exact"/>
              <w:jc w:val="center"/>
              <w:rPr>
                <w:rFonts w:hint="eastAsia" w:ascii="宋体"/>
                <w:color w:val="auto"/>
                <w:sz w:val="24"/>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1D311787">
            <w:pPr>
              <w:autoSpaceDE w:val="0"/>
              <w:autoSpaceDN w:val="0"/>
              <w:adjustRightInd w:val="0"/>
              <w:spacing w:line="360" w:lineRule="exact"/>
              <w:jc w:val="center"/>
              <w:rPr>
                <w:rFonts w:hint="eastAsia" w:ascii="宋体"/>
                <w:color w:val="auto"/>
                <w:sz w:val="24"/>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1C25CF03">
            <w:pPr>
              <w:autoSpaceDE w:val="0"/>
              <w:autoSpaceDN w:val="0"/>
              <w:adjustRightInd w:val="0"/>
              <w:spacing w:line="360" w:lineRule="exact"/>
              <w:jc w:val="center"/>
              <w:rPr>
                <w:rFonts w:hint="eastAsia" w:ascii="宋体"/>
                <w:color w:val="auto"/>
                <w:sz w:val="24"/>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4B4CD09A">
            <w:pPr>
              <w:autoSpaceDE w:val="0"/>
              <w:autoSpaceDN w:val="0"/>
              <w:adjustRightInd w:val="0"/>
              <w:spacing w:line="360" w:lineRule="exact"/>
              <w:jc w:val="center"/>
              <w:rPr>
                <w:rFonts w:hint="eastAsia" w:ascii="宋体"/>
                <w:color w:val="auto"/>
                <w:sz w:val="24"/>
                <w:highlight w:val="none"/>
                <w:lang w:val="zh-CN" w:eastAsia="zh-CN"/>
              </w:rPr>
            </w:pPr>
          </w:p>
        </w:tc>
      </w:tr>
      <w:tr w14:paraId="54E81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37BC167D">
            <w:pPr>
              <w:autoSpaceDE w:val="0"/>
              <w:autoSpaceDN w:val="0"/>
              <w:adjustRightInd w:val="0"/>
              <w:spacing w:line="360" w:lineRule="exact"/>
              <w:jc w:val="center"/>
              <w:rPr>
                <w:rFonts w:hint="eastAsia" w:ascii="宋体"/>
                <w:color w:val="auto"/>
                <w:sz w:val="24"/>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695B944A">
            <w:pPr>
              <w:autoSpaceDE w:val="0"/>
              <w:autoSpaceDN w:val="0"/>
              <w:adjustRightInd w:val="0"/>
              <w:spacing w:line="360" w:lineRule="exact"/>
              <w:jc w:val="center"/>
              <w:rPr>
                <w:rFonts w:hint="eastAsia" w:ascii="宋体"/>
                <w:color w:val="auto"/>
                <w:sz w:val="24"/>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7C008E92">
            <w:pPr>
              <w:autoSpaceDE w:val="0"/>
              <w:autoSpaceDN w:val="0"/>
              <w:adjustRightInd w:val="0"/>
              <w:spacing w:line="360" w:lineRule="exact"/>
              <w:jc w:val="center"/>
              <w:rPr>
                <w:rFonts w:hint="eastAsia" w:ascii="宋体"/>
                <w:color w:val="auto"/>
                <w:sz w:val="24"/>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352E122B">
            <w:pPr>
              <w:autoSpaceDE w:val="0"/>
              <w:autoSpaceDN w:val="0"/>
              <w:adjustRightInd w:val="0"/>
              <w:spacing w:line="360" w:lineRule="exact"/>
              <w:jc w:val="center"/>
              <w:rPr>
                <w:rFonts w:hint="eastAsia" w:ascii="宋体"/>
                <w:color w:val="auto"/>
                <w:sz w:val="24"/>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6C8D2E25">
            <w:pPr>
              <w:autoSpaceDE w:val="0"/>
              <w:autoSpaceDN w:val="0"/>
              <w:adjustRightInd w:val="0"/>
              <w:spacing w:line="360" w:lineRule="exact"/>
              <w:jc w:val="center"/>
              <w:rPr>
                <w:rFonts w:hint="eastAsia" w:ascii="宋体"/>
                <w:color w:val="auto"/>
                <w:sz w:val="24"/>
                <w:highlight w:val="none"/>
                <w:lang w:val="zh-CN" w:eastAsia="zh-CN"/>
              </w:rPr>
            </w:pPr>
          </w:p>
        </w:tc>
      </w:tr>
      <w:tr w14:paraId="35252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148A1D2E">
            <w:pPr>
              <w:autoSpaceDE w:val="0"/>
              <w:autoSpaceDN w:val="0"/>
              <w:adjustRightInd w:val="0"/>
              <w:spacing w:line="360" w:lineRule="exact"/>
              <w:jc w:val="center"/>
              <w:rPr>
                <w:rFonts w:hint="eastAsia" w:ascii="宋体"/>
                <w:color w:val="auto"/>
                <w:sz w:val="24"/>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6EE04E08">
            <w:pPr>
              <w:autoSpaceDE w:val="0"/>
              <w:autoSpaceDN w:val="0"/>
              <w:adjustRightInd w:val="0"/>
              <w:spacing w:line="360" w:lineRule="exact"/>
              <w:jc w:val="center"/>
              <w:rPr>
                <w:rFonts w:hint="eastAsia" w:ascii="宋体"/>
                <w:color w:val="auto"/>
                <w:sz w:val="24"/>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2B57AB08">
            <w:pPr>
              <w:autoSpaceDE w:val="0"/>
              <w:autoSpaceDN w:val="0"/>
              <w:adjustRightInd w:val="0"/>
              <w:spacing w:line="360" w:lineRule="exact"/>
              <w:jc w:val="center"/>
              <w:rPr>
                <w:rFonts w:hint="eastAsia" w:ascii="宋体"/>
                <w:color w:val="auto"/>
                <w:sz w:val="24"/>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5FE0ED6C">
            <w:pPr>
              <w:autoSpaceDE w:val="0"/>
              <w:autoSpaceDN w:val="0"/>
              <w:adjustRightInd w:val="0"/>
              <w:spacing w:line="360" w:lineRule="exact"/>
              <w:jc w:val="center"/>
              <w:rPr>
                <w:rFonts w:hint="eastAsia" w:ascii="宋体"/>
                <w:color w:val="auto"/>
                <w:sz w:val="24"/>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4E566F9A">
            <w:pPr>
              <w:autoSpaceDE w:val="0"/>
              <w:autoSpaceDN w:val="0"/>
              <w:adjustRightInd w:val="0"/>
              <w:spacing w:line="360" w:lineRule="exact"/>
              <w:jc w:val="center"/>
              <w:rPr>
                <w:rFonts w:hint="eastAsia" w:ascii="宋体"/>
                <w:color w:val="auto"/>
                <w:sz w:val="24"/>
                <w:highlight w:val="none"/>
                <w:lang w:val="zh-CN" w:eastAsia="zh-CN"/>
              </w:rPr>
            </w:pPr>
          </w:p>
        </w:tc>
      </w:tr>
      <w:tr w14:paraId="3C47A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tcPr>
          <w:p w14:paraId="66C2924C">
            <w:pPr>
              <w:autoSpaceDE w:val="0"/>
              <w:autoSpaceDN w:val="0"/>
              <w:adjustRightInd w:val="0"/>
              <w:spacing w:line="360" w:lineRule="exact"/>
              <w:jc w:val="center"/>
              <w:rPr>
                <w:rFonts w:hint="eastAsia" w:ascii="宋体"/>
                <w:color w:val="auto"/>
                <w:sz w:val="24"/>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44F06F55">
            <w:pPr>
              <w:autoSpaceDE w:val="0"/>
              <w:autoSpaceDN w:val="0"/>
              <w:adjustRightInd w:val="0"/>
              <w:spacing w:line="360" w:lineRule="exact"/>
              <w:jc w:val="center"/>
              <w:rPr>
                <w:rFonts w:hint="eastAsia" w:ascii="宋体"/>
                <w:color w:val="auto"/>
                <w:sz w:val="24"/>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3209662D">
            <w:pPr>
              <w:autoSpaceDE w:val="0"/>
              <w:autoSpaceDN w:val="0"/>
              <w:adjustRightInd w:val="0"/>
              <w:spacing w:line="360" w:lineRule="exact"/>
              <w:jc w:val="center"/>
              <w:rPr>
                <w:rFonts w:hint="eastAsia" w:ascii="宋体"/>
                <w:color w:val="auto"/>
                <w:sz w:val="24"/>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7D1747CD">
            <w:pPr>
              <w:autoSpaceDE w:val="0"/>
              <w:autoSpaceDN w:val="0"/>
              <w:adjustRightInd w:val="0"/>
              <w:spacing w:line="360" w:lineRule="exact"/>
              <w:jc w:val="center"/>
              <w:rPr>
                <w:rFonts w:hint="eastAsia" w:ascii="宋体"/>
                <w:color w:val="auto"/>
                <w:sz w:val="24"/>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7A0DC345">
            <w:pPr>
              <w:autoSpaceDE w:val="0"/>
              <w:autoSpaceDN w:val="0"/>
              <w:adjustRightInd w:val="0"/>
              <w:spacing w:line="360" w:lineRule="exact"/>
              <w:jc w:val="center"/>
              <w:rPr>
                <w:rFonts w:hint="eastAsia" w:ascii="宋体"/>
                <w:color w:val="auto"/>
                <w:sz w:val="24"/>
                <w:highlight w:val="none"/>
                <w:lang w:val="zh-CN" w:eastAsia="zh-CN"/>
              </w:rPr>
            </w:pPr>
          </w:p>
        </w:tc>
      </w:tr>
      <w:tr w14:paraId="46D09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68386414">
            <w:pPr>
              <w:autoSpaceDE w:val="0"/>
              <w:autoSpaceDN w:val="0"/>
              <w:adjustRightInd w:val="0"/>
              <w:spacing w:line="360" w:lineRule="exact"/>
              <w:jc w:val="center"/>
              <w:rPr>
                <w:rFonts w:hint="eastAsia" w:ascii="宋体"/>
                <w:color w:val="auto"/>
                <w:sz w:val="24"/>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1F8A6E8C">
            <w:pPr>
              <w:autoSpaceDE w:val="0"/>
              <w:autoSpaceDN w:val="0"/>
              <w:adjustRightInd w:val="0"/>
              <w:spacing w:line="360" w:lineRule="exact"/>
              <w:jc w:val="center"/>
              <w:rPr>
                <w:rFonts w:hint="eastAsia" w:ascii="宋体"/>
                <w:color w:val="auto"/>
                <w:sz w:val="24"/>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422B6F5F">
            <w:pPr>
              <w:autoSpaceDE w:val="0"/>
              <w:autoSpaceDN w:val="0"/>
              <w:adjustRightInd w:val="0"/>
              <w:spacing w:line="360" w:lineRule="exact"/>
              <w:jc w:val="center"/>
              <w:rPr>
                <w:rFonts w:hint="eastAsia" w:ascii="宋体"/>
                <w:color w:val="auto"/>
                <w:sz w:val="24"/>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2B9D4C2D">
            <w:pPr>
              <w:autoSpaceDE w:val="0"/>
              <w:autoSpaceDN w:val="0"/>
              <w:adjustRightInd w:val="0"/>
              <w:spacing w:line="360" w:lineRule="exact"/>
              <w:jc w:val="center"/>
              <w:rPr>
                <w:rFonts w:hint="eastAsia" w:ascii="宋体"/>
                <w:color w:val="auto"/>
                <w:sz w:val="24"/>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037F3B39">
            <w:pPr>
              <w:autoSpaceDE w:val="0"/>
              <w:autoSpaceDN w:val="0"/>
              <w:adjustRightInd w:val="0"/>
              <w:spacing w:line="360" w:lineRule="exact"/>
              <w:jc w:val="center"/>
              <w:rPr>
                <w:rFonts w:hint="eastAsia" w:ascii="宋体"/>
                <w:color w:val="auto"/>
                <w:sz w:val="24"/>
                <w:highlight w:val="none"/>
                <w:lang w:val="zh-CN" w:eastAsia="zh-CN"/>
              </w:rPr>
            </w:pPr>
          </w:p>
        </w:tc>
      </w:tr>
      <w:tr w14:paraId="68DF1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41C7EE7B">
            <w:pPr>
              <w:autoSpaceDE w:val="0"/>
              <w:autoSpaceDN w:val="0"/>
              <w:adjustRightInd w:val="0"/>
              <w:spacing w:line="360" w:lineRule="exact"/>
              <w:jc w:val="center"/>
              <w:rPr>
                <w:rFonts w:hint="eastAsia" w:ascii="宋体"/>
                <w:color w:val="auto"/>
                <w:sz w:val="24"/>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4BE09E1D">
            <w:pPr>
              <w:autoSpaceDE w:val="0"/>
              <w:autoSpaceDN w:val="0"/>
              <w:adjustRightInd w:val="0"/>
              <w:spacing w:line="360" w:lineRule="exact"/>
              <w:jc w:val="center"/>
              <w:rPr>
                <w:rFonts w:hint="eastAsia" w:ascii="宋体"/>
                <w:color w:val="auto"/>
                <w:sz w:val="24"/>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72112031">
            <w:pPr>
              <w:autoSpaceDE w:val="0"/>
              <w:autoSpaceDN w:val="0"/>
              <w:adjustRightInd w:val="0"/>
              <w:spacing w:line="360" w:lineRule="exact"/>
              <w:jc w:val="center"/>
              <w:rPr>
                <w:rFonts w:hint="eastAsia" w:ascii="宋体"/>
                <w:color w:val="auto"/>
                <w:sz w:val="24"/>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6255839A">
            <w:pPr>
              <w:autoSpaceDE w:val="0"/>
              <w:autoSpaceDN w:val="0"/>
              <w:adjustRightInd w:val="0"/>
              <w:spacing w:line="360" w:lineRule="exact"/>
              <w:jc w:val="center"/>
              <w:rPr>
                <w:rFonts w:hint="eastAsia" w:ascii="宋体"/>
                <w:color w:val="auto"/>
                <w:sz w:val="24"/>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4615F742">
            <w:pPr>
              <w:autoSpaceDE w:val="0"/>
              <w:autoSpaceDN w:val="0"/>
              <w:adjustRightInd w:val="0"/>
              <w:spacing w:line="360" w:lineRule="exact"/>
              <w:jc w:val="center"/>
              <w:rPr>
                <w:rFonts w:hint="eastAsia" w:ascii="宋体"/>
                <w:color w:val="auto"/>
                <w:sz w:val="24"/>
                <w:highlight w:val="none"/>
                <w:lang w:val="zh-CN" w:eastAsia="zh-CN"/>
              </w:rPr>
            </w:pPr>
          </w:p>
        </w:tc>
      </w:tr>
      <w:tr w14:paraId="38ABE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50644126">
            <w:pPr>
              <w:autoSpaceDE w:val="0"/>
              <w:autoSpaceDN w:val="0"/>
              <w:adjustRightInd w:val="0"/>
              <w:spacing w:line="360" w:lineRule="exact"/>
              <w:jc w:val="center"/>
              <w:rPr>
                <w:rFonts w:hint="eastAsia" w:ascii="宋体"/>
                <w:color w:val="auto"/>
                <w:sz w:val="24"/>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405076EE">
            <w:pPr>
              <w:autoSpaceDE w:val="0"/>
              <w:autoSpaceDN w:val="0"/>
              <w:adjustRightInd w:val="0"/>
              <w:spacing w:line="360" w:lineRule="exact"/>
              <w:jc w:val="center"/>
              <w:rPr>
                <w:rFonts w:hint="eastAsia" w:ascii="宋体"/>
                <w:color w:val="auto"/>
                <w:sz w:val="24"/>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1BFF6731">
            <w:pPr>
              <w:autoSpaceDE w:val="0"/>
              <w:autoSpaceDN w:val="0"/>
              <w:adjustRightInd w:val="0"/>
              <w:spacing w:line="360" w:lineRule="exact"/>
              <w:jc w:val="center"/>
              <w:rPr>
                <w:rFonts w:hint="eastAsia" w:ascii="宋体"/>
                <w:color w:val="auto"/>
                <w:sz w:val="24"/>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3C5657AC">
            <w:pPr>
              <w:autoSpaceDE w:val="0"/>
              <w:autoSpaceDN w:val="0"/>
              <w:adjustRightInd w:val="0"/>
              <w:spacing w:line="360" w:lineRule="exact"/>
              <w:jc w:val="center"/>
              <w:rPr>
                <w:rFonts w:hint="eastAsia" w:ascii="宋体"/>
                <w:color w:val="auto"/>
                <w:sz w:val="24"/>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3D7A88FD">
            <w:pPr>
              <w:autoSpaceDE w:val="0"/>
              <w:autoSpaceDN w:val="0"/>
              <w:adjustRightInd w:val="0"/>
              <w:spacing w:line="360" w:lineRule="exact"/>
              <w:jc w:val="center"/>
              <w:rPr>
                <w:rFonts w:hint="eastAsia" w:ascii="宋体"/>
                <w:color w:val="auto"/>
                <w:sz w:val="24"/>
                <w:highlight w:val="none"/>
                <w:lang w:val="zh-CN" w:eastAsia="zh-CN"/>
              </w:rPr>
            </w:pPr>
          </w:p>
        </w:tc>
      </w:tr>
      <w:tr w14:paraId="2F6DB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tcPr>
          <w:p w14:paraId="3A38321A">
            <w:pPr>
              <w:autoSpaceDE w:val="0"/>
              <w:autoSpaceDN w:val="0"/>
              <w:adjustRightInd w:val="0"/>
              <w:spacing w:line="360" w:lineRule="exact"/>
              <w:jc w:val="center"/>
              <w:rPr>
                <w:rFonts w:hint="eastAsia" w:ascii="宋体"/>
                <w:color w:val="auto"/>
                <w:sz w:val="24"/>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4EBE2089">
            <w:pPr>
              <w:autoSpaceDE w:val="0"/>
              <w:autoSpaceDN w:val="0"/>
              <w:adjustRightInd w:val="0"/>
              <w:spacing w:line="360" w:lineRule="exact"/>
              <w:jc w:val="center"/>
              <w:rPr>
                <w:rFonts w:hint="eastAsia" w:ascii="宋体"/>
                <w:color w:val="auto"/>
                <w:sz w:val="24"/>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506D901E">
            <w:pPr>
              <w:autoSpaceDE w:val="0"/>
              <w:autoSpaceDN w:val="0"/>
              <w:adjustRightInd w:val="0"/>
              <w:spacing w:line="360" w:lineRule="exact"/>
              <w:jc w:val="center"/>
              <w:rPr>
                <w:rFonts w:hint="eastAsia" w:ascii="宋体"/>
                <w:color w:val="auto"/>
                <w:sz w:val="24"/>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2C5E455C">
            <w:pPr>
              <w:autoSpaceDE w:val="0"/>
              <w:autoSpaceDN w:val="0"/>
              <w:adjustRightInd w:val="0"/>
              <w:spacing w:line="360" w:lineRule="exact"/>
              <w:jc w:val="center"/>
              <w:rPr>
                <w:rFonts w:hint="eastAsia" w:ascii="宋体"/>
                <w:color w:val="auto"/>
                <w:sz w:val="24"/>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081C63D2">
            <w:pPr>
              <w:autoSpaceDE w:val="0"/>
              <w:autoSpaceDN w:val="0"/>
              <w:adjustRightInd w:val="0"/>
              <w:spacing w:line="360" w:lineRule="exact"/>
              <w:jc w:val="center"/>
              <w:rPr>
                <w:rFonts w:hint="eastAsia" w:ascii="宋体"/>
                <w:color w:val="auto"/>
                <w:sz w:val="24"/>
                <w:highlight w:val="none"/>
                <w:lang w:val="zh-CN" w:eastAsia="zh-CN"/>
              </w:rPr>
            </w:pPr>
          </w:p>
        </w:tc>
      </w:tr>
      <w:tr w14:paraId="68FB1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5335073F">
            <w:pPr>
              <w:autoSpaceDE w:val="0"/>
              <w:autoSpaceDN w:val="0"/>
              <w:adjustRightInd w:val="0"/>
              <w:spacing w:line="360" w:lineRule="exact"/>
              <w:jc w:val="center"/>
              <w:rPr>
                <w:rFonts w:hint="eastAsia" w:ascii="宋体"/>
                <w:color w:val="auto"/>
                <w:sz w:val="24"/>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4C2E99A4">
            <w:pPr>
              <w:autoSpaceDE w:val="0"/>
              <w:autoSpaceDN w:val="0"/>
              <w:adjustRightInd w:val="0"/>
              <w:spacing w:line="360" w:lineRule="exact"/>
              <w:jc w:val="center"/>
              <w:rPr>
                <w:rFonts w:hint="eastAsia" w:ascii="宋体"/>
                <w:color w:val="auto"/>
                <w:sz w:val="24"/>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5C7A64A5">
            <w:pPr>
              <w:autoSpaceDE w:val="0"/>
              <w:autoSpaceDN w:val="0"/>
              <w:adjustRightInd w:val="0"/>
              <w:spacing w:line="360" w:lineRule="exact"/>
              <w:jc w:val="center"/>
              <w:rPr>
                <w:rFonts w:hint="eastAsia" w:ascii="宋体"/>
                <w:color w:val="auto"/>
                <w:sz w:val="24"/>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69925098">
            <w:pPr>
              <w:autoSpaceDE w:val="0"/>
              <w:autoSpaceDN w:val="0"/>
              <w:adjustRightInd w:val="0"/>
              <w:spacing w:line="360" w:lineRule="exact"/>
              <w:jc w:val="center"/>
              <w:rPr>
                <w:rFonts w:hint="eastAsia" w:ascii="宋体"/>
                <w:color w:val="auto"/>
                <w:sz w:val="24"/>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0002410C">
            <w:pPr>
              <w:autoSpaceDE w:val="0"/>
              <w:autoSpaceDN w:val="0"/>
              <w:adjustRightInd w:val="0"/>
              <w:spacing w:line="360" w:lineRule="exact"/>
              <w:jc w:val="center"/>
              <w:rPr>
                <w:rFonts w:hint="eastAsia" w:ascii="宋体"/>
                <w:color w:val="auto"/>
                <w:sz w:val="24"/>
                <w:highlight w:val="none"/>
                <w:lang w:val="zh-CN" w:eastAsia="zh-CN"/>
              </w:rPr>
            </w:pPr>
          </w:p>
        </w:tc>
      </w:tr>
    </w:tbl>
    <w:p w14:paraId="02682FD4">
      <w:pPr>
        <w:autoSpaceDE w:val="0"/>
        <w:autoSpaceDN w:val="0"/>
        <w:adjustRightInd w:val="0"/>
        <w:spacing w:line="360" w:lineRule="exact"/>
        <w:rPr>
          <w:rFonts w:hint="eastAsia" w:ascii="宋体"/>
          <w:color w:val="auto"/>
          <w:sz w:val="22"/>
          <w:highlight w:val="none"/>
          <w:lang w:val="zh-CN" w:eastAsia="zh-CN"/>
        </w:rPr>
      </w:pPr>
    </w:p>
    <w:p w14:paraId="7B5A3515">
      <w:pPr>
        <w:autoSpaceDE w:val="0"/>
        <w:autoSpaceDN w:val="0"/>
        <w:adjustRightInd w:val="0"/>
        <w:spacing w:line="360" w:lineRule="exact"/>
        <w:rPr>
          <w:rFonts w:hint="eastAsia" w:ascii="宋体"/>
          <w:color w:val="auto"/>
          <w:sz w:val="24"/>
          <w:highlight w:val="none"/>
          <w:lang w:val="zh-CN" w:eastAsia="zh-CN"/>
        </w:rPr>
      </w:pPr>
      <w:r>
        <w:rPr>
          <w:rFonts w:hint="eastAsia" w:ascii="宋体"/>
          <w:color w:val="auto"/>
          <w:sz w:val="22"/>
          <w:highlight w:val="none"/>
          <w:lang w:val="zh-CN" w:eastAsia="zh-CN"/>
        </w:rPr>
        <w:t>供应商盖章</w:t>
      </w:r>
      <w:r>
        <w:rPr>
          <w:rFonts w:hint="eastAsia" w:ascii="宋体"/>
          <w:color w:val="auto"/>
          <w:sz w:val="24"/>
          <w:highlight w:val="none"/>
          <w:lang w:val="zh-CN" w:eastAsia="zh-CN"/>
        </w:rPr>
        <w:t>：</w:t>
      </w:r>
      <w:r>
        <w:rPr>
          <w:rFonts w:hint="eastAsia" w:ascii="宋体"/>
          <w:color w:val="auto"/>
          <w:sz w:val="24"/>
          <w:highlight w:val="none"/>
          <w:u w:val="single"/>
          <w:lang w:val="zh-CN" w:eastAsia="zh-CN"/>
        </w:rPr>
        <w:t xml:space="preserve">              </w:t>
      </w:r>
      <w:r>
        <w:rPr>
          <w:rFonts w:hint="eastAsia" w:ascii="宋体"/>
          <w:color w:val="auto"/>
          <w:sz w:val="24"/>
          <w:highlight w:val="none"/>
          <w:lang w:val="zh-CN" w:eastAsia="zh-CN"/>
        </w:rPr>
        <w:t xml:space="preserve">  </w:t>
      </w:r>
    </w:p>
    <w:p w14:paraId="6B929FFA">
      <w:pPr>
        <w:autoSpaceDE w:val="0"/>
        <w:autoSpaceDN w:val="0"/>
        <w:adjustRightInd w:val="0"/>
        <w:spacing w:line="360" w:lineRule="exact"/>
        <w:rPr>
          <w:rFonts w:hint="eastAsia" w:ascii="宋体"/>
          <w:color w:val="auto"/>
          <w:sz w:val="32"/>
          <w:highlight w:val="none"/>
          <w:lang w:val="zh-CN" w:eastAsia="zh-CN"/>
        </w:rPr>
      </w:pPr>
    </w:p>
    <w:p w14:paraId="5C949ED0">
      <w:pPr>
        <w:autoSpaceDE w:val="0"/>
        <w:autoSpaceDN w:val="0"/>
        <w:adjustRightInd w:val="0"/>
        <w:spacing w:line="360" w:lineRule="exact"/>
        <w:rPr>
          <w:rFonts w:hint="eastAsia" w:ascii="宋体"/>
          <w:color w:val="auto"/>
          <w:sz w:val="32"/>
          <w:highlight w:val="none"/>
          <w:lang w:val="zh-CN" w:eastAsia="zh-CN"/>
        </w:rPr>
      </w:pPr>
    </w:p>
    <w:p w14:paraId="4E4CF05C">
      <w:pPr>
        <w:autoSpaceDE w:val="0"/>
        <w:autoSpaceDN w:val="0"/>
        <w:adjustRightInd w:val="0"/>
        <w:spacing w:line="360" w:lineRule="exact"/>
        <w:jc w:val="center"/>
        <w:rPr>
          <w:rFonts w:hint="eastAsia" w:ascii="宋体"/>
          <w:b/>
          <w:bCs/>
          <w:color w:val="auto"/>
          <w:sz w:val="32"/>
          <w:highlight w:val="none"/>
          <w:lang w:val="zh-CN" w:eastAsia="zh-CN"/>
        </w:rPr>
      </w:pPr>
      <w:r>
        <w:rPr>
          <w:rFonts w:hint="eastAsia" w:ascii="宋体"/>
          <w:b/>
          <w:bCs/>
          <w:color w:val="auto"/>
          <w:sz w:val="32"/>
          <w:highlight w:val="none"/>
          <w:lang w:val="zh-CN" w:eastAsia="zh-CN"/>
        </w:rPr>
        <w:t>（二）技术偏离表</w:t>
      </w:r>
    </w:p>
    <w:p w14:paraId="2B70F53E">
      <w:pPr>
        <w:autoSpaceDE w:val="0"/>
        <w:autoSpaceDN w:val="0"/>
        <w:adjustRightInd w:val="0"/>
        <w:spacing w:line="360" w:lineRule="exact"/>
        <w:jc w:val="center"/>
        <w:rPr>
          <w:rFonts w:hint="eastAsia" w:ascii="宋体"/>
          <w:color w:val="auto"/>
          <w:sz w:val="32"/>
          <w:highlight w:val="none"/>
          <w:lang w:val="zh-CN" w:eastAsia="zh-CN"/>
        </w:rPr>
      </w:pPr>
    </w:p>
    <w:tbl>
      <w:tblPr>
        <w:tblStyle w:val="28"/>
        <w:tblW w:w="943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3C353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noWrap/>
            <w:vAlign w:val="center"/>
          </w:tcPr>
          <w:p w14:paraId="0E0CF092">
            <w:pPr>
              <w:autoSpaceDE w:val="0"/>
              <w:autoSpaceDN w:val="0"/>
              <w:adjustRightInd w:val="0"/>
              <w:spacing w:line="360" w:lineRule="exact"/>
              <w:jc w:val="center"/>
              <w:rPr>
                <w:rFonts w:hint="eastAsia" w:ascii="宋体"/>
                <w:color w:val="auto"/>
                <w:sz w:val="22"/>
                <w:highlight w:val="none"/>
                <w:lang w:val="zh-CN" w:eastAsia="zh-CN"/>
              </w:rPr>
            </w:pPr>
            <w:r>
              <w:rPr>
                <w:rFonts w:hint="eastAsia" w:ascii="宋体"/>
                <w:color w:val="auto"/>
                <w:sz w:val="22"/>
                <w:highlight w:val="none"/>
                <w:lang w:val="zh-CN" w:eastAsia="zh-CN"/>
              </w:rPr>
              <w:t>序 号</w:t>
            </w:r>
          </w:p>
        </w:tc>
        <w:tc>
          <w:tcPr>
            <w:tcW w:w="1620" w:type="dxa"/>
            <w:tcBorders>
              <w:top w:val="single" w:color="auto" w:sz="6" w:space="0"/>
              <w:left w:val="single" w:color="auto" w:sz="6" w:space="0"/>
              <w:bottom w:val="single" w:color="auto" w:sz="6" w:space="0"/>
              <w:right w:val="single" w:color="auto" w:sz="6" w:space="0"/>
            </w:tcBorders>
            <w:noWrap/>
            <w:vAlign w:val="center"/>
          </w:tcPr>
          <w:p w14:paraId="47121F7A">
            <w:pPr>
              <w:autoSpaceDE w:val="0"/>
              <w:autoSpaceDN w:val="0"/>
              <w:adjustRightInd w:val="0"/>
              <w:spacing w:line="360" w:lineRule="exact"/>
              <w:jc w:val="center"/>
              <w:rPr>
                <w:rFonts w:hint="eastAsia" w:ascii="宋体"/>
                <w:color w:val="auto"/>
                <w:sz w:val="22"/>
                <w:highlight w:val="none"/>
                <w:lang w:val="zh-CN" w:eastAsia="zh-CN"/>
              </w:rPr>
            </w:pPr>
            <w:r>
              <w:rPr>
                <w:rFonts w:hint="eastAsia" w:ascii="宋体"/>
                <w:color w:val="auto"/>
                <w:sz w:val="22"/>
                <w:highlight w:val="none"/>
                <w:lang w:val="zh-CN" w:eastAsia="zh-CN"/>
              </w:rPr>
              <w:t>内容</w:t>
            </w:r>
          </w:p>
        </w:tc>
        <w:tc>
          <w:tcPr>
            <w:tcW w:w="2220" w:type="dxa"/>
            <w:tcBorders>
              <w:top w:val="single" w:color="auto" w:sz="6" w:space="0"/>
              <w:left w:val="single" w:color="auto" w:sz="6" w:space="0"/>
              <w:bottom w:val="single" w:color="auto" w:sz="6" w:space="0"/>
              <w:right w:val="single" w:color="auto" w:sz="6" w:space="0"/>
            </w:tcBorders>
            <w:noWrap/>
            <w:vAlign w:val="center"/>
          </w:tcPr>
          <w:p w14:paraId="2BD0175B">
            <w:pPr>
              <w:autoSpaceDE w:val="0"/>
              <w:autoSpaceDN w:val="0"/>
              <w:adjustRightInd w:val="0"/>
              <w:spacing w:line="360" w:lineRule="exact"/>
              <w:jc w:val="center"/>
              <w:rPr>
                <w:rFonts w:hint="eastAsia" w:ascii="宋体"/>
                <w:color w:val="auto"/>
                <w:sz w:val="22"/>
                <w:highlight w:val="none"/>
                <w:lang w:val="zh-CN" w:eastAsia="zh-CN"/>
              </w:rPr>
            </w:pPr>
            <w:r>
              <w:rPr>
                <w:rFonts w:hint="eastAsia" w:ascii="宋体"/>
                <w:color w:val="auto"/>
                <w:sz w:val="22"/>
                <w:highlight w:val="none"/>
                <w:lang w:val="zh-CN" w:eastAsia="zh-CN"/>
              </w:rPr>
              <w:t>竞争性磋商文件规范要求</w:t>
            </w:r>
          </w:p>
        </w:tc>
        <w:tc>
          <w:tcPr>
            <w:tcW w:w="2220" w:type="dxa"/>
            <w:tcBorders>
              <w:top w:val="single" w:color="auto" w:sz="6" w:space="0"/>
              <w:left w:val="single" w:color="auto" w:sz="6" w:space="0"/>
              <w:bottom w:val="single" w:color="auto" w:sz="6" w:space="0"/>
              <w:right w:val="single" w:color="auto" w:sz="6" w:space="0"/>
            </w:tcBorders>
            <w:noWrap/>
            <w:vAlign w:val="center"/>
          </w:tcPr>
          <w:p w14:paraId="7E8C211D">
            <w:pPr>
              <w:autoSpaceDE w:val="0"/>
              <w:autoSpaceDN w:val="0"/>
              <w:adjustRightInd w:val="0"/>
              <w:spacing w:line="360" w:lineRule="exact"/>
              <w:jc w:val="center"/>
              <w:rPr>
                <w:rFonts w:hint="eastAsia" w:ascii="宋体"/>
                <w:color w:val="auto"/>
                <w:sz w:val="22"/>
                <w:highlight w:val="none"/>
                <w:lang w:val="zh-CN" w:eastAsia="zh-CN"/>
              </w:rPr>
            </w:pPr>
            <w:r>
              <w:rPr>
                <w:rFonts w:hint="eastAsia" w:ascii="宋体"/>
                <w:color w:val="auto"/>
                <w:sz w:val="22"/>
                <w:highlight w:val="none"/>
                <w:lang w:val="zh-CN" w:eastAsia="zh-CN"/>
              </w:rPr>
              <w:t>投标（响应）文件对应规范</w:t>
            </w:r>
          </w:p>
        </w:tc>
        <w:tc>
          <w:tcPr>
            <w:tcW w:w="2295" w:type="dxa"/>
            <w:tcBorders>
              <w:top w:val="single" w:color="auto" w:sz="6" w:space="0"/>
              <w:left w:val="single" w:color="auto" w:sz="6" w:space="0"/>
              <w:bottom w:val="single" w:color="auto" w:sz="6" w:space="0"/>
              <w:right w:val="single" w:color="auto" w:sz="6" w:space="0"/>
            </w:tcBorders>
            <w:noWrap/>
            <w:vAlign w:val="center"/>
          </w:tcPr>
          <w:p w14:paraId="2507BA47">
            <w:pPr>
              <w:autoSpaceDE w:val="0"/>
              <w:autoSpaceDN w:val="0"/>
              <w:adjustRightInd w:val="0"/>
              <w:spacing w:line="360" w:lineRule="exact"/>
              <w:jc w:val="center"/>
              <w:rPr>
                <w:rFonts w:hint="eastAsia" w:ascii="宋体"/>
                <w:color w:val="auto"/>
                <w:sz w:val="22"/>
                <w:highlight w:val="none"/>
                <w:lang w:val="zh-CN" w:eastAsia="zh-CN"/>
              </w:rPr>
            </w:pPr>
            <w:r>
              <w:rPr>
                <w:rFonts w:hint="eastAsia" w:ascii="宋体"/>
                <w:color w:val="auto"/>
                <w:sz w:val="22"/>
                <w:highlight w:val="none"/>
                <w:lang w:val="zh-CN" w:eastAsia="zh-CN"/>
              </w:rPr>
              <w:t>备 注</w:t>
            </w:r>
          </w:p>
        </w:tc>
      </w:tr>
      <w:tr w14:paraId="3F685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5AB3A81D">
            <w:pPr>
              <w:autoSpaceDE w:val="0"/>
              <w:autoSpaceDN w:val="0"/>
              <w:adjustRightInd w:val="0"/>
              <w:spacing w:line="360" w:lineRule="exact"/>
              <w:jc w:val="center"/>
              <w:rPr>
                <w:rFonts w:hint="eastAsia" w:ascii="宋体"/>
                <w:color w:val="auto"/>
                <w:sz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503F75D9">
            <w:pPr>
              <w:autoSpaceDE w:val="0"/>
              <w:autoSpaceDN w:val="0"/>
              <w:adjustRightInd w:val="0"/>
              <w:spacing w:line="360" w:lineRule="exact"/>
              <w:jc w:val="center"/>
              <w:rPr>
                <w:rFonts w:hint="eastAsia" w:ascii="宋体"/>
                <w:color w:val="auto"/>
                <w:sz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5AC9B77B">
            <w:pPr>
              <w:autoSpaceDE w:val="0"/>
              <w:autoSpaceDN w:val="0"/>
              <w:adjustRightInd w:val="0"/>
              <w:spacing w:line="360" w:lineRule="exact"/>
              <w:jc w:val="center"/>
              <w:rPr>
                <w:rFonts w:hint="eastAsia" w:ascii="宋体"/>
                <w:color w:val="auto"/>
                <w:sz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085BFADA">
            <w:pPr>
              <w:autoSpaceDE w:val="0"/>
              <w:autoSpaceDN w:val="0"/>
              <w:adjustRightInd w:val="0"/>
              <w:spacing w:line="360" w:lineRule="exact"/>
              <w:jc w:val="center"/>
              <w:rPr>
                <w:rFonts w:hint="eastAsia" w:ascii="宋体"/>
                <w:color w:val="auto"/>
                <w:sz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28CDC627">
            <w:pPr>
              <w:autoSpaceDE w:val="0"/>
              <w:autoSpaceDN w:val="0"/>
              <w:adjustRightInd w:val="0"/>
              <w:spacing w:line="360" w:lineRule="exact"/>
              <w:jc w:val="center"/>
              <w:rPr>
                <w:rFonts w:hint="eastAsia" w:ascii="宋体"/>
                <w:color w:val="auto"/>
                <w:sz w:val="22"/>
                <w:highlight w:val="none"/>
                <w:lang w:val="zh-CN" w:eastAsia="zh-CN"/>
              </w:rPr>
            </w:pPr>
          </w:p>
        </w:tc>
      </w:tr>
      <w:tr w14:paraId="52C23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456820A7">
            <w:pPr>
              <w:autoSpaceDE w:val="0"/>
              <w:autoSpaceDN w:val="0"/>
              <w:adjustRightInd w:val="0"/>
              <w:spacing w:line="360" w:lineRule="exact"/>
              <w:jc w:val="center"/>
              <w:rPr>
                <w:rFonts w:hint="eastAsia" w:ascii="宋体"/>
                <w:color w:val="auto"/>
                <w:sz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0EF733BD">
            <w:pPr>
              <w:autoSpaceDE w:val="0"/>
              <w:autoSpaceDN w:val="0"/>
              <w:adjustRightInd w:val="0"/>
              <w:spacing w:line="360" w:lineRule="exact"/>
              <w:jc w:val="center"/>
              <w:rPr>
                <w:rFonts w:hint="eastAsia" w:ascii="宋体"/>
                <w:color w:val="auto"/>
                <w:sz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79060759">
            <w:pPr>
              <w:autoSpaceDE w:val="0"/>
              <w:autoSpaceDN w:val="0"/>
              <w:adjustRightInd w:val="0"/>
              <w:spacing w:line="360" w:lineRule="exact"/>
              <w:jc w:val="center"/>
              <w:rPr>
                <w:rFonts w:hint="eastAsia" w:ascii="宋体"/>
                <w:color w:val="auto"/>
                <w:sz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2B9571CC">
            <w:pPr>
              <w:autoSpaceDE w:val="0"/>
              <w:autoSpaceDN w:val="0"/>
              <w:adjustRightInd w:val="0"/>
              <w:spacing w:line="360" w:lineRule="exact"/>
              <w:jc w:val="center"/>
              <w:rPr>
                <w:rFonts w:hint="eastAsia" w:ascii="宋体"/>
                <w:color w:val="auto"/>
                <w:sz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7FCA0DC0">
            <w:pPr>
              <w:autoSpaceDE w:val="0"/>
              <w:autoSpaceDN w:val="0"/>
              <w:adjustRightInd w:val="0"/>
              <w:spacing w:line="360" w:lineRule="exact"/>
              <w:jc w:val="center"/>
              <w:rPr>
                <w:rFonts w:hint="eastAsia" w:ascii="宋体"/>
                <w:color w:val="auto"/>
                <w:sz w:val="22"/>
                <w:highlight w:val="none"/>
                <w:lang w:val="zh-CN" w:eastAsia="zh-CN"/>
              </w:rPr>
            </w:pPr>
          </w:p>
        </w:tc>
      </w:tr>
      <w:tr w14:paraId="2AAAC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4F82A602">
            <w:pPr>
              <w:autoSpaceDE w:val="0"/>
              <w:autoSpaceDN w:val="0"/>
              <w:adjustRightInd w:val="0"/>
              <w:spacing w:line="360" w:lineRule="exact"/>
              <w:jc w:val="center"/>
              <w:rPr>
                <w:rFonts w:hint="eastAsia" w:ascii="宋体"/>
                <w:color w:val="auto"/>
                <w:sz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33B7A85E">
            <w:pPr>
              <w:autoSpaceDE w:val="0"/>
              <w:autoSpaceDN w:val="0"/>
              <w:adjustRightInd w:val="0"/>
              <w:spacing w:line="360" w:lineRule="exact"/>
              <w:jc w:val="center"/>
              <w:rPr>
                <w:rFonts w:hint="eastAsia" w:ascii="宋体"/>
                <w:color w:val="auto"/>
                <w:sz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24E5E1D2">
            <w:pPr>
              <w:autoSpaceDE w:val="0"/>
              <w:autoSpaceDN w:val="0"/>
              <w:adjustRightInd w:val="0"/>
              <w:spacing w:line="360" w:lineRule="exact"/>
              <w:jc w:val="center"/>
              <w:rPr>
                <w:rFonts w:hint="eastAsia" w:ascii="宋体"/>
                <w:color w:val="auto"/>
                <w:sz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01C36E15">
            <w:pPr>
              <w:autoSpaceDE w:val="0"/>
              <w:autoSpaceDN w:val="0"/>
              <w:adjustRightInd w:val="0"/>
              <w:spacing w:line="360" w:lineRule="exact"/>
              <w:jc w:val="center"/>
              <w:rPr>
                <w:rFonts w:hint="eastAsia" w:ascii="宋体"/>
                <w:color w:val="auto"/>
                <w:sz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01EB9063">
            <w:pPr>
              <w:autoSpaceDE w:val="0"/>
              <w:autoSpaceDN w:val="0"/>
              <w:adjustRightInd w:val="0"/>
              <w:spacing w:line="360" w:lineRule="exact"/>
              <w:jc w:val="center"/>
              <w:rPr>
                <w:rFonts w:hint="eastAsia" w:ascii="宋体"/>
                <w:color w:val="auto"/>
                <w:sz w:val="22"/>
                <w:highlight w:val="none"/>
                <w:lang w:val="zh-CN" w:eastAsia="zh-CN"/>
              </w:rPr>
            </w:pPr>
          </w:p>
        </w:tc>
      </w:tr>
      <w:tr w14:paraId="21804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335506DC">
            <w:pPr>
              <w:autoSpaceDE w:val="0"/>
              <w:autoSpaceDN w:val="0"/>
              <w:adjustRightInd w:val="0"/>
              <w:spacing w:line="360" w:lineRule="exact"/>
              <w:jc w:val="center"/>
              <w:rPr>
                <w:rFonts w:hint="eastAsia" w:ascii="宋体"/>
                <w:color w:val="auto"/>
                <w:sz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1087DFA5">
            <w:pPr>
              <w:autoSpaceDE w:val="0"/>
              <w:autoSpaceDN w:val="0"/>
              <w:adjustRightInd w:val="0"/>
              <w:spacing w:line="360" w:lineRule="exact"/>
              <w:jc w:val="center"/>
              <w:rPr>
                <w:rFonts w:hint="eastAsia" w:ascii="宋体"/>
                <w:color w:val="auto"/>
                <w:sz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5B5846C1">
            <w:pPr>
              <w:autoSpaceDE w:val="0"/>
              <w:autoSpaceDN w:val="0"/>
              <w:adjustRightInd w:val="0"/>
              <w:spacing w:line="360" w:lineRule="exact"/>
              <w:jc w:val="center"/>
              <w:rPr>
                <w:rFonts w:hint="eastAsia" w:ascii="宋体"/>
                <w:color w:val="auto"/>
                <w:sz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78DED23D">
            <w:pPr>
              <w:autoSpaceDE w:val="0"/>
              <w:autoSpaceDN w:val="0"/>
              <w:adjustRightInd w:val="0"/>
              <w:spacing w:line="360" w:lineRule="exact"/>
              <w:jc w:val="center"/>
              <w:rPr>
                <w:rFonts w:hint="eastAsia" w:ascii="宋体"/>
                <w:color w:val="auto"/>
                <w:sz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51A7F55A">
            <w:pPr>
              <w:autoSpaceDE w:val="0"/>
              <w:autoSpaceDN w:val="0"/>
              <w:adjustRightInd w:val="0"/>
              <w:spacing w:line="360" w:lineRule="exact"/>
              <w:jc w:val="center"/>
              <w:rPr>
                <w:rFonts w:hint="eastAsia" w:ascii="宋体"/>
                <w:color w:val="auto"/>
                <w:sz w:val="22"/>
                <w:highlight w:val="none"/>
                <w:lang w:val="zh-CN" w:eastAsia="zh-CN"/>
              </w:rPr>
            </w:pPr>
          </w:p>
        </w:tc>
      </w:tr>
      <w:tr w14:paraId="6D465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6DBA39EA">
            <w:pPr>
              <w:autoSpaceDE w:val="0"/>
              <w:autoSpaceDN w:val="0"/>
              <w:adjustRightInd w:val="0"/>
              <w:spacing w:line="360" w:lineRule="exact"/>
              <w:jc w:val="center"/>
              <w:rPr>
                <w:rFonts w:hint="eastAsia" w:ascii="宋体"/>
                <w:color w:val="auto"/>
                <w:sz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7B70E813">
            <w:pPr>
              <w:autoSpaceDE w:val="0"/>
              <w:autoSpaceDN w:val="0"/>
              <w:adjustRightInd w:val="0"/>
              <w:spacing w:line="360" w:lineRule="exact"/>
              <w:jc w:val="center"/>
              <w:rPr>
                <w:rFonts w:hint="eastAsia" w:ascii="宋体"/>
                <w:color w:val="auto"/>
                <w:sz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3E743ACB">
            <w:pPr>
              <w:autoSpaceDE w:val="0"/>
              <w:autoSpaceDN w:val="0"/>
              <w:adjustRightInd w:val="0"/>
              <w:spacing w:line="360" w:lineRule="exact"/>
              <w:jc w:val="center"/>
              <w:rPr>
                <w:rFonts w:hint="eastAsia" w:ascii="宋体"/>
                <w:color w:val="auto"/>
                <w:sz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605E40DB">
            <w:pPr>
              <w:autoSpaceDE w:val="0"/>
              <w:autoSpaceDN w:val="0"/>
              <w:adjustRightInd w:val="0"/>
              <w:spacing w:line="360" w:lineRule="exact"/>
              <w:jc w:val="center"/>
              <w:rPr>
                <w:rFonts w:hint="eastAsia" w:ascii="宋体"/>
                <w:color w:val="auto"/>
                <w:sz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6AF361CF">
            <w:pPr>
              <w:autoSpaceDE w:val="0"/>
              <w:autoSpaceDN w:val="0"/>
              <w:adjustRightInd w:val="0"/>
              <w:spacing w:line="360" w:lineRule="exact"/>
              <w:jc w:val="center"/>
              <w:rPr>
                <w:rFonts w:hint="eastAsia" w:ascii="宋体"/>
                <w:color w:val="auto"/>
                <w:sz w:val="22"/>
                <w:highlight w:val="none"/>
                <w:lang w:val="zh-CN" w:eastAsia="zh-CN"/>
              </w:rPr>
            </w:pPr>
          </w:p>
        </w:tc>
      </w:tr>
      <w:tr w14:paraId="496E5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1D769308">
            <w:pPr>
              <w:autoSpaceDE w:val="0"/>
              <w:autoSpaceDN w:val="0"/>
              <w:adjustRightInd w:val="0"/>
              <w:spacing w:line="360" w:lineRule="exact"/>
              <w:jc w:val="center"/>
              <w:rPr>
                <w:rFonts w:hint="eastAsia" w:ascii="宋体"/>
                <w:color w:val="auto"/>
                <w:sz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01B197B2">
            <w:pPr>
              <w:autoSpaceDE w:val="0"/>
              <w:autoSpaceDN w:val="0"/>
              <w:adjustRightInd w:val="0"/>
              <w:spacing w:line="360" w:lineRule="exact"/>
              <w:jc w:val="center"/>
              <w:rPr>
                <w:rFonts w:hint="eastAsia" w:ascii="宋体"/>
                <w:color w:val="auto"/>
                <w:sz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0AE6EC76">
            <w:pPr>
              <w:autoSpaceDE w:val="0"/>
              <w:autoSpaceDN w:val="0"/>
              <w:adjustRightInd w:val="0"/>
              <w:spacing w:line="360" w:lineRule="exact"/>
              <w:jc w:val="center"/>
              <w:rPr>
                <w:rFonts w:hint="eastAsia" w:ascii="宋体"/>
                <w:color w:val="auto"/>
                <w:sz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7CA2B302">
            <w:pPr>
              <w:autoSpaceDE w:val="0"/>
              <w:autoSpaceDN w:val="0"/>
              <w:adjustRightInd w:val="0"/>
              <w:spacing w:line="360" w:lineRule="exact"/>
              <w:jc w:val="center"/>
              <w:rPr>
                <w:rFonts w:hint="eastAsia" w:ascii="宋体"/>
                <w:color w:val="auto"/>
                <w:sz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6697E83C">
            <w:pPr>
              <w:autoSpaceDE w:val="0"/>
              <w:autoSpaceDN w:val="0"/>
              <w:adjustRightInd w:val="0"/>
              <w:spacing w:line="360" w:lineRule="exact"/>
              <w:jc w:val="center"/>
              <w:rPr>
                <w:rFonts w:hint="eastAsia" w:ascii="宋体"/>
                <w:color w:val="auto"/>
                <w:sz w:val="22"/>
                <w:highlight w:val="none"/>
                <w:lang w:val="zh-CN" w:eastAsia="zh-CN"/>
              </w:rPr>
            </w:pPr>
          </w:p>
        </w:tc>
      </w:tr>
      <w:tr w14:paraId="5F35E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17900F36">
            <w:pPr>
              <w:autoSpaceDE w:val="0"/>
              <w:autoSpaceDN w:val="0"/>
              <w:adjustRightInd w:val="0"/>
              <w:spacing w:line="360" w:lineRule="exact"/>
              <w:jc w:val="center"/>
              <w:rPr>
                <w:rFonts w:hint="eastAsia" w:ascii="宋体"/>
                <w:color w:val="auto"/>
                <w:sz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78137AF7">
            <w:pPr>
              <w:autoSpaceDE w:val="0"/>
              <w:autoSpaceDN w:val="0"/>
              <w:adjustRightInd w:val="0"/>
              <w:spacing w:line="360" w:lineRule="exact"/>
              <w:jc w:val="center"/>
              <w:rPr>
                <w:rFonts w:hint="eastAsia" w:ascii="宋体"/>
                <w:color w:val="auto"/>
                <w:sz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67821D3E">
            <w:pPr>
              <w:autoSpaceDE w:val="0"/>
              <w:autoSpaceDN w:val="0"/>
              <w:adjustRightInd w:val="0"/>
              <w:spacing w:line="360" w:lineRule="exact"/>
              <w:jc w:val="center"/>
              <w:rPr>
                <w:rFonts w:hint="eastAsia" w:ascii="宋体"/>
                <w:color w:val="auto"/>
                <w:sz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0133865B">
            <w:pPr>
              <w:autoSpaceDE w:val="0"/>
              <w:autoSpaceDN w:val="0"/>
              <w:adjustRightInd w:val="0"/>
              <w:spacing w:line="360" w:lineRule="exact"/>
              <w:jc w:val="center"/>
              <w:rPr>
                <w:rFonts w:hint="eastAsia" w:ascii="宋体"/>
                <w:color w:val="auto"/>
                <w:sz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2D56947B">
            <w:pPr>
              <w:autoSpaceDE w:val="0"/>
              <w:autoSpaceDN w:val="0"/>
              <w:adjustRightInd w:val="0"/>
              <w:spacing w:line="360" w:lineRule="exact"/>
              <w:jc w:val="center"/>
              <w:rPr>
                <w:rFonts w:hint="eastAsia" w:ascii="宋体"/>
                <w:color w:val="auto"/>
                <w:sz w:val="22"/>
                <w:highlight w:val="none"/>
                <w:lang w:val="zh-CN" w:eastAsia="zh-CN"/>
              </w:rPr>
            </w:pPr>
          </w:p>
        </w:tc>
      </w:tr>
      <w:tr w14:paraId="2C15A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6FA1CF88">
            <w:pPr>
              <w:autoSpaceDE w:val="0"/>
              <w:autoSpaceDN w:val="0"/>
              <w:adjustRightInd w:val="0"/>
              <w:spacing w:line="360" w:lineRule="exact"/>
              <w:jc w:val="center"/>
              <w:rPr>
                <w:rFonts w:hint="eastAsia" w:ascii="宋体"/>
                <w:color w:val="auto"/>
                <w:sz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73E8443E">
            <w:pPr>
              <w:autoSpaceDE w:val="0"/>
              <w:autoSpaceDN w:val="0"/>
              <w:adjustRightInd w:val="0"/>
              <w:spacing w:line="360" w:lineRule="exact"/>
              <w:jc w:val="center"/>
              <w:rPr>
                <w:rFonts w:hint="eastAsia" w:ascii="宋体"/>
                <w:color w:val="auto"/>
                <w:sz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7AC0B0FE">
            <w:pPr>
              <w:autoSpaceDE w:val="0"/>
              <w:autoSpaceDN w:val="0"/>
              <w:adjustRightInd w:val="0"/>
              <w:spacing w:line="360" w:lineRule="exact"/>
              <w:jc w:val="center"/>
              <w:rPr>
                <w:rFonts w:hint="eastAsia" w:ascii="宋体"/>
                <w:color w:val="auto"/>
                <w:sz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50F16834">
            <w:pPr>
              <w:autoSpaceDE w:val="0"/>
              <w:autoSpaceDN w:val="0"/>
              <w:adjustRightInd w:val="0"/>
              <w:spacing w:line="360" w:lineRule="exact"/>
              <w:jc w:val="center"/>
              <w:rPr>
                <w:rFonts w:hint="eastAsia" w:ascii="宋体"/>
                <w:color w:val="auto"/>
                <w:sz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275EFDB0">
            <w:pPr>
              <w:autoSpaceDE w:val="0"/>
              <w:autoSpaceDN w:val="0"/>
              <w:adjustRightInd w:val="0"/>
              <w:spacing w:line="360" w:lineRule="exact"/>
              <w:jc w:val="center"/>
              <w:rPr>
                <w:rFonts w:hint="eastAsia" w:ascii="宋体"/>
                <w:color w:val="auto"/>
                <w:sz w:val="22"/>
                <w:highlight w:val="none"/>
                <w:lang w:val="zh-CN" w:eastAsia="zh-CN"/>
              </w:rPr>
            </w:pPr>
          </w:p>
        </w:tc>
      </w:tr>
      <w:tr w14:paraId="072A0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5ED5B0E9">
            <w:pPr>
              <w:autoSpaceDE w:val="0"/>
              <w:autoSpaceDN w:val="0"/>
              <w:adjustRightInd w:val="0"/>
              <w:spacing w:line="360" w:lineRule="exact"/>
              <w:jc w:val="center"/>
              <w:rPr>
                <w:rFonts w:hint="eastAsia" w:ascii="宋体"/>
                <w:color w:val="auto"/>
                <w:sz w:val="22"/>
                <w:highlight w:val="none"/>
                <w:lang w:val="zh-CN" w:eastAsia="zh-CN"/>
              </w:rPr>
            </w:pPr>
          </w:p>
        </w:tc>
        <w:tc>
          <w:tcPr>
            <w:tcW w:w="1620" w:type="dxa"/>
            <w:tcBorders>
              <w:top w:val="single" w:color="auto" w:sz="6" w:space="0"/>
              <w:left w:val="single" w:color="auto" w:sz="6" w:space="0"/>
              <w:bottom w:val="single" w:color="auto" w:sz="6" w:space="0"/>
              <w:right w:val="single" w:color="auto" w:sz="6" w:space="0"/>
            </w:tcBorders>
            <w:noWrap/>
          </w:tcPr>
          <w:p w14:paraId="67C771F3">
            <w:pPr>
              <w:autoSpaceDE w:val="0"/>
              <w:autoSpaceDN w:val="0"/>
              <w:adjustRightInd w:val="0"/>
              <w:spacing w:line="360" w:lineRule="exact"/>
              <w:jc w:val="center"/>
              <w:rPr>
                <w:rFonts w:hint="eastAsia" w:ascii="宋体"/>
                <w:color w:val="auto"/>
                <w:sz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5ED5B81B">
            <w:pPr>
              <w:autoSpaceDE w:val="0"/>
              <w:autoSpaceDN w:val="0"/>
              <w:adjustRightInd w:val="0"/>
              <w:spacing w:line="360" w:lineRule="exact"/>
              <w:jc w:val="center"/>
              <w:rPr>
                <w:rFonts w:hint="eastAsia" w:ascii="宋体"/>
                <w:color w:val="auto"/>
                <w:sz w:val="22"/>
                <w:highlight w:val="none"/>
                <w:lang w:val="zh-CN" w:eastAsia="zh-CN"/>
              </w:rPr>
            </w:pPr>
          </w:p>
        </w:tc>
        <w:tc>
          <w:tcPr>
            <w:tcW w:w="2220" w:type="dxa"/>
            <w:tcBorders>
              <w:top w:val="single" w:color="auto" w:sz="6" w:space="0"/>
              <w:left w:val="single" w:color="auto" w:sz="6" w:space="0"/>
              <w:bottom w:val="single" w:color="auto" w:sz="6" w:space="0"/>
              <w:right w:val="single" w:color="auto" w:sz="6" w:space="0"/>
            </w:tcBorders>
            <w:noWrap/>
          </w:tcPr>
          <w:p w14:paraId="3D54A0D1">
            <w:pPr>
              <w:autoSpaceDE w:val="0"/>
              <w:autoSpaceDN w:val="0"/>
              <w:adjustRightInd w:val="0"/>
              <w:spacing w:line="360" w:lineRule="exact"/>
              <w:jc w:val="center"/>
              <w:rPr>
                <w:rFonts w:hint="eastAsia" w:ascii="宋体"/>
                <w:color w:val="auto"/>
                <w:sz w:val="22"/>
                <w:highlight w:val="none"/>
                <w:lang w:val="zh-CN" w:eastAsia="zh-CN"/>
              </w:rPr>
            </w:pPr>
          </w:p>
        </w:tc>
        <w:tc>
          <w:tcPr>
            <w:tcW w:w="2295" w:type="dxa"/>
            <w:tcBorders>
              <w:top w:val="single" w:color="auto" w:sz="6" w:space="0"/>
              <w:left w:val="single" w:color="auto" w:sz="6" w:space="0"/>
              <w:bottom w:val="single" w:color="auto" w:sz="6" w:space="0"/>
              <w:right w:val="single" w:color="auto" w:sz="6" w:space="0"/>
            </w:tcBorders>
            <w:noWrap/>
          </w:tcPr>
          <w:p w14:paraId="1032C92E">
            <w:pPr>
              <w:autoSpaceDE w:val="0"/>
              <w:autoSpaceDN w:val="0"/>
              <w:adjustRightInd w:val="0"/>
              <w:spacing w:line="360" w:lineRule="exact"/>
              <w:jc w:val="center"/>
              <w:rPr>
                <w:rFonts w:hint="eastAsia" w:ascii="宋体"/>
                <w:color w:val="auto"/>
                <w:sz w:val="22"/>
                <w:highlight w:val="none"/>
                <w:lang w:val="zh-CN" w:eastAsia="zh-CN"/>
              </w:rPr>
            </w:pPr>
          </w:p>
        </w:tc>
      </w:tr>
    </w:tbl>
    <w:p w14:paraId="26E48AAB">
      <w:pPr>
        <w:spacing w:line="360" w:lineRule="exact"/>
        <w:rPr>
          <w:rFonts w:hint="eastAsia" w:ascii="宋体"/>
          <w:color w:val="auto"/>
          <w:spacing w:val="20"/>
          <w:sz w:val="22"/>
          <w:highlight w:val="none"/>
        </w:rPr>
      </w:pPr>
      <w:r>
        <w:rPr>
          <w:rFonts w:hint="eastAsia" w:ascii="宋体"/>
          <w:color w:val="auto"/>
          <w:sz w:val="22"/>
          <w:highlight w:val="none"/>
          <w:lang w:val="zh-CN" w:eastAsia="zh-CN"/>
        </w:rPr>
        <w:t>供应商盖章：</w:t>
      </w:r>
      <w:r>
        <w:rPr>
          <w:rFonts w:hint="eastAsia" w:ascii="宋体"/>
          <w:color w:val="auto"/>
          <w:sz w:val="22"/>
          <w:highlight w:val="none"/>
          <w:u w:val="single"/>
          <w:lang w:val="zh-CN" w:eastAsia="zh-CN"/>
        </w:rPr>
        <w:t xml:space="preserve">              </w:t>
      </w:r>
    </w:p>
    <w:p w14:paraId="629787D5">
      <w:pPr>
        <w:spacing w:line="360" w:lineRule="exact"/>
        <w:rPr>
          <w:rFonts w:hint="eastAsia" w:ascii="宋体"/>
          <w:color w:val="auto"/>
          <w:spacing w:val="20"/>
          <w:sz w:val="22"/>
          <w:highlight w:val="none"/>
        </w:rPr>
      </w:pPr>
    </w:p>
    <w:p w14:paraId="79E59370">
      <w:pPr>
        <w:rPr>
          <w:color w:val="auto"/>
          <w:highlight w:val="none"/>
        </w:rPr>
        <w:sectPr>
          <w:headerReference r:id="rId9" w:type="first"/>
          <w:footerReference r:id="rId11" w:type="first"/>
          <w:headerReference r:id="rId8" w:type="default"/>
          <w:footerReference r:id="rId10" w:type="default"/>
          <w:pgSz w:w="11906" w:h="16838"/>
          <w:pgMar w:top="1440" w:right="1080" w:bottom="1440" w:left="1080" w:header="851" w:footer="992" w:gutter="0"/>
          <w:cols w:space="720" w:num="1"/>
          <w:titlePg/>
          <w:docGrid w:type="linesAndChars" w:linePitch="313" w:charSpace="1812"/>
        </w:sectPr>
      </w:pPr>
      <w:r>
        <w:rPr>
          <w:rFonts w:hint="eastAsia"/>
          <w:color w:val="auto"/>
          <w:highlight w:val="none"/>
        </w:rPr>
        <w:t>备注：表格可以延续</w:t>
      </w:r>
    </w:p>
    <w:p w14:paraId="4211D66A">
      <w:pPr>
        <w:autoSpaceDE w:val="0"/>
        <w:autoSpaceDN w:val="0"/>
        <w:adjustRightInd w:val="0"/>
        <w:spacing w:line="460" w:lineRule="atLeast"/>
        <w:rPr>
          <w:rFonts w:hint="eastAsia" w:ascii="宋体" w:eastAsia="宋体" w:cs="宋体"/>
          <w:b/>
          <w:bCs/>
          <w:color w:val="auto"/>
          <w:sz w:val="32"/>
          <w:szCs w:val="32"/>
          <w:highlight w:val="none"/>
          <w:lang w:val="en-US" w:eastAsia="zh-CN" w:bidi="ar-SA"/>
        </w:rPr>
      </w:pPr>
      <w:r>
        <w:rPr>
          <w:rFonts w:hint="eastAsia" w:ascii="宋体" w:cs="宋体"/>
          <w:b/>
          <w:bCs/>
          <w:color w:val="auto"/>
          <w:sz w:val="32"/>
          <w:szCs w:val="32"/>
          <w:highlight w:val="none"/>
          <w:lang w:bidi="ar-SA"/>
        </w:rPr>
        <w:t>附件</w:t>
      </w:r>
      <w:r>
        <w:rPr>
          <w:rFonts w:hint="eastAsia" w:ascii="宋体" w:cs="宋体"/>
          <w:b/>
          <w:bCs/>
          <w:color w:val="auto"/>
          <w:sz w:val="32"/>
          <w:szCs w:val="32"/>
          <w:highlight w:val="none"/>
          <w:lang w:val="en-US" w:eastAsia="zh-CN" w:bidi="ar-SA"/>
        </w:rPr>
        <w:t>九</w:t>
      </w:r>
    </w:p>
    <w:p w14:paraId="08F9A49D">
      <w:pPr>
        <w:jc w:val="center"/>
        <w:rPr>
          <w:rFonts w:hint="eastAsia" w:ascii="宋体" w:cs="宋体"/>
          <w:b/>
          <w:bCs/>
          <w:color w:val="auto"/>
          <w:sz w:val="32"/>
          <w:szCs w:val="32"/>
          <w:highlight w:val="none"/>
          <w:lang w:bidi="ar-SA"/>
        </w:rPr>
      </w:pPr>
      <w:r>
        <w:rPr>
          <w:rFonts w:hint="eastAsia" w:ascii="宋体" w:cs="宋体"/>
          <w:b/>
          <w:bCs/>
          <w:color w:val="auto"/>
          <w:sz w:val="32"/>
          <w:szCs w:val="32"/>
          <w:highlight w:val="none"/>
          <w:lang w:bidi="ar-SA"/>
        </w:rPr>
        <w:t>供应商项目服务人员汇总表</w:t>
      </w:r>
    </w:p>
    <w:p w14:paraId="3832F436">
      <w:pPr>
        <w:spacing w:line="360" w:lineRule="auto"/>
        <w:rPr>
          <w:rFonts w:hint="eastAsia" w:ascii="宋体" w:cs="宋体"/>
          <w:color w:val="auto"/>
          <w:sz w:val="22"/>
          <w:highlight w:val="none"/>
          <w:lang w:bidi="ar-SA"/>
        </w:rPr>
      </w:pPr>
      <w:r>
        <w:rPr>
          <w:rFonts w:hint="eastAsia" w:ascii="宋体" w:cs="宋体"/>
          <w:color w:val="auto"/>
          <w:sz w:val="22"/>
          <w:highlight w:val="none"/>
          <w:lang w:bidi="ar-SA"/>
        </w:rPr>
        <w:t>项目名称：</w:t>
      </w:r>
      <w:r>
        <w:rPr>
          <w:rFonts w:hint="eastAsia" w:ascii="宋体" w:cs="宋体"/>
          <w:bCs/>
          <w:color w:val="auto"/>
          <w:sz w:val="22"/>
          <w:szCs w:val="22"/>
          <w:highlight w:val="none"/>
          <w:u w:val="single"/>
          <w:lang w:eastAsia="zh-CN" w:bidi="ar-SA"/>
        </w:rPr>
        <w:t xml:space="preserve"> 三插溪水库大坝安全鉴定采购</w:t>
      </w:r>
    </w:p>
    <w:p w14:paraId="7A44779C">
      <w:pPr>
        <w:spacing w:line="360" w:lineRule="auto"/>
        <w:rPr>
          <w:rFonts w:hint="eastAsia" w:ascii="宋体" w:cs="宋体"/>
          <w:bCs/>
          <w:color w:val="auto"/>
          <w:sz w:val="22"/>
          <w:highlight w:val="none"/>
          <w:lang w:bidi="ar-SA"/>
        </w:rPr>
      </w:pPr>
      <w:r>
        <w:rPr>
          <w:rFonts w:hint="eastAsia" w:ascii="宋体" w:cs="宋体"/>
          <w:color w:val="auto"/>
          <w:sz w:val="22"/>
          <w:highlight w:val="none"/>
          <w:lang w:bidi="ar-SA"/>
        </w:rPr>
        <w:t>招标编号：</w:t>
      </w:r>
      <w:r>
        <w:rPr>
          <w:rFonts w:hint="eastAsia" w:ascii="宋体" w:cs="宋体"/>
          <w:color w:val="auto"/>
          <w:sz w:val="22"/>
          <w:highlight w:val="none"/>
          <w:u w:val="single"/>
          <w:lang w:val="zh-CN" w:eastAsia="zh-CN" w:bidi="ar-SA"/>
        </w:rPr>
        <w:t xml:space="preserve">TSCG202510007 </w:t>
      </w:r>
    </w:p>
    <w:tbl>
      <w:tblPr>
        <w:tblStyle w:val="28"/>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0E64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noWrap/>
            <w:vAlign w:val="center"/>
          </w:tcPr>
          <w:p w14:paraId="329833EE">
            <w:pPr>
              <w:jc w:val="center"/>
              <w:rPr>
                <w:rFonts w:hint="eastAsia" w:ascii="宋体" w:cs="宋体"/>
                <w:bCs/>
                <w:color w:val="auto"/>
                <w:sz w:val="22"/>
                <w:highlight w:val="none"/>
                <w:lang w:bidi="ar-SA"/>
              </w:rPr>
            </w:pPr>
            <w:r>
              <w:rPr>
                <w:rFonts w:hint="eastAsia" w:ascii="宋体" w:cs="宋体"/>
                <w:bCs/>
                <w:color w:val="auto"/>
                <w:sz w:val="22"/>
                <w:highlight w:val="none"/>
                <w:lang w:bidi="ar-SA"/>
              </w:rPr>
              <w:t>姓名</w:t>
            </w:r>
          </w:p>
        </w:tc>
        <w:tc>
          <w:tcPr>
            <w:tcW w:w="2520" w:type="dxa"/>
            <w:noWrap/>
            <w:vAlign w:val="center"/>
          </w:tcPr>
          <w:p w14:paraId="039BFDBA">
            <w:pPr>
              <w:jc w:val="center"/>
              <w:rPr>
                <w:rFonts w:hint="eastAsia" w:ascii="宋体" w:cs="宋体"/>
                <w:bCs/>
                <w:color w:val="auto"/>
                <w:sz w:val="22"/>
                <w:highlight w:val="none"/>
                <w:lang w:bidi="ar-SA"/>
              </w:rPr>
            </w:pPr>
            <w:r>
              <w:rPr>
                <w:rFonts w:hint="eastAsia" w:ascii="宋体" w:cs="宋体"/>
                <w:bCs/>
                <w:color w:val="auto"/>
                <w:sz w:val="22"/>
                <w:highlight w:val="none"/>
                <w:lang w:bidi="ar-SA"/>
              </w:rPr>
              <w:t>本项目主要工作</w:t>
            </w:r>
          </w:p>
        </w:tc>
        <w:tc>
          <w:tcPr>
            <w:tcW w:w="720" w:type="dxa"/>
            <w:noWrap/>
            <w:vAlign w:val="center"/>
          </w:tcPr>
          <w:p w14:paraId="2933787E">
            <w:pPr>
              <w:jc w:val="center"/>
              <w:rPr>
                <w:rFonts w:hint="eastAsia" w:ascii="宋体" w:cs="宋体"/>
                <w:bCs/>
                <w:color w:val="auto"/>
                <w:sz w:val="22"/>
                <w:highlight w:val="none"/>
                <w:lang w:bidi="ar-SA"/>
              </w:rPr>
            </w:pPr>
            <w:r>
              <w:rPr>
                <w:rFonts w:hint="eastAsia" w:ascii="宋体" w:cs="宋体"/>
                <w:bCs/>
                <w:color w:val="auto"/>
                <w:sz w:val="22"/>
                <w:highlight w:val="none"/>
                <w:lang w:bidi="ar-SA"/>
              </w:rPr>
              <w:t>年龄</w:t>
            </w:r>
          </w:p>
        </w:tc>
        <w:tc>
          <w:tcPr>
            <w:tcW w:w="720" w:type="dxa"/>
            <w:noWrap/>
            <w:vAlign w:val="center"/>
          </w:tcPr>
          <w:p w14:paraId="20C5FA9F">
            <w:pPr>
              <w:jc w:val="center"/>
              <w:rPr>
                <w:rFonts w:hint="eastAsia" w:ascii="宋体" w:cs="宋体"/>
                <w:bCs/>
                <w:color w:val="auto"/>
                <w:sz w:val="22"/>
                <w:highlight w:val="none"/>
                <w:lang w:bidi="ar-SA"/>
              </w:rPr>
            </w:pPr>
            <w:r>
              <w:rPr>
                <w:rFonts w:hint="eastAsia" w:ascii="宋体" w:cs="宋体"/>
                <w:bCs/>
                <w:color w:val="auto"/>
                <w:sz w:val="22"/>
                <w:highlight w:val="none"/>
                <w:lang w:bidi="ar-SA"/>
              </w:rPr>
              <w:t>性别</w:t>
            </w:r>
          </w:p>
        </w:tc>
        <w:tc>
          <w:tcPr>
            <w:tcW w:w="720" w:type="dxa"/>
            <w:noWrap/>
            <w:vAlign w:val="center"/>
          </w:tcPr>
          <w:p w14:paraId="150BDFDC">
            <w:pPr>
              <w:jc w:val="center"/>
              <w:rPr>
                <w:rFonts w:hint="eastAsia" w:ascii="宋体" w:cs="宋体"/>
                <w:bCs/>
                <w:color w:val="auto"/>
                <w:sz w:val="22"/>
                <w:highlight w:val="none"/>
                <w:lang w:bidi="ar-SA"/>
              </w:rPr>
            </w:pPr>
            <w:r>
              <w:rPr>
                <w:rFonts w:hint="eastAsia" w:ascii="宋体" w:cs="宋体"/>
                <w:bCs/>
                <w:color w:val="auto"/>
                <w:sz w:val="22"/>
                <w:highlight w:val="none"/>
                <w:lang w:bidi="ar-SA"/>
              </w:rPr>
              <w:t>专业</w:t>
            </w:r>
          </w:p>
        </w:tc>
        <w:tc>
          <w:tcPr>
            <w:tcW w:w="1080" w:type="dxa"/>
            <w:noWrap/>
            <w:vAlign w:val="center"/>
          </w:tcPr>
          <w:p w14:paraId="692F19C9">
            <w:pPr>
              <w:jc w:val="center"/>
              <w:rPr>
                <w:rFonts w:hint="eastAsia" w:ascii="宋体" w:cs="宋体"/>
                <w:bCs/>
                <w:color w:val="auto"/>
                <w:sz w:val="22"/>
                <w:highlight w:val="none"/>
                <w:lang w:bidi="ar-SA"/>
              </w:rPr>
            </w:pPr>
            <w:r>
              <w:rPr>
                <w:rFonts w:hint="eastAsia" w:ascii="宋体" w:cs="宋体"/>
                <w:bCs/>
                <w:color w:val="auto"/>
                <w:sz w:val="22"/>
                <w:highlight w:val="none"/>
                <w:lang w:bidi="ar-SA"/>
              </w:rPr>
              <w:t>专业</w:t>
            </w:r>
          </w:p>
          <w:p w14:paraId="1229A4F7">
            <w:pPr>
              <w:jc w:val="center"/>
              <w:rPr>
                <w:rFonts w:hint="eastAsia" w:ascii="宋体" w:cs="宋体"/>
                <w:bCs/>
                <w:color w:val="auto"/>
                <w:sz w:val="22"/>
                <w:highlight w:val="none"/>
                <w:lang w:bidi="ar-SA"/>
              </w:rPr>
            </w:pPr>
            <w:r>
              <w:rPr>
                <w:rFonts w:hint="eastAsia" w:ascii="宋体" w:cs="宋体"/>
                <w:bCs/>
                <w:color w:val="auto"/>
                <w:sz w:val="22"/>
                <w:highlight w:val="none"/>
                <w:lang w:bidi="ar-SA"/>
              </w:rPr>
              <w:t>年限</w:t>
            </w:r>
          </w:p>
        </w:tc>
        <w:tc>
          <w:tcPr>
            <w:tcW w:w="1458" w:type="dxa"/>
            <w:noWrap/>
            <w:vAlign w:val="center"/>
          </w:tcPr>
          <w:p w14:paraId="6CF52E12">
            <w:pPr>
              <w:jc w:val="center"/>
              <w:rPr>
                <w:rFonts w:hint="eastAsia" w:ascii="宋体" w:cs="宋体"/>
                <w:bCs/>
                <w:color w:val="auto"/>
                <w:sz w:val="22"/>
                <w:highlight w:val="none"/>
                <w:lang w:bidi="ar-SA"/>
              </w:rPr>
            </w:pPr>
            <w:r>
              <w:rPr>
                <w:rFonts w:hint="eastAsia" w:ascii="宋体" w:cs="宋体"/>
                <w:bCs/>
                <w:color w:val="auto"/>
                <w:sz w:val="22"/>
                <w:highlight w:val="none"/>
                <w:lang w:bidi="ar-SA"/>
              </w:rPr>
              <w:t>职务</w:t>
            </w:r>
          </w:p>
          <w:p w14:paraId="6E003D50">
            <w:pPr>
              <w:jc w:val="center"/>
              <w:rPr>
                <w:rFonts w:hint="eastAsia" w:ascii="宋体" w:cs="宋体"/>
                <w:bCs/>
                <w:color w:val="auto"/>
                <w:sz w:val="22"/>
                <w:highlight w:val="none"/>
                <w:lang w:bidi="ar-SA"/>
              </w:rPr>
            </w:pPr>
            <w:r>
              <w:rPr>
                <w:rFonts w:hint="eastAsia" w:ascii="宋体" w:cs="宋体"/>
                <w:bCs/>
                <w:color w:val="auto"/>
                <w:sz w:val="22"/>
                <w:highlight w:val="none"/>
                <w:lang w:bidi="ar-SA"/>
              </w:rPr>
              <w:t>和职称/认证</w:t>
            </w:r>
          </w:p>
        </w:tc>
        <w:tc>
          <w:tcPr>
            <w:tcW w:w="1560" w:type="dxa"/>
            <w:noWrap/>
            <w:vAlign w:val="center"/>
          </w:tcPr>
          <w:p w14:paraId="2AF9E80C">
            <w:pPr>
              <w:jc w:val="center"/>
              <w:rPr>
                <w:rFonts w:hint="eastAsia" w:ascii="宋体" w:cs="宋体"/>
                <w:bCs/>
                <w:color w:val="auto"/>
                <w:sz w:val="22"/>
                <w:highlight w:val="none"/>
                <w:lang w:bidi="ar-SA"/>
              </w:rPr>
            </w:pPr>
            <w:r>
              <w:rPr>
                <w:rFonts w:hint="eastAsia" w:ascii="宋体" w:cs="宋体"/>
                <w:bCs/>
                <w:color w:val="auto"/>
                <w:sz w:val="22"/>
                <w:highlight w:val="none"/>
                <w:lang w:bidi="ar-SA"/>
              </w:rPr>
              <w:t>备注</w:t>
            </w:r>
          </w:p>
        </w:tc>
      </w:tr>
      <w:tr w14:paraId="3B9A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285C1E69">
            <w:pPr>
              <w:spacing w:line="360" w:lineRule="auto"/>
              <w:rPr>
                <w:rFonts w:hint="eastAsia" w:ascii="宋体" w:cs="宋体"/>
                <w:color w:val="auto"/>
                <w:sz w:val="22"/>
                <w:highlight w:val="none"/>
                <w:lang w:bidi="ar-SA"/>
              </w:rPr>
            </w:pPr>
          </w:p>
        </w:tc>
        <w:tc>
          <w:tcPr>
            <w:tcW w:w="2520" w:type="dxa"/>
            <w:tcBorders>
              <w:top w:val="single" w:color="auto" w:sz="4" w:space="0"/>
              <w:left w:val="single" w:color="auto" w:sz="4" w:space="0"/>
              <w:right w:val="single" w:color="auto" w:sz="4" w:space="0"/>
            </w:tcBorders>
            <w:noWrap/>
            <w:vAlign w:val="center"/>
          </w:tcPr>
          <w:p w14:paraId="4A2C6160">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5BDD0672">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45CA97F4">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6789FA52">
            <w:pPr>
              <w:spacing w:line="360" w:lineRule="auto"/>
              <w:rPr>
                <w:rFonts w:hint="eastAsia" w:ascii="宋体" w:cs="宋体"/>
                <w:color w:val="auto"/>
                <w:sz w:val="22"/>
                <w:highlight w:val="none"/>
                <w:lang w:bidi="ar-SA"/>
              </w:rPr>
            </w:pPr>
          </w:p>
        </w:tc>
        <w:tc>
          <w:tcPr>
            <w:tcW w:w="1080" w:type="dxa"/>
            <w:tcBorders>
              <w:top w:val="single" w:color="auto" w:sz="4" w:space="0"/>
              <w:left w:val="single" w:color="auto" w:sz="4" w:space="0"/>
              <w:right w:val="single" w:color="auto" w:sz="4" w:space="0"/>
            </w:tcBorders>
            <w:noWrap/>
            <w:vAlign w:val="center"/>
          </w:tcPr>
          <w:p w14:paraId="59F91541">
            <w:pPr>
              <w:spacing w:line="360" w:lineRule="auto"/>
              <w:rPr>
                <w:rFonts w:hint="eastAsia" w:ascii="宋体" w:cs="宋体"/>
                <w:color w:val="auto"/>
                <w:sz w:val="22"/>
                <w:highlight w:val="none"/>
                <w:lang w:bidi="ar-SA"/>
              </w:rPr>
            </w:pPr>
          </w:p>
        </w:tc>
        <w:tc>
          <w:tcPr>
            <w:tcW w:w="1458" w:type="dxa"/>
            <w:tcBorders>
              <w:top w:val="single" w:color="auto" w:sz="4" w:space="0"/>
              <w:left w:val="single" w:color="auto" w:sz="4" w:space="0"/>
              <w:right w:val="single" w:color="auto" w:sz="4" w:space="0"/>
            </w:tcBorders>
            <w:noWrap/>
            <w:vAlign w:val="center"/>
          </w:tcPr>
          <w:p w14:paraId="571AC74C">
            <w:pPr>
              <w:spacing w:line="360" w:lineRule="auto"/>
              <w:ind w:left="5250"/>
              <w:rPr>
                <w:rFonts w:hint="eastAsia" w:ascii="宋体" w:cs="宋体"/>
                <w:color w:val="auto"/>
                <w:spacing w:val="12"/>
                <w:sz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12A07CE8">
            <w:pPr>
              <w:spacing w:line="360" w:lineRule="auto"/>
              <w:rPr>
                <w:rFonts w:hint="eastAsia" w:ascii="宋体" w:cs="宋体"/>
                <w:color w:val="auto"/>
                <w:sz w:val="22"/>
                <w:highlight w:val="none"/>
                <w:lang w:bidi="ar-SA"/>
              </w:rPr>
            </w:pPr>
          </w:p>
        </w:tc>
      </w:tr>
      <w:tr w14:paraId="38D6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311E26E6">
            <w:pPr>
              <w:spacing w:line="360" w:lineRule="auto"/>
              <w:rPr>
                <w:rFonts w:hint="eastAsia" w:ascii="宋体" w:cs="宋体"/>
                <w:color w:val="auto"/>
                <w:sz w:val="22"/>
                <w:highlight w:val="none"/>
                <w:lang w:bidi="ar-SA"/>
              </w:rPr>
            </w:pPr>
          </w:p>
        </w:tc>
        <w:tc>
          <w:tcPr>
            <w:tcW w:w="2520" w:type="dxa"/>
            <w:tcBorders>
              <w:top w:val="single" w:color="auto" w:sz="4" w:space="0"/>
              <w:left w:val="single" w:color="auto" w:sz="4" w:space="0"/>
              <w:right w:val="single" w:color="auto" w:sz="4" w:space="0"/>
            </w:tcBorders>
            <w:noWrap/>
            <w:vAlign w:val="center"/>
          </w:tcPr>
          <w:p w14:paraId="1D3C7C2F">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40551FA2">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3E3FD21A">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1921259F">
            <w:pPr>
              <w:spacing w:line="360" w:lineRule="auto"/>
              <w:rPr>
                <w:rFonts w:hint="eastAsia" w:ascii="宋体" w:cs="宋体"/>
                <w:color w:val="auto"/>
                <w:sz w:val="22"/>
                <w:highlight w:val="none"/>
                <w:lang w:bidi="ar-SA"/>
              </w:rPr>
            </w:pPr>
          </w:p>
        </w:tc>
        <w:tc>
          <w:tcPr>
            <w:tcW w:w="1080" w:type="dxa"/>
            <w:tcBorders>
              <w:top w:val="single" w:color="auto" w:sz="4" w:space="0"/>
              <w:left w:val="single" w:color="auto" w:sz="4" w:space="0"/>
              <w:right w:val="single" w:color="auto" w:sz="4" w:space="0"/>
            </w:tcBorders>
            <w:noWrap/>
            <w:vAlign w:val="center"/>
          </w:tcPr>
          <w:p w14:paraId="773E3559">
            <w:pPr>
              <w:spacing w:line="360" w:lineRule="auto"/>
              <w:rPr>
                <w:rFonts w:hint="eastAsia" w:ascii="宋体" w:cs="宋体"/>
                <w:color w:val="auto"/>
                <w:sz w:val="22"/>
                <w:highlight w:val="none"/>
                <w:lang w:bidi="ar-SA"/>
              </w:rPr>
            </w:pPr>
          </w:p>
        </w:tc>
        <w:tc>
          <w:tcPr>
            <w:tcW w:w="1458" w:type="dxa"/>
            <w:tcBorders>
              <w:top w:val="single" w:color="auto" w:sz="4" w:space="0"/>
              <w:left w:val="single" w:color="auto" w:sz="4" w:space="0"/>
              <w:right w:val="single" w:color="auto" w:sz="4" w:space="0"/>
            </w:tcBorders>
            <w:noWrap/>
            <w:vAlign w:val="center"/>
          </w:tcPr>
          <w:p w14:paraId="0477C34A">
            <w:pPr>
              <w:spacing w:line="360" w:lineRule="auto"/>
              <w:rPr>
                <w:rFonts w:hint="eastAsia" w:ascii="宋体" w:cs="宋体"/>
                <w:color w:val="auto"/>
                <w:sz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23297EE5">
            <w:pPr>
              <w:spacing w:line="360" w:lineRule="auto"/>
              <w:ind w:left="5250"/>
              <w:rPr>
                <w:rFonts w:hint="eastAsia" w:ascii="宋体" w:cs="宋体"/>
                <w:color w:val="auto"/>
                <w:spacing w:val="12"/>
                <w:sz w:val="22"/>
                <w:highlight w:val="none"/>
                <w:lang w:bidi="ar-SA"/>
              </w:rPr>
            </w:pPr>
          </w:p>
        </w:tc>
      </w:tr>
      <w:tr w14:paraId="0726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1614FD86">
            <w:pPr>
              <w:spacing w:line="360" w:lineRule="auto"/>
              <w:rPr>
                <w:rFonts w:hint="eastAsia" w:ascii="宋体" w:cs="宋体"/>
                <w:color w:val="auto"/>
                <w:sz w:val="22"/>
                <w:highlight w:val="none"/>
                <w:lang w:bidi="ar-SA"/>
              </w:rPr>
            </w:pPr>
          </w:p>
        </w:tc>
        <w:tc>
          <w:tcPr>
            <w:tcW w:w="2520" w:type="dxa"/>
            <w:tcBorders>
              <w:top w:val="single" w:color="auto" w:sz="4" w:space="0"/>
              <w:left w:val="single" w:color="auto" w:sz="4" w:space="0"/>
              <w:right w:val="single" w:color="auto" w:sz="4" w:space="0"/>
            </w:tcBorders>
            <w:noWrap/>
            <w:vAlign w:val="center"/>
          </w:tcPr>
          <w:p w14:paraId="24133EAF">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619D9EF3">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76C988B0">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1E431B88">
            <w:pPr>
              <w:spacing w:line="360" w:lineRule="auto"/>
              <w:rPr>
                <w:rFonts w:hint="eastAsia" w:ascii="宋体" w:cs="宋体"/>
                <w:color w:val="auto"/>
                <w:sz w:val="22"/>
                <w:highlight w:val="none"/>
                <w:lang w:bidi="ar-SA"/>
              </w:rPr>
            </w:pPr>
          </w:p>
        </w:tc>
        <w:tc>
          <w:tcPr>
            <w:tcW w:w="1080" w:type="dxa"/>
            <w:tcBorders>
              <w:top w:val="single" w:color="auto" w:sz="4" w:space="0"/>
              <w:left w:val="single" w:color="auto" w:sz="4" w:space="0"/>
              <w:right w:val="single" w:color="auto" w:sz="4" w:space="0"/>
            </w:tcBorders>
            <w:noWrap/>
            <w:vAlign w:val="center"/>
          </w:tcPr>
          <w:p w14:paraId="1E75E1F8">
            <w:pPr>
              <w:spacing w:line="360" w:lineRule="auto"/>
              <w:rPr>
                <w:rFonts w:hint="eastAsia" w:ascii="宋体" w:cs="宋体"/>
                <w:color w:val="auto"/>
                <w:sz w:val="22"/>
                <w:highlight w:val="none"/>
                <w:lang w:bidi="ar-SA"/>
              </w:rPr>
            </w:pPr>
          </w:p>
        </w:tc>
        <w:tc>
          <w:tcPr>
            <w:tcW w:w="1458" w:type="dxa"/>
            <w:tcBorders>
              <w:top w:val="single" w:color="auto" w:sz="4" w:space="0"/>
              <w:left w:val="single" w:color="auto" w:sz="4" w:space="0"/>
              <w:right w:val="single" w:color="auto" w:sz="4" w:space="0"/>
            </w:tcBorders>
            <w:noWrap/>
            <w:vAlign w:val="center"/>
          </w:tcPr>
          <w:p w14:paraId="4F65FC6F">
            <w:pPr>
              <w:spacing w:line="360" w:lineRule="auto"/>
              <w:rPr>
                <w:rFonts w:hint="eastAsia" w:ascii="宋体" w:cs="宋体"/>
                <w:color w:val="auto"/>
                <w:sz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667275BF">
            <w:pPr>
              <w:spacing w:line="360" w:lineRule="auto"/>
              <w:rPr>
                <w:rFonts w:hint="eastAsia" w:ascii="宋体" w:cs="宋体"/>
                <w:color w:val="auto"/>
                <w:sz w:val="22"/>
                <w:highlight w:val="none"/>
                <w:lang w:bidi="ar-SA"/>
              </w:rPr>
            </w:pPr>
          </w:p>
        </w:tc>
      </w:tr>
      <w:tr w14:paraId="20A2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31AD105E">
            <w:pPr>
              <w:spacing w:line="360" w:lineRule="auto"/>
              <w:rPr>
                <w:rFonts w:hint="eastAsia" w:ascii="宋体" w:cs="宋体"/>
                <w:color w:val="auto"/>
                <w:sz w:val="22"/>
                <w:highlight w:val="none"/>
                <w:lang w:bidi="ar-SA"/>
              </w:rPr>
            </w:pPr>
          </w:p>
        </w:tc>
        <w:tc>
          <w:tcPr>
            <w:tcW w:w="2520" w:type="dxa"/>
            <w:tcBorders>
              <w:top w:val="single" w:color="auto" w:sz="4" w:space="0"/>
              <w:left w:val="single" w:color="auto" w:sz="4" w:space="0"/>
              <w:right w:val="single" w:color="auto" w:sz="4" w:space="0"/>
            </w:tcBorders>
            <w:noWrap/>
            <w:vAlign w:val="center"/>
          </w:tcPr>
          <w:p w14:paraId="613CBA6E">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3B2F0F92">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1B46A6B5">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0D19CC49">
            <w:pPr>
              <w:spacing w:line="360" w:lineRule="auto"/>
              <w:rPr>
                <w:rFonts w:hint="eastAsia" w:ascii="宋体" w:cs="宋体"/>
                <w:color w:val="auto"/>
                <w:sz w:val="22"/>
                <w:highlight w:val="none"/>
                <w:lang w:bidi="ar-SA"/>
              </w:rPr>
            </w:pPr>
          </w:p>
        </w:tc>
        <w:tc>
          <w:tcPr>
            <w:tcW w:w="1080" w:type="dxa"/>
            <w:tcBorders>
              <w:top w:val="single" w:color="auto" w:sz="4" w:space="0"/>
              <w:left w:val="single" w:color="auto" w:sz="4" w:space="0"/>
              <w:right w:val="single" w:color="auto" w:sz="4" w:space="0"/>
            </w:tcBorders>
            <w:noWrap/>
            <w:vAlign w:val="center"/>
          </w:tcPr>
          <w:p w14:paraId="702B5CAA">
            <w:pPr>
              <w:spacing w:line="360" w:lineRule="auto"/>
              <w:rPr>
                <w:rFonts w:hint="eastAsia" w:ascii="宋体" w:cs="宋体"/>
                <w:color w:val="auto"/>
                <w:sz w:val="22"/>
                <w:highlight w:val="none"/>
                <w:lang w:bidi="ar-SA"/>
              </w:rPr>
            </w:pPr>
          </w:p>
        </w:tc>
        <w:tc>
          <w:tcPr>
            <w:tcW w:w="1458" w:type="dxa"/>
            <w:tcBorders>
              <w:top w:val="single" w:color="auto" w:sz="4" w:space="0"/>
              <w:left w:val="single" w:color="auto" w:sz="4" w:space="0"/>
              <w:right w:val="single" w:color="auto" w:sz="4" w:space="0"/>
            </w:tcBorders>
            <w:noWrap/>
            <w:vAlign w:val="center"/>
          </w:tcPr>
          <w:p w14:paraId="7636A30A">
            <w:pPr>
              <w:spacing w:line="360" w:lineRule="auto"/>
              <w:rPr>
                <w:rFonts w:hint="eastAsia" w:ascii="宋体" w:cs="宋体"/>
                <w:color w:val="auto"/>
                <w:sz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18CFB21B">
            <w:pPr>
              <w:spacing w:line="360" w:lineRule="auto"/>
              <w:rPr>
                <w:rFonts w:hint="eastAsia" w:ascii="宋体" w:cs="宋体"/>
                <w:color w:val="auto"/>
                <w:sz w:val="22"/>
                <w:highlight w:val="none"/>
                <w:lang w:bidi="ar-SA"/>
              </w:rPr>
            </w:pPr>
          </w:p>
        </w:tc>
      </w:tr>
      <w:tr w14:paraId="18E4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0F73D861">
            <w:pPr>
              <w:spacing w:line="360" w:lineRule="auto"/>
              <w:rPr>
                <w:rFonts w:hint="eastAsia" w:ascii="宋体" w:cs="宋体"/>
                <w:color w:val="auto"/>
                <w:sz w:val="22"/>
                <w:highlight w:val="none"/>
                <w:lang w:bidi="ar-SA"/>
              </w:rPr>
            </w:pPr>
          </w:p>
        </w:tc>
        <w:tc>
          <w:tcPr>
            <w:tcW w:w="2520" w:type="dxa"/>
            <w:tcBorders>
              <w:top w:val="single" w:color="auto" w:sz="4" w:space="0"/>
              <w:left w:val="single" w:color="auto" w:sz="4" w:space="0"/>
              <w:right w:val="single" w:color="auto" w:sz="4" w:space="0"/>
            </w:tcBorders>
            <w:noWrap/>
            <w:vAlign w:val="center"/>
          </w:tcPr>
          <w:p w14:paraId="407D1AD9">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14573EB2">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2E0B15E2">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7673D773">
            <w:pPr>
              <w:spacing w:line="360" w:lineRule="auto"/>
              <w:rPr>
                <w:rFonts w:hint="eastAsia" w:ascii="宋体" w:cs="宋体"/>
                <w:color w:val="auto"/>
                <w:sz w:val="22"/>
                <w:highlight w:val="none"/>
                <w:lang w:bidi="ar-SA"/>
              </w:rPr>
            </w:pPr>
          </w:p>
        </w:tc>
        <w:tc>
          <w:tcPr>
            <w:tcW w:w="1080" w:type="dxa"/>
            <w:tcBorders>
              <w:top w:val="single" w:color="auto" w:sz="4" w:space="0"/>
              <w:left w:val="single" w:color="auto" w:sz="4" w:space="0"/>
              <w:right w:val="single" w:color="auto" w:sz="4" w:space="0"/>
            </w:tcBorders>
            <w:noWrap/>
            <w:vAlign w:val="center"/>
          </w:tcPr>
          <w:p w14:paraId="743EF326">
            <w:pPr>
              <w:spacing w:line="360" w:lineRule="auto"/>
              <w:rPr>
                <w:rFonts w:hint="eastAsia" w:ascii="宋体" w:cs="宋体"/>
                <w:color w:val="auto"/>
                <w:sz w:val="22"/>
                <w:highlight w:val="none"/>
                <w:lang w:bidi="ar-SA"/>
              </w:rPr>
            </w:pPr>
          </w:p>
        </w:tc>
        <w:tc>
          <w:tcPr>
            <w:tcW w:w="1458" w:type="dxa"/>
            <w:tcBorders>
              <w:top w:val="single" w:color="auto" w:sz="4" w:space="0"/>
              <w:left w:val="single" w:color="auto" w:sz="4" w:space="0"/>
              <w:right w:val="single" w:color="auto" w:sz="4" w:space="0"/>
            </w:tcBorders>
            <w:noWrap/>
            <w:vAlign w:val="center"/>
          </w:tcPr>
          <w:p w14:paraId="4B163A66">
            <w:pPr>
              <w:spacing w:line="360" w:lineRule="auto"/>
              <w:rPr>
                <w:rFonts w:hint="eastAsia" w:ascii="宋体" w:cs="宋体"/>
                <w:color w:val="auto"/>
                <w:sz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5BE990F2">
            <w:pPr>
              <w:spacing w:line="360" w:lineRule="auto"/>
              <w:rPr>
                <w:rFonts w:hint="eastAsia" w:ascii="宋体" w:cs="宋体"/>
                <w:color w:val="auto"/>
                <w:sz w:val="22"/>
                <w:highlight w:val="none"/>
                <w:lang w:bidi="ar-SA"/>
              </w:rPr>
            </w:pPr>
          </w:p>
        </w:tc>
      </w:tr>
      <w:tr w14:paraId="1B081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3E1D2C8C">
            <w:pPr>
              <w:spacing w:line="360" w:lineRule="auto"/>
              <w:rPr>
                <w:rFonts w:hint="eastAsia" w:ascii="宋体" w:cs="宋体"/>
                <w:color w:val="auto"/>
                <w:sz w:val="22"/>
                <w:highlight w:val="none"/>
                <w:lang w:bidi="ar-SA"/>
              </w:rPr>
            </w:pPr>
          </w:p>
        </w:tc>
        <w:tc>
          <w:tcPr>
            <w:tcW w:w="2520" w:type="dxa"/>
            <w:tcBorders>
              <w:top w:val="single" w:color="auto" w:sz="4" w:space="0"/>
              <w:left w:val="single" w:color="auto" w:sz="4" w:space="0"/>
              <w:right w:val="single" w:color="auto" w:sz="4" w:space="0"/>
            </w:tcBorders>
            <w:noWrap/>
            <w:vAlign w:val="center"/>
          </w:tcPr>
          <w:p w14:paraId="1A1438A8">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36AE6395">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3C12D85F">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31CC417B">
            <w:pPr>
              <w:spacing w:line="360" w:lineRule="auto"/>
              <w:rPr>
                <w:rFonts w:hint="eastAsia" w:ascii="宋体" w:cs="宋体"/>
                <w:color w:val="auto"/>
                <w:sz w:val="22"/>
                <w:highlight w:val="none"/>
                <w:lang w:bidi="ar-SA"/>
              </w:rPr>
            </w:pPr>
          </w:p>
        </w:tc>
        <w:tc>
          <w:tcPr>
            <w:tcW w:w="1080" w:type="dxa"/>
            <w:tcBorders>
              <w:top w:val="single" w:color="auto" w:sz="4" w:space="0"/>
              <w:left w:val="single" w:color="auto" w:sz="4" w:space="0"/>
              <w:right w:val="single" w:color="auto" w:sz="4" w:space="0"/>
            </w:tcBorders>
            <w:noWrap/>
            <w:vAlign w:val="center"/>
          </w:tcPr>
          <w:p w14:paraId="1CF38BFE">
            <w:pPr>
              <w:spacing w:line="360" w:lineRule="auto"/>
              <w:rPr>
                <w:rFonts w:hint="eastAsia" w:ascii="宋体" w:cs="宋体"/>
                <w:color w:val="auto"/>
                <w:sz w:val="22"/>
                <w:highlight w:val="none"/>
                <w:lang w:bidi="ar-SA"/>
              </w:rPr>
            </w:pPr>
          </w:p>
        </w:tc>
        <w:tc>
          <w:tcPr>
            <w:tcW w:w="1458" w:type="dxa"/>
            <w:tcBorders>
              <w:top w:val="single" w:color="auto" w:sz="4" w:space="0"/>
              <w:left w:val="single" w:color="auto" w:sz="4" w:space="0"/>
              <w:right w:val="single" w:color="auto" w:sz="4" w:space="0"/>
            </w:tcBorders>
            <w:noWrap/>
            <w:vAlign w:val="center"/>
          </w:tcPr>
          <w:p w14:paraId="3AC686C1">
            <w:pPr>
              <w:spacing w:line="360" w:lineRule="auto"/>
              <w:rPr>
                <w:rFonts w:hint="eastAsia" w:ascii="宋体" w:cs="宋体"/>
                <w:color w:val="auto"/>
                <w:sz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1F215852">
            <w:pPr>
              <w:spacing w:line="360" w:lineRule="auto"/>
              <w:rPr>
                <w:rFonts w:hint="eastAsia" w:ascii="宋体" w:cs="宋体"/>
                <w:color w:val="auto"/>
                <w:sz w:val="22"/>
                <w:highlight w:val="none"/>
                <w:lang w:bidi="ar-SA"/>
              </w:rPr>
            </w:pPr>
          </w:p>
        </w:tc>
      </w:tr>
      <w:tr w14:paraId="7BF2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0187DE9F">
            <w:pPr>
              <w:spacing w:line="360" w:lineRule="auto"/>
              <w:rPr>
                <w:rFonts w:hint="eastAsia" w:ascii="宋体" w:cs="宋体"/>
                <w:color w:val="auto"/>
                <w:sz w:val="22"/>
                <w:highlight w:val="none"/>
                <w:lang w:bidi="ar-SA"/>
              </w:rPr>
            </w:pPr>
          </w:p>
        </w:tc>
        <w:tc>
          <w:tcPr>
            <w:tcW w:w="2520" w:type="dxa"/>
            <w:tcBorders>
              <w:top w:val="single" w:color="auto" w:sz="4" w:space="0"/>
              <w:left w:val="single" w:color="auto" w:sz="4" w:space="0"/>
              <w:right w:val="single" w:color="auto" w:sz="4" w:space="0"/>
            </w:tcBorders>
            <w:noWrap/>
            <w:vAlign w:val="center"/>
          </w:tcPr>
          <w:p w14:paraId="7284E305">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77E61222">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394BC4B2">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47905B93">
            <w:pPr>
              <w:spacing w:line="360" w:lineRule="auto"/>
              <w:rPr>
                <w:rFonts w:hint="eastAsia" w:ascii="宋体" w:cs="宋体"/>
                <w:color w:val="auto"/>
                <w:sz w:val="22"/>
                <w:highlight w:val="none"/>
                <w:lang w:bidi="ar-SA"/>
              </w:rPr>
            </w:pPr>
          </w:p>
        </w:tc>
        <w:tc>
          <w:tcPr>
            <w:tcW w:w="1080" w:type="dxa"/>
            <w:tcBorders>
              <w:top w:val="single" w:color="auto" w:sz="4" w:space="0"/>
              <w:left w:val="single" w:color="auto" w:sz="4" w:space="0"/>
              <w:right w:val="single" w:color="auto" w:sz="4" w:space="0"/>
            </w:tcBorders>
            <w:noWrap/>
            <w:vAlign w:val="center"/>
          </w:tcPr>
          <w:p w14:paraId="727D6588">
            <w:pPr>
              <w:spacing w:line="360" w:lineRule="auto"/>
              <w:rPr>
                <w:rFonts w:hint="eastAsia" w:ascii="宋体" w:cs="宋体"/>
                <w:color w:val="auto"/>
                <w:sz w:val="22"/>
                <w:highlight w:val="none"/>
                <w:lang w:bidi="ar-SA"/>
              </w:rPr>
            </w:pPr>
          </w:p>
        </w:tc>
        <w:tc>
          <w:tcPr>
            <w:tcW w:w="1458" w:type="dxa"/>
            <w:tcBorders>
              <w:top w:val="single" w:color="auto" w:sz="4" w:space="0"/>
              <w:left w:val="single" w:color="auto" w:sz="4" w:space="0"/>
              <w:right w:val="single" w:color="auto" w:sz="4" w:space="0"/>
            </w:tcBorders>
            <w:noWrap/>
            <w:vAlign w:val="center"/>
          </w:tcPr>
          <w:p w14:paraId="3495DDE6">
            <w:pPr>
              <w:spacing w:line="360" w:lineRule="auto"/>
              <w:rPr>
                <w:rFonts w:hint="eastAsia" w:ascii="宋体" w:cs="宋体"/>
                <w:color w:val="auto"/>
                <w:sz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60977CE3">
            <w:pPr>
              <w:spacing w:line="360" w:lineRule="auto"/>
              <w:rPr>
                <w:rFonts w:hint="eastAsia" w:ascii="宋体" w:cs="宋体"/>
                <w:color w:val="auto"/>
                <w:sz w:val="22"/>
                <w:highlight w:val="none"/>
                <w:lang w:bidi="ar-SA"/>
              </w:rPr>
            </w:pPr>
          </w:p>
        </w:tc>
      </w:tr>
      <w:tr w14:paraId="592F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69268D8A">
            <w:pPr>
              <w:spacing w:line="360" w:lineRule="auto"/>
              <w:rPr>
                <w:rFonts w:hint="eastAsia" w:ascii="宋体" w:cs="宋体"/>
                <w:color w:val="auto"/>
                <w:sz w:val="22"/>
                <w:highlight w:val="none"/>
                <w:lang w:bidi="ar-SA"/>
              </w:rPr>
            </w:pPr>
          </w:p>
        </w:tc>
        <w:tc>
          <w:tcPr>
            <w:tcW w:w="2520" w:type="dxa"/>
            <w:tcBorders>
              <w:top w:val="single" w:color="auto" w:sz="4" w:space="0"/>
              <w:left w:val="single" w:color="auto" w:sz="4" w:space="0"/>
              <w:right w:val="single" w:color="auto" w:sz="4" w:space="0"/>
            </w:tcBorders>
            <w:noWrap/>
            <w:vAlign w:val="center"/>
          </w:tcPr>
          <w:p w14:paraId="43717BC7">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6A516967">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7EFB0E60">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03CDEC92">
            <w:pPr>
              <w:spacing w:line="360" w:lineRule="auto"/>
              <w:rPr>
                <w:rFonts w:hint="eastAsia" w:ascii="宋体" w:cs="宋体"/>
                <w:color w:val="auto"/>
                <w:sz w:val="22"/>
                <w:highlight w:val="none"/>
                <w:lang w:bidi="ar-SA"/>
              </w:rPr>
            </w:pPr>
          </w:p>
        </w:tc>
        <w:tc>
          <w:tcPr>
            <w:tcW w:w="1080" w:type="dxa"/>
            <w:tcBorders>
              <w:top w:val="single" w:color="auto" w:sz="4" w:space="0"/>
              <w:left w:val="single" w:color="auto" w:sz="4" w:space="0"/>
              <w:right w:val="single" w:color="auto" w:sz="4" w:space="0"/>
            </w:tcBorders>
            <w:noWrap/>
            <w:vAlign w:val="center"/>
          </w:tcPr>
          <w:p w14:paraId="5B55C007">
            <w:pPr>
              <w:spacing w:line="360" w:lineRule="auto"/>
              <w:rPr>
                <w:rFonts w:hint="eastAsia" w:ascii="宋体" w:cs="宋体"/>
                <w:color w:val="auto"/>
                <w:sz w:val="22"/>
                <w:highlight w:val="none"/>
                <w:lang w:bidi="ar-SA"/>
              </w:rPr>
            </w:pPr>
          </w:p>
        </w:tc>
        <w:tc>
          <w:tcPr>
            <w:tcW w:w="1458" w:type="dxa"/>
            <w:tcBorders>
              <w:top w:val="single" w:color="auto" w:sz="4" w:space="0"/>
              <w:left w:val="single" w:color="auto" w:sz="4" w:space="0"/>
              <w:right w:val="single" w:color="auto" w:sz="4" w:space="0"/>
            </w:tcBorders>
            <w:noWrap/>
            <w:vAlign w:val="center"/>
          </w:tcPr>
          <w:p w14:paraId="4B7911B2">
            <w:pPr>
              <w:spacing w:line="360" w:lineRule="auto"/>
              <w:rPr>
                <w:rFonts w:hint="eastAsia" w:ascii="宋体" w:cs="宋体"/>
                <w:color w:val="auto"/>
                <w:sz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42A5D029">
            <w:pPr>
              <w:spacing w:line="360" w:lineRule="auto"/>
              <w:rPr>
                <w:rFonts w:hint="eastAsia" w:ascii="宋体" w:cs="宋体"/>
                <w:color w:val="auto"/>
                <w:sz w:val="22"/>
                <w:highlight w:val="none"/>
                <w:lang w:bidi="ar-SA"/>
              </w:rPr>
            </w:pPr>
          </w:p>
        </w:tc>
      </w:tr>
      <w:tr w14:paraId="2267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7350AF4E">
            <w:pPr>
              <w:spacing w:line="360" w:lineRule="auto"/>
              <w:rPr>
                <w:rFonts w:hint="eastAsia" w:ascii="宋体" w:cs="宋体"/>
                <w:color w:val="auto"/>
                <w:sz w:val="22"/>
                <w:highlight w:val="none"/>
                <w:lang w:bidi="ar-SA"/>
              </w:rPr>
            </w:pPr>
          </w:p>
        </w:tc>
        <w:tc>
          <w:tcPr>
            <w:tcW w:w="2520" w:type="dxa"/>
            <w:tcBorders>
              <w:top w:val="single" w:color="auto" w:sz="4" w:space="0"/>
              <w:left w:val="single" w:color="auto" w:sz="4" w:space="0"/>
              <w:right w:val="single" w:color="auto" w:sz="4" w:space="0"/>
            </w:tcBorders>
            <w:noWrap/>
            <w:vAlign w:val="center"/>
          </w:tcPr>
          <w:p w14:paraId="4B40AA80">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478B6522">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66E9DFD6">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00F6BB69">
            <w:pPr>
              <w:spacing w:line="360" w:lineRule="auto"/>
              <w:rPr>
                <w:rFonts w:hint="eastAsia" w:ascii="宋体" w:cs="宋体"/>
                <w:color w:val="auto"/>
                <w:sz w:val="22"/>
                <w:highlight w:val="none"/>
                <w:lang w:bidi="ar-SA"/>
              </w:rPr>
            </w:pPr>
          </w:p>
        </w:tc>
        <w:tc>
          <w:tcPr>
            <w:tcW w:w="1080" w:type="dxa"/>
            <w:tcBorders>
              <w:top w:val="single" w:color="auto" w:sz="4" w:space="0"/>
              <w:left w:val="single" w:color="auto" w:sz="4" w:space="0"/>
              <w:right w:val="single" w:color="auto" w:sz="4" w:space="0"/>
            </w:tcBorders>
            <w:noWrap/>
            <w:vAlign w:val="center"/>
          </w:tcPr>
          <w:p w14:paraId="46AFF93B">
            <w:pPr>
              <w:spacing w:line="360" w:lineRule="auto"/>
              <w:rPr>
                <w:rFonts w:hint="eastAsia" w:ascii="宋体" w:cs="宋体"/>
                <w:color w:val="auto"/>
                <w:sz w:val="22"/>
                <w:highlight w:val="none"/>
                <w:lang w:bidi="ar-SA"/>
              </w:rPr>
            </w:pPr>
          </w:p>
        </w:tc>
        <w:tc>
          <w:tcPr>
            <w:tcW w:w="1458" w:type="dxa"/>
            <w:tcBorders>
              <w:top w:val="single" w:color="auto" w:sz="4" w:space="0"/>
              <w:left w:val="single" w:color="auto" w:sz="4" w:space="0"/>
              <w:right w:val="single" w:color="auto" w:sz="4" w:space="0"/>
            </w:tcBorders>
            <w:noWrap/>
            <w:vAlign w:val="center"/>
          </w:tcPr>
          <w:p w14:paraId="3D964C80">
            <w:pPr>
              <w:spacing w:line="360" w:lineRule="auto"/>
              <w:rPr>
                <w:rFonts w:hint="eastAsia" w:ascii="宋体" w:cs="宋体"/>
                <w:color w:val="auto"/>
                <w:sz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2DFA3450">
            <w:pPr>
              <w:spacing w:line="360" w:lineRule="auto"/>
              <w:rPr>
                <w:rFonts w:hint="eastAsia" w:ascii="宋体" w:cs="宋体"/>
                <w:color w:val="auto"/>
                <w:sz w:val="22"/>
                <w:highlight w:val="none"/>
                <w:lang w:bidi="ar-SA"/>
              </w:rPr>
            </w:pPr>
          </w:p>
        </w:tc>
      </w:tr>
      <w:tr w14:paraId="2CF7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2B4202A2">
            <w:pPr>
              <w:spacing w:line="360" w:lineRule="auto"/>
              <w:rPr>
                <w:rFonts w:hint="eastAsia" w:ascii="宋体" w:cs="宋体"/>
                <w:color w:val="auto"/>
                <w:sz w:val="22"/>
                <w:highlight w:val="none"/>
                <w:lang w:bidi="ar-SA"/>
              </w:rPr>
            </w:pPr>
          </w:p>
        </w:tc>
        <w:tc>
          <w:tcPr>
            <w:tcW w:w="2520" w:type="dxa"/>
            <w:tcBorders>
              <w:top w:val="single" w:color="auto" w:sz="4" w:space="0"/>
              <w:left w:val="single" w:color="auto" w:sz="4" w:space="0"/>
              <w:right w:val="single" w:color="auto" w:sz="4" w:space="0"/>
            </w:tcBorders>
            <w:noWrap/>
            <w:vAlign w:val="center"/>
          </w:tcPr>
          <w:p w14:paraId="067A9144">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74646053">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573E9980">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71105488">
            <w:pPr>
              <w:spacing w:line="360" w:lineRule="auto"/>
              <w:rPr>
                <w:rFonts w:hint="eastAsia" w:ascii="宋体" w:cs="宋体"/>
                <w:color w:val="auto"/>
                <w:sz w:val="22"/>
                <w:highlight w:val="none"/>
                <w:lang w:bidi="ar-SA"/>
              </w:rPr>
            </w:pPr>
          </w:p>
        </w:tc>
        <w:tc>
          <w:tcPr>
            <w:tcW w:w="1080" w:type="dxa"/>
            <w:tcBorders>
              <w:top w:val="single" w:color="auto" w:sz="4" w:space="0"/>
              <w:left w:val="single" w:color="auto" w:sz="4" w:space="0"/>
              <w:right w:val="single" w:color="auto" w:sz="4" w:space="0"/>
            </w:tcBorders>
            <w:noWrap/>
            <w:vAlign w:val="center"/>
          </w:tcPr>
          <w:p w14:paraId="0A419804">
            <w:pPr>
              <w:spacing w:line="360" w:lineRule="auto"/>
              <w:rPr>
                <w:rFonts w:hint="eastAsia" w:ascii="宋体" w:cs="宋体"/>
                <w:color w:val="auto"/>
                <w:sz w:val="22"/>
                <w:highlight w:val="none"/>
                <w:lang w:bidi="ar-SA"/>
              </w:rPr>
            </w:pPr>
          </w:p>
        </w:tc>
        <w:tc>
          <w:tcPr>
            <w:tcW w:w="1458" w:type="dxa"/>
            <w:tcBorders>
              <w:top w:val="single" w:color="auto" w:sz="4" w:space="0"/>
              <w:left w:val="single" w:color="auto" w:sz="4" w:space="0"/>
              <w:right w:val="single" w:color="auto" w:sz="4" w:space="0"/>
            </w:tcBorders>
            <w:noWrap/>
            <w:vAlign w:val="center"/>
          </w:tcPr>
          <w:p w14:paraId="6423B0F5">
            <w:pPr>
              <w:spacing w:line="360" w:lineRule="auto"/>
              <w:rPr>
                <w:rFonts w:hint="eastAsia" w:ascii="宋体" w:cs="宋体"/>
                <w:color w:val="auto"/>
                <w:sz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7CCF0D40">
            <w:pPr>
              <w:spacing w:line="360" w:lineRule="auto"/>
              <w:rPr>
                <w:rFonts w:hint="eastAsia" w:ascii="宋体" w:cs="宋体"/>
                <w:color w:val="auto"/>
                <w:sz w:val="22"/>
                <w:highlight w:val="none"/>
                <w:lang w:bidi="ar-SA"/>
              </w:rPr>
            </w:pPr>
          </w:p>
        </w:tc>
      </w:tr>
      <w:tr w14:paraId="6098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6DFEF43D">
            <w:pPr>
              <w:spacing w:line="360" w:lineRule="auto"/>
              <w:rPr>
                <w:rFonts w:hint="eastAsia" w:ascii="宋体" w:cs="宋体"/>
                <w:color w:val="auto"/>
                <w:sz w:val="22"/>
                <w:highlight w:val="none"/>
                <w:lang w:bidi="ar-SA"/>
              </w:rPr>
            </w:pPr>
          </w:p>
        </w:tc>
        <w:tc>
          <w:tcPr>
            <w:tcW w:w="2520" w:type="dxa"/>
            <w:tcBorders>
              <w:top w:val="single" w:color="auto" w:sz="4" w:space="0"/>
              <w:left w:val="single" w:color="auto" w:sz="4" w:space="0"/>
              <w:right w:val="single" w:color="auto" w:sz="4" w:space="0"/>
            </w:tcBorders>
            <w:noWrap/>
            <w:vAlign w:val="center"/>
          </w:tcPr>
          <w:p w14:paraId="3D8A1EF4">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71EA1100">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23229B2D">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14959253">
            <w:pPr>
              <w:spacing w:line="360" w:lineRule="auto"/>
              <w:rPr>
                <w:rFonts w:hint="eastAsia" w:ascii="宋体" w:cs="宋体"/>
                <w:color w:val="auto"/>
                <w:sz w:val="22"/>
                <w:highlight w:val="none"/>
                <w:lang w:bidi="ar-SA"/>
              </w:rPr>
            </w:pPr>
          </w:p>
        </w:tc>
        <w:tc>
          <w:tcPr>
            <w:tcW w:w="1080" w:type="dxa"/>
            <w:tcBorders>
              <w:top w:val="single" w:color="auto" w:sz="4" w:space="0"/>
              <w:left w:val="single" w:color="auto" w:sz="4" w:space="0"/>
              <w:right w:val="single" w:color="auto" w:sz="4" w:space="0"/>
            </w:tcBorders>
            <w:noWrap/>
            <w:vAlign w:val="center"/>
          </w:tcPr>
          <w:p w14:paraId="35DD88A7">
            <w:pPr>
              <w:spacing w:line="360" w:lineRule="auto"/>
              <w:rPr>
                <w:rFonts w:hint="eastAsia" w:ascii="宋体" w:cs="宋体"/>
                <w:color w:val="auto"/>
                <w:sz w:val="22"/>
                <w:highlight w:val="none"/>
                <w:lang w:bidi="ar-SA"/>
              </w:rPr>
            </w:pPr>
          </w:p>
        </w:tc>
        <w:tc>
          <w:tcPr>
            <w:tcW w:w="1458" w:type="dxa"/>
            <w:tcBorders>
              <w:top w:val="single" w:color="auto" w:sz="4" w:space="0"/>
              <w:left w:val="single" w:color="auto" w:sz="4" w:space="0"/>
              <w:right w:val="single" w:color="auto" w:sz="4" w:space="0"/>
            </w:tcBorders>
            <w:noWrap/>
            <w:vAlign w:val="center"/>
          </w:tcPr>
          <w:p w14:paraId="4FD67B58">
            <w:pPr>
              <w:spacing w:line="360" w:lineRule="auto"/>
              <w:rPr>
                <w:rFonts w:hint="eastAsia" w:ascii="宋体" w:cs="宋体"/>
                <w:color w:val="auto"/>
                <w:sz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35283251">
            <w:pPr>
              <w:spacing w:line="360" w:lineRule="auto"/>
              <w:rPr>
                <w:rFonts w:hint="eastAsia" w:ascii="宋体" w:cs="宋体"/>
                <w:color w:val="auto"/>
                <w:sz w:val="22"/>
                <w:highlight w:val="none"/>
                <w:lang w:bidi="ar-SA"/>
              </w:rPr>
            </w:pPr>
          </w:p>
        </w:tc>
      </w:tr>
      <w:tr w14:paraId="5D8F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6FD4B40A">
            <w:pPr>
              <w:spacing w:line="360" w:lineRule="auto"/>
              <w:rPr>
                <w:rFonts w:hint="eastAsia" w:ascii="宋体" w:cs="宋体"/>
                <w:color w:val="auto"/>
                <w:sz w:val="22"/>
                <w:highlight w:val="none"/>
                <w:lang w:bidi="ar-SA"/>
              </w:rPr>
            </w:pPr>
          </w:p>
        </w:tc>
        <w:tc>
          <w:tcPr>
            <w:tcW w:w="2520" w:type="dxa"/>
            <w:tcBorders>
              <w:top w:val="single" w:color="auto" w:sz="4" w:space="0"/>
              <w:left w:val="single" w:color="auto" w:sz="4" w:space="0"/>
              <w:right w:val="single" w:color="auto" w:sz="4" w:space="0"/>
            </w:tcBorders>
            <w:noWrap/>
            <w:vAlign w:val="center"/>
          </w:tcPr>
          <w:p w14:paraId="0A2E7D85">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45B8A0A2">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4EC50C1D">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51A2FDB0">
            <w:pPr>
              <w:spacing w:line="360" w:lineRule="auto"/>
              <w:rPr>
                <w:rFonts w:hint="eastAsia" w:ascii="宋体" w:cs="宋体"/>
                <w:color w:val="auto"/>
                <w:sz w:val="22"/>
                <w:highlight w:val="none"/>
                <w:lang w:bidi="ar-SA"/>
              </w:rPr>
            </w:pPr>
          </w:p>
        </w:tc>
        <w:tc>
          <w:tcPr>
            <w:tcW w:w="1080" w:type="dxa"/>
            <w:tcBorders>
              <w:top w:val="single" w:color="auto" w:sz="4" w:space="0"/>
              <w:left w:val="single" w:color="auto" w:sz="4" w:space="0"/>
              <w:right w:val="single" w:color="auto" w:sz="4" w:space="0"/>
            </w:tcBorders>
            <w:noWrap/>
            <w:vAlign w:val="center"/>
          </w:tcPr>
          <w:p w14:paraId="382AD928">
            <w:pPr>
              <w:spacing w:line="360" w:lineRule="auto"/>
              <w:rPr>
                <w:rFonts w:hint="eastAsia" w:ascii="宋体" w:cs="宋体"/>
                <w:color w:val="auto"/>
                <w:sz w:val="22"/>
                <w:highlight w:val="none"/>
                <w:lang w:bidi="ar-SA"/>
              </w:rPr>
            </w:pPr>
          </w:p>
        </w:tc>
        <w:tc>
          <w:tcPr>
            <w:tcW w:w="1458" w:type="dxa"/>
            <w:tcBorders>
              <w:top w:val="single" w:color="auto" w:sz="4" w:space="0"/>
              <w:left w:val="single" w:color="auto" w:sz="4" w:space="0"/>
              <w:right w:val="single" w:color="auto" w:sz="4" w:space="0"/>
            </w:tcBorders>
            <w:noWrap/>
            <w:vAlign w:val="center"/>
          </w:tcPr>
          <w:p w14:paraId="777BBAA4">
            <w:pPr>
              <w:spacing w:line="360" w:lineRule="auto"/>
              <w:rPr>
                <w:rFonts w:hint="eastAsia" w:ascii="宋体" w:cs="宋体"/>
                <w:color w:val="auto"/>
                <w:sz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4BA275C4">
            <w:pPr>
              <w:spacing w:line="360" w:lineRule="auto"/>
              <w:rPr>
                <w:rFonts w:hint="eastAsia" w:ascii="宋体" w:cs="宋体"/>
                <w:color w:val="auto"/>
                <w:sz w:val="22"/>
                <w:highlight w:val="none"/>
                <w:lang w:bidi="ar-SA"/>
              </w:rPr>
            </w:pPr>
          </w:p>
        </w:tc>
      </w:tr>
      <w:tr w14:paraId="2C97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16EE19E5">
            <w:pPr>
              <w:spacing w:line="360" w:lineRule="auto"/>
              <w:rPr>
                <w:rFonts w:hint="eastAsia" w:ascii="宋体" w:cs="宋体"/>
                <w:color w:val="auto"/>
                <w:sz w:val="22"/>
                <w:highlight w:val="none"/>
                <w:lang w:bidi="ar-SA"/>
              </w:rPr>
            </w:pPr>
          </w:p>
        </w:tc>
        <w:tc>
          <w:tcPr>
            <w:tcW w:w="2520" w:type="dxa"/>
            <w:tcBorders>
              <w:top w:val="single" w:color="auto" w:sz="4" w:space="0"/>
              <w:left w:val="single" w:color="auto" w:sz="4" w:space="0"/>
              <w:right w:val="single" w:color="auto" w:sz="4" w:space="0"/>
            </w:tcBorders>
            <w:noWrap/>
            <w:vAlign w:val="center"/>
          </w:tcPr>
          <w:p w14:paraId="145A8A99">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3EE1EDB4">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6DAA0F3E">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09417B29">
            <w:pPr>
              <w:spacing w:line="360" w:lineRule="auto"/>
              <w:rPr>
                <w:rFonts w:hint="eastAsia" w:ascii="宋体" w:cs="宋体"/>
                <w:color w:val="auto"/>
                <w:sz w:val="22"/>
                <w:highlight w:val="none"/>
                <w:lang w:bidi="ar-SA"/>
              </w:rPr>
            </w:pPr>
          </w:p>
        </w:tc>
        <w:tc>
          <w:tcPr>
            <w:tcW w:w="1080" w:type="dxa"/>
            <w:tcBorders>
              <w:top w:val="single" w:color="auto" w:sz="4" w:space="0"/>
              <w:left w:val="single" w:color="auto" w:sz="4" w:space="0"/>
              <w:right w:val="single" w:color="auto" w:sz="4" w:space="0"/>
            </w:tcBorders>
            <w:noWrap/>
            <w:vAlign w:val="center"/>
          </w:tcPr>
          <w:p w14:paraId="52825408">
            <w:pPr>
              <w:spacing w:line="360" w:lineRule="auto"/>
              <w:rPr>
                <w:rFonts w:hint="eastAsia" w:ascii="宋体" w:cs="宋体"/>
                <w:color w:val="auto"/>
                <w:sz w:val="22"/>
                <w:highlight w:val="none"/>
                <w:lang w:bidi="ar-SA"/>
              </w:rPr>
            </w:pPr>
          </w:p>
        </w:tc>
        <w:tc>
          <w:tcPr>
            <w:tcW w:w="1458" w:type="dxa"/>
            <w:tcBorders>
              <w:top w:val="single" w:color="auto" w:sz="4" w:space="0"/>
              <w:left w:val="single" w:color="auto" w:sz="4" w:space="0"/>
              <w:right w:val="single" w:color="auto" w:sz="4" w:space="0"/>
            </w:tcBorders>
            <w:noWrap/>
            <w:vAlign w:val="center"/>
          </w:tcPr>
          <w:p w14:paraId="15024C80">
            <w:pPr>
              <w:spacing w:line="360" w:lineRule="auto"/>
              <w:rPr>
                <w:rFonts w:hint="eastAsia" w:ascii="宋体" w:cs="宋体"/>
                <w:color w:val="auto"/>
                <w:sz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7E3169AE">
            <w:pPr>
              <w:spacing w:line="360" w:lineRule="auto"/>
              <w:rPr>
                <w:rFonts w:hint="eastAsia" w:ascii="宋体" w:cs="宋体"/>
                <w:color w:val="auto"/>
                <w:sz w:val="22"/>
                <w:highlight w:val="none"/>
                <w:lang w:bidi="ar-SA"/>
              </w:rPr>
            </w:pPr>
          </w:p>
        </w:tc>
      </w:tr>
      <w:tr w14:paraId="7774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12DD074C">
            <w:pPr>
              <w:spacing w:line="360" w:lineRule="auto"/>
              <w:rPr>
                <w:rFonts w:hint="eastAsia" w:ascii="宋体" w:cs="宋体"/>
                <w:color w:val="auto"/>
                <w:sz w:val="22"/>
                <w:highlight w:val="none"/>
                <w:lang w:bidi="ar-SA"/>
              </w:rPr>
            </w:pPr>
          </w:p>
        </w:tc>
        <w:tc>
          <w:tcPr>
            <w:tcW w:w="2520" w:type="dxa"/>
            <w:tcBorders>
              <w:top w:val="single" w:color="auto" w:sz="4" w:space="0"/>
              <w:left w:val="single" w:color="auto" w:sz="4" w:space="0"/>
              <w:right w:val="single" w:color="auto" w:sz="4" w:space="0"/>
            </w:tcBorders>
            <w:noWrap/>
            <w:vAlign w:val="center"/>
          </w:tcPr>
          <w:p w14:paraId="03BCC7DA">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1B5E697E">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429375AD">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702ABAD2">
            <w:pPr>
              <w:spacing w:line="360" w:lineRule="auto"/>
              <w:rPr>
                <w:rFonts w:hint="eastAsia" w:ascii="宋体" w:cs="宋体"/>
                <w:color w:val="auto"/>
                <w:sz w:val="22"/>
                <w:highlight w:val="none"/>
                <w:lang w:bidi="ar-SA"/>
              </w:rPr>
            </w:pPr>
          </w:p>
        </w:tc>
        <w:tc>
          <w:tcPr>
            <w:tcW w:w="1080" w:type="dxa"/>
            <w:tcBorders>
              <w:top w:val="single" w:color="auto" w:sz="4" w:space="0"/>
              <w:left w:val="single" w:color="auto" w:sz="4" w:space="0"/>
              <w:right w:val="single" w:color="auto" w:sz="4" w:space="0"/>
            </w:tcBorders>
            <w:noWrap/>
            <w:vAlign w:val="center"/>
          </w:tcPr>
          <w:p w14:paraId="6CB07121">
            <w:pPr>
              <w:spacing w:line="360" w:lineRule="auto"/>
              <w:rPr>
                <w:rFonts w:hint="eastAsia" w:ascii="宋体" w:cs="宋体"/>
                <w:color w:val="auto"/>
                <w:sz w:val="22"/>
                <w:highlight w:val="none"/>
                <w:lang w:bidi="ar-SA"/>
              </w:rPr>
            </w:pPr>
          </w:p>
        </w:tc>
        <w:tc>
          <w:tcPr>
            <w:tcW w:w="1458" w:type="dxa"/>
            <w:tcBorders>
              <w:top w:val="single" w:color="auto" w:sz="4" w:space="0"/>
              <w:left w:val="single" w:color="auto" w:sz="4" w:space="0"/>
              <w:right w:val="single" w:color="auto" w:sz="4" w:space="0"/>
            </w:tcBorders>
            <w:noWrap/>
            <w:vAlign w:val="center"/>
          </w:tcPr>
          <w:p w14:paraId="23EB1B6E">
            <w:pPr>
              <w:spacing w:line="360" w:lineRule="auto"/>
              <w:rPr>
                <w:rFonts w:hint="eastAsia" w:ascii="宋体" w:cs="宋体"/>
                <w:color w:val="auto"/>
                <w:sz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1911D765">
            <w:pPr>
              <w:spacing w:line="360" w:lineRule="auto"/>
              <w:rPr>
                <w:rFonts w:hint="eastAsia" w:ascii="宋体" w:cs="宋体"/>
                <w:color w:val="auto"/>
                <w:sz w:val="22"/>
                <w:highlight w:val="none"/>
                <w:lang w:bidi="ar-SA"/>
              </w:rPr>
            </w:pPr>
          </w:p>
        </w:tc>
      </w:tr>
      <w:tr w14:paraId="0C96D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noWrap/>
            <w:vAlign w:val="center"/>
          </w:tcPr>
          <w:p w14:paraId="48FD1E7C">
            <w:pPr>
              <w:spacing w:line="360" w:lineRule="auto"/>
              <w:rPr>
                <w:rFonts w:hint="eastAsia" w:ascii="宋体" w:cs="宋体"/>
                <w:color w:val="auto"/>
                <w:sz w:val="22"/>
                <w:highlight w:val="none"/>
                <w:lang w:bidi="ar-SA"/>
              </w:rPr>
            </w:pPr>
          </w:p>
        </w:tc>
        <w:tc>
          <w:tcPr>
            <w:tcW w:w="2520" w:type="dxa"/>
            <w:tcBorders>
              <w:top w:val="single" w:color="auto" w:sz="4" w:space="0"/>
              <w:left w:val="single" w:color="auto" w:sz="4" w:space="0"/>
              <w:right w:val="single" w:color="auto" w:sz="4" w:space="0"/>
            </w:tcBorders>
            <w:noWrap/>
            <w:vAlign w:val="center"/>
          </w:tcPr>
          <w:p w14:paraId="0D71345C">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06381012">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30B01C34">
            <w:pPr>
              <w:spacing w:line="360" w:lineRule="auto"/>
              <w:rPr>
                <w:rFonts w:hint="eastAsia" w:ascii="宋体" w:cs="宋体"/>
                <w:color w:val="auto"/>
                <w:sz w:val="22"/>
                <w:highlight w:val="none"/>
                <w:lang w:bidi="ar-SA"/>
              </w:rPr>
            </w:pPr>
          </w:p>
        </w:tc>
        <w:tc>
          <w:tcPr>
            <w:tcW w:w="720" w:type="dxa"/>
            <w:tcBorders>
              <w:top w:val="single" w:color="auto" w:sz="4" w:space="0"/>
              <w:left w:val="single" w:color="auto" w:sz="4" w:space="0"/>
              <w:right w:val="single" w:color="auto" w:sz="4" w:space="0"/>
            </w:tcBorders>
            <w:noWrap/>
            <w:vAlign w:val="center"/>
          </w:tcPr>
          <w:p w14:paraId="7A397FD0">
            <w:pPr>
              <w:spacing w:line="360" w:lineRule="auto"/>
              <w:rPr>
                <w:rFonts w:hint="eastAsia" w:ascii="宋体" w:cs="宋体"/>
                <w:color w:val="auto"/>
                <w:sz w:val="22"/>
                <w:highlight w:val="none"/>
                <w:lang w:bidi="ar-SA"/>
              </w:rPr>
            </w:pPr>
          </w:p>
        </w:tc>
        <w:tc>
          <w:tcPr>
            <w:tcW w:w="1080" w:type="dxa"/>
            <w:tcBorders>
              <w:top w:val="single" w:color="auto" w:sz="4" w:space="0"/>
              <w:left w:val="single" w:color="auto" w:sz="4" w:space="0"/>
              <w:right w:val="single" w:color="auto" w:sz="4" w:space="0"/>
            </w:tcBorders>
            <w:noWrap/>
            <w:vAlign w:val="center"/>
          </w:tcPr>
          <w:p w14:paraId="333FCF45">
            <w:pPr>
              <w:spacing w:line="360" w:lineRule="auto"/>
              <w:rPr>
                <w:rFonts w:hint="eastAsia" w:ascii="宋体" w:cs="宋体"/>
                <w:color w:val="auto"/>
                <w:sz w:val="22"/>
                <w:highlight w:val="none"/>
                <w:lang w:bidi="ar-SA"/>
              </w:rPr>
            </w:pPr>
          </w:p>
        </w:tc>
        <w:tc>
          <w:tcPr>
            <w:tcW w:w="1458" w:type="dxa"/>
            <w:tcBorders>
              <w:top w:val="single" w:color="auto" w:sz="4" w:space="0"/>
              <w:left w:val="single" w:color="auto" w:sz="4" w:space="0"/>
              <w:right w:val="single" w:color="auto" w:sz="4" w:space="0"/>
            </w:tcBorders>
            <w:noWrap/>
            <w:vAlign w:val="center"/>
          </w:tcPr>
          <w:p w14:paraId="02904BE2">
            <w:pPr>
              <w:spacing w:line="360" w:lineRule="auto"/>
              <w:rPr>
                <w:rFonts w:hint="eastAsia" w:ascii="宋体" w:cs="宋体"/>
                <w:color w:val="auto"/>
                <w:sz w:val="22"/>
                <w:highlight w:val="none"/>
                <w:lang w:bidi="ar-SA"/>
              </w:rPr>
            </w:pPr>
          </w:p>
        </w:tc>
        <w:tc>
          <w:tcPr>
            <w:tcW w:w="1560" w:type="dxa"/>
            <w:tcBorders>
              <w:top w:val="single" w:color="auto" w:sz="4" w:space="0"/>
              <w:left w:val="single" w:color="auto" w:sz="4" w:space="0"/>
              <w:right w:val="single" w:color="auto" w:sz="4" w:space="0"/>
            </w:tcBorders>
            <w:noWrap/>
            <w:vAlign w:val="center"/>
          </w:tcPr>
          <w:p w14:paraId="6CFFA3D2">
            <w:pPr>
              <w:spacing w:line="360" w:lineRule="auto"/>
              <w:rPr>
                <w:rFonts w:hint="eastAsia" w:ascii="宋体" w:cs="宋体"/>
                <w:color w:val="auto"/>
                <w:sz w:val="22"/>
                <w:highlight w:val="none"/>
                <w:lang w:bidi="ar-SA"/>
              </w:rPr>
            </w:pPr>
          </w:p>
        </w:tc>
      </w:tr>
    </w:tbl>
    <w:p w14:paraId="44F7683D">
      <w:pPr>
        <w:spacing w:line="360" w:lineRule="exact"/>
        <w:ind w:left="968" w:hanging="968" w:hangingChars="440"/>
        <w:rPr>
          <w:rFonts w:hint="eastAsia" w:ascii="宋体" w:cs="宋体"/>
          <w:color w:val="auto"/>
          <w:sz w:val="22"/>
          <w:highlight w:val="none"/>
          <w:lang w:bidi="ar-SA"/>
        </w:rPr>
      </w:pPr>
      <w:r>
        <w:rPr>
          <w:rFonts w:hint="eastAsia" w:ascii="宋体" w:cs="宋体"/>
          <w:color w:val="auto"/>
          <w:sz w:val="22"/>
          <w:highlight w:val="none"/>
          <w:lang w:bidi="ar-SA"/>
        </w:rPr>
        <w:t>注：  1.项目负责人及其他服务人员均应列入；</w:t>
      </w:r>
    </w:p>
    <w:p w14:paraId="31AADC5F">
      <w:pPr>
        <w:spacing w:line="360" w:lineRule="exact"/>
        <w:ind w:left="718" w:leftChars="321" w:hanging="44" w:hangingChars="20"/>
        <w:rPr>
          <w:rFonts w:hint="eastAsia" w:ascii="宋体" w:cs="宋体"/>
          <w:color w:val="auto"/>
          <w:sz w:val="22"/>
          <w:highlight w:val="none"/>
          <w:lang w:bidi="ar-SA"/>
        </w:rPr>
      </w:pPr>
      <w:r>
        <w:rPr>
          <w:rFonts w:hint="eastAsia" w:ascii="宋体" w:cs="宋体"/>
          <w:color w:val="auto"/>
          <w:sz w:val="22"/>
          <w:highlight w:val="none"/>
          <w:lang w:bidi="ar-SA"/>
        </w:rPr>
        <w:t>2.列入本表人员如要更换，需经采购人同意，擅自更换或不到位属违约行为；</w:t>
      </w:r>
    </w:p>
    <w:p w14:paraId="2A44A106">
      <w:pPr>
        <w:spacing w:line="360" w:lineRule="exact"/>
        <w:ind w:left="718" w:leftChars="321" w:hanging="44" w:hangingChars="20"/>
        <w:rPr>
          <w:rFonts w:hint="eastAsia" w:ascii="宋体" w:cs="宋体"/>
          <w:color w:val="auto"/>
          <w:sz w:val="22"/>
          <w:highlight w:val="none"/>
          <w:lang w:bidi="ar-SA"/>
        </w:rPr>
      </w:pPr>
      <w:r>
        <w:rPr>
          <w:rFonts w:hint="eastAsia" w:ascii="宋体" w:cs="宋体"/>
          <w:color w:val="auto"/>
          <w:sz w:val="22"/>
          <w:highlight w:val="none"/>
          <w:lang w:bidi="ar-SA"/>
        </w:rPr>
        <w:t>3.资质证书等人员证件复印件应附后（如有）。</w:t>
      </w:r>
    </w:p>
    <w:p w14:paraId="5F34E6F4">
      <w:pPr>
        <w:spacing w:line="360" w:lineRule="exact"/>
        <w:ind w:left="718" w:leftChars="321" w:hanging="44" w:hangingChars="20"/>
        <w:rPr>
          <w:rFonts w:hint="eastAsia" w:ascii="宋体" w:cs="宋体"/>
          <w:color w:val="auto"/>
          <w:sz w:val="22"/>
          <w:highlight w:val="none"/>
          <w:lang w:bidi="ar-SA"/>
        </w:rPr>
      </w:pPr>
      <w:r>
        <w:rPr>
          <w:rFonts w:hint="eastAsia" w:ascii="宋体" w:cs="宋体"/>
          <w:color w:val="auto"/>
          <w:sz w:val="22"/>
          <w:highlight w:val="none"/>
          <w:lang w:bidi="ar-SA"/>
        </w:rPr>
        <w:t>4. 表格可以延续。</w:t>
      </w:r>
    </w:p>
    <w:p w14:paraId="2CB9B84D">
      <w:pPr>
        <w:pStyle w:val="15"/>
        <w:spacing w:line="440" w:lineRule="atLeast"/>
        <w:rPr>
          <w:rFonts w:cs="宋体"/>
          <w:color w:val="auto"/>
          <w:sz w:val="22"/>
          <w:szCs w:val="22"/>
          <w:highlight w:val="none"/>
          <w:lang w:bidi="ar-SA"/>
        </w:rPr>
      </w:pPr>
      <w:r>
        <w:rPr>
          <w:rFonts w:hint="eastAsia" w:cs="宋体"/>
          <w:color w:val="auto"/>
          <w:sz w:val="22"/>
          <w:szCs w:val="22"/>
          <w:highlight w:val="none"/>
          <w:lang w:bidi="ar-SA"/>
        </w:rPr>
        <w:t>供应商全称：（盖章）</w:t>
      </w:r>
    </w:p>
    <w:p w14:paraId="3FA25297">
      <w:pPr>
        <w:pStyle w:val="15"/>
        <w:spacing w:line="440" w:lineRule="atLeast"/>
        <w:rPr>
          <w:rFonts w:cs="宋体"/>
          <w:color w:val="auto"/>
          <w:sz w:val="22"/>
          <w:szCs w:val="22"/>
          <w:highlight w:val="none"/>
          <w:lang w:val="zh-CN" w:eastAsia="zh-CN" w:bidi="ar-SA"/>
        </w:rPr>
      </w:pPr>
      <w:r>
        <w:rPr>
          <w:rFonts w:hint="eastAsia" w:cs="宋体"/>
          <w:color w:val="auto"/>
          <w:sz w:val="22"/>
          <w:szCs w:val="22"/>
          <w:highlight w:val="none"/>
          <w:lang w:bidi="ar-SA"/>
        </w:rPr>
        <w:t>法定代表人（签字或盖章）或</w:t>
      </w:r>
      <w:r>
        <w:rPr>
          <w:rFonts w:hint="eastAsia" w:cs="宋体"/>
          <w:color w:val="auto"/>
          <w:sz w:val="22"/>
          <w:szCs w:val="22"/>
          <w:highlight w:val="none"/>
          <w:lang w:val="zh-CN" w:eastAsia="zh-CN" w:bidi="ar-SA"/>
        </w:rPr>
        <w:t>授权代表（签字）：</w:t>
      </w:r>
    </w:p>
    <w:p w14:paraId="477BABC8">
      <w:pPr>
        <w:autoSpaceDE w:val="0"/>
        <w:autoSpaceDN w:val="0"/>
        <w:adjustRightInd w:val="0"/>
        <w:spacing w:line="360" w:lineRule="exact"/>
        <w:rPr>
          <w:rFonts w:hint="eastAsia" w:ascii="宋体" w:cs="宋体"/>
          <w:color w:val="auto"/>
          <w:sz w:val="22"/>
          <w:highlight w:val="none"/>
          <w:lang w:bidi="ar-SA"/>
        </w:rPr>
      </w:pPr>
      <w:r>
        <w:rPr>
          <w:rFonts w:hint="eastAsia" w:ascii="宋体" w:cs="宋体"/>
          <w:color w:val="auto"/>
          <w:sz w:val="22"/>
          <w:highlight w:val="none"/>
          <w:lang w:bidi="ar-SA"/>
        </w:rPr>
        <w:t>日期：</w:t>
      </w:r>
    </w:p>
    <w:p w14:paraId="6716C738">
      <w:pPr>
        <w:spacing w:line="360" w:lineRule="exact"/>
        <w:jc w:val="left"/>
        <w:rPr>
          <w:rFonts w:hint="eastAsia"/>
          <w:b/>
          <w:bCs/>
          <w:color w:val="auto"/>
          <w:sz w:val="32"/>
          <w:szCs w:val="32"/>
          <w:highlight w:val="none"/>
        </w:rPr>
      </w:pPr>
    </w:p>
    <w:p w14:paraId="4E5A3E1C">
      <w:pPr>
        <w:spacing w:line="360" w:lineRule="exact"/>
        <w:jc w:val="left"/>
        <w:rPr>
          <w:rFonts w:hint="eastAsia"/>
          <w:b/>
          <w:bCs/>
          <w:color w:val="auto"/>
          <w:sz w:val="32"/>
          <w:szCs w:val="32"/>
          <w:highlight w:val="none"/>
        </w:rPr>
      </w:pPr>
    </w:p>
    <w:p w14:paraId="0DD23CD7">
      <w:pPr>
        <w:spacing w:line="360" w:lineRule="exact"/>
        <w:jc w:val="left"/>
        <w:rPr>
          <w:rFonts w:hint="eastAsia" w:ascii="宋体" w:eastAsia="宋体" w:cs="宋体"/>
          <w:b/>
          <w:bCs/>
          <w:color w:val="auto"/>
          <w:sz w:val="32"/>
          <w:szCs w:val="32"/>
          <w:highlight w:val="none"/>
          <w:lang w:val="en-US" w:eastAsia="zh-CN" w:bidi="ar-SA"/>
        </w:rPr>
      </w:pPr>
      <w:r>
        <w:rPr>
          <w:rFonts w:hint="eastAsia"/>
          <w:b/>
          <w:bCs/>
          <w:color w:val="auto"/>
          <w:sz w:val="32"/>
          <w:szCs w:val="32"/>
          <w:highlight w:val="none"/>
        </w:rPr>
        <w:t>附件十</w:t>
      </w:r>
    </w:p>
    <w:p w14:paraId="3C53693D">
      <w:pPr>
        <w:pStyle w:val="38"/>
        <w:spacing w:line="360" w:lineRule="exact"/>
        <w:jc w:val="center"/>
        <w:rPr>
          <w:b/>
          <w:bCs/>
          <w:color w:val="auto"/>
          <w:sz w:val="32"/>
          <w:szCs w:val="32"/>
          <w:highlight w:val="none"/>
        </w:rPr>
      </w:pPr>
      <w:r>
        <w:rPr>
          <w:rFonts w:hint="eastAsia" w:cs="宋体"/>
          <w:b/>
          <w:bCs/>
          <w:color w:val="auto"/>
          <w:spacing w:val="-4"/>
          <w:sz w:val="32"/>
          <w:szCs w:val="32"/>
          <w:highlight w:val="none"/>
          <w:lang w:bidi="ar-SA"/>
        </w:rPr>
        <w:t>项目业绩清单</w:t>
      </w:r>
    </w:p>
    <w:p w14:paraId="46522574">
      <w:pPr>
        <w:pStyle w:val="38"/>
        <w:spacing w:line="360" w:lineRule="exact"/>
        <w:jc w:val="center"/>
        <w:rPr>
          <w:color w:val="auto"/>
          <w:sz w:val="22"/>
          <w:szCs w:val="22"/>
          <w:highlight w:val="none"/>
        </w:rPr>
      </w:pPr>
    </w:p>
    <w:tbl>
      <w:tblPr>
        <w:tblStyle w:val="28"/>
        <w:tblW w:w="9603" w:type="dxa"/>
        <w:tblInd w:w="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45BEEB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756" w:type="dxa"/>
            <w:tcBorders>
              <w:top w:val="double" w:color="000000" w:sz="6" w:space="0"/>
            </w:tcBorders>
            <w:noWrap/>
            <w:vAlign w:val="center"/>
          </w:tcPr>
          <w:p w14:paraId="21C068D8">
            <w:pPr>
              <w:tabs>
                <w:tab w:val="left" w:pos="4140"/>
              </w:tabs>
              <w:adjustRightInd w:val="0"/>
              <w:snapToGrid w:val="0"/>
              <w:spacing w:line="320" w:lineRule="atLeast"/>
              <w:jc w:val="center"/>
              <w:rPr>
                <w:rFonts w:hint="eastAsia" w:ascii="宋体"/>
                <w:caps/>
                <w:smallCaps w:val="0"/>
                <w:color w:val="auto"/>
                <w:spacing w:val="20"/>
                <w:sz w:val="22"/>
                <w:szCs w:val="22"/>
                <w:highlight w:val="none"/>
              </w:rPr>
            </w:pPr>
            <w:r>
              <w:rPr>
                <w:rFonts w:hint="eastAsia" w:ascii="宋体"/>
                <w:caps/>
                <w:smallCaps w:val="0"/>
                <w:color w:val="auto"/>
                <w:spacing w:val="20"/>
                <w:sz w:val="22"/>
                <w:szCs w:val="22"/>
                <w:highlight w:val="none"/>
              </w:rPr>
              <w:t>序号</w:t>
            </w:r>
          </w:p>
        </w:tc>
        <w:tc>
          <w:tcPr>
            <w:tcW w:w="1153" w:type="dxa"/>
            <w:tcBorders>
              <w:top w:val="double" w:color="000000" w:sz="6" w:space="0"/>
            </w:tcBorders>
            <w:noWrap/>
            <w:vAlign w:val="center"/>
          </w:tcPr>
          <w:p w14:paraId="1C3D61D6">
            <w:pPr>
              <w:tabs>
                <w:tab w:val="left" w:pos="4140"/>
              </w:tabs>
              <w:adjustRightInd w:val="0"/>
              <w:snapToGrid w:val="0"/>
              <w:spacing w:line="320" w:lineRule="atLeast"/>
              <w:jc w:val="center"/>
              <w:rPr>
                <w:rFonts w:hint="eastAsia" w:ascii="宋体"/>
                <w:color w:val="auto"/>
                <w:spacing w:val="20"/>
                <w:sz w:val="22"/>
                <w:szCs w:val="22"/>
                <w:highlight w:val="none"/>
              </w:rPr>
            </w:pPr>
            <w:r>
              <w:rPr>
                <w:rFonts w:hint="eastAsia" w:ascii="宋体"/>
                <w:color w:val="auto"/>
                <w:spacing w:val="20"/>
                <w:sz w:val="22"/>
                <w:szCs w:val="22"/>
                <w:highlight w:val="none"/>
              </w:rPr>
              <w:t>采购</w:t>
            </w:r>
          </w:p>
          <w:p w14:paraId="1BD10DDD">
            <w:pPr>
              <w:tabs>
                <w:tab w:val="left" w:pos="4140"/>
              </w:tabs>
              <w:adjustRightInd w:val="0"/>
              <w:snapToGrid w:val="0"/>
              <w:spacing w:line="320" w:lineRule="atLeast"/>
              <w:jc w:val="center"/>
              <w:rPr>
                <w:rFonts w:hint="eastAsia" w:ascii="宋体"/>
                <w:caps/>
                <w:smallCaps w:val="0"/>
                <w:color w:val="auto"/>
                <w:spacing w:val="20"/>
                <w:sz w:val="22"/>
                <w:szCs w:val="22"/>
                <w:highlight w:val="none"/>
              </w:rPr>
            </w:pPr>
            <w:r>
              <w:rPr>
                <w:rFonts w:hint="eastAsia" w:ascii="宋体"/>
                <w:color w:val="auto"/>
                <w:spacing w:val="20"/>
                <w:sz w:val="22"/>
                <w:szCs w:val="22"/>
                <w:highlight w:val="none"/>
              </w:rPr>
              <w:t>单位</w:t>
            </w:r>
          </w:p>
        </w:tc>
        <w:tc>
          <w:tcPr>
            <w:tcW w:w="1154" w:type="dxa"/>
            <w:tcBorders>
              <w:top w:val="double" w:color="000000" w:sz="6" w:space="0"/>
            </w:tcBorders>
            <w:noWrap/>
            <w:vAlign w:val="center"/>
          </w:tcPr>
          <w:p w14:paraId="666C029D">
            <w:pPr>
              <w:tabs>
                <w:tab w:val="left" w:pos="4140"/>
              </w:tabs>
              <w:adjustRightInd w:val="0"/>
              <w:snapToGrid w:val="0"/>
              <w:spacing w:line="320" w:lineRule="atLeast"/>
              <w:jc w:val="center"/>
              <w:rPr>
                <w:rFonts w:hint="eastAsia" w:ascii="宋体"/>
                <w:caps/>
                <w:smallCaps w:val="0"/>
                <w:color w:val="auto"/>
                <w:spacing w:val="20"/>
                <w:sz w:val="22"/>
                <w:szCs w:val="22"/>
                <w:highlight w:val="none"/>
              </w:rPr>
            </w:pPr>
            <w:r>
              <w:rPr>
                <w:rFonts w:hint="eastAsia" w:ascii="宋体"/>
                <w:caps/>
                <w:smallCaps w:val="0"/>
                <w:color w:val="auto"/>
                <w:spacing w:val="20"/>
                <w:sz w:val="22"/>
                <w:szCs w:val="22"/>
                <w:highlight w:val="none"/>
              </w:rPr>
              <w:t>项目</w:t>
            </w:r>
          </w:p>
          <w:p w14:paraId="1F8C3836">
            <w:pPr>
              <w:tabs>
                <w:tab w:val="left" w:pos="4140"/>
              </w:tabs>
              <w:adjustRightInd w:val="0"/>
              <w:snapToGrid w:val="0"/>
              <w:spacing w:line="320" w:lineRule="atLeast"/>
              <w:jc w:val="center"/>
              <w:rPr>
                <w:rFonts w:hint="eastAsia" w:ascii="宋体"/>
                <w:caps/>
                <w:smallCaps w:val="0"/>
                <w:color w:val="auto"/>
                <w:spacing w:val="20"/>
                <w:sz w:val="22"/>
                <w:szCs w:val="22"/>
                <w:highlight w:val="none"/>
              </w:rPr>
            </w:pPr>
            <w:r>
              <w:rPr>
                <w:rFonts w:hint="eastAsia" w:ascii="宋体"/>
                <w:caps/>
                <w:smallCaps w:val="0"/>
                <w:color w:val="auto"/>
                <w:spacing w:val="20"/>
                <w:sz w:val="22"/>
                <w:szCs w:val="22"/>
                <w:highlight w:val="none"/>
              </w:rPr>
              <w:t>名称</w:t>
            </w:r>
          </w:p>
        </w:tc>
        <w:tc>
          <w:tcPr>
            <w:tcW w:w="1154" w:type="dxa"/>
            <w:tcBorders>
              <w:top w:val="double" w:color="000000" w:sz="6" w:space="0"/>
            </w:tcBorders>
            <w:noWrap/>
            <w:vAlign w:val="center"/>
          </w:tcPr>
          <w:p w14:paraId="42011015">
            <w:pPr>
              <w:tabs>
                <w:tab w:val="left" w:pos="4140"/>
              </w:tabs>
              <w:adjustRightInd w:val="0"/>
              <w:snapToGrid w:val="0"/>
              <w:spacing w:line="320" w:lineRule="atLeast"/>
              <w:jc w:val="center"/>
              <w:rPr>
                <w:rFonts w:hint="eastAsia" w:ascii="宋体" w:eastAsia="宋体"/>
                <w:caps/>
                <w:smallCaps w:val="0"/>
                <w:color w:val="auto"/>
                <w:spacing w:val="20"/>
                <w:sz w:val="22"/>
                <w:szCs w:val="22"/>
                <w:highlight w:val="none"/>
                <w:lang w:val="en-US" w:eastAsia="zh-CN"/>
              </w:rPr>
            </w:pPr>
            <w:r>
              <w:rPr>
                <w:rFonts w:hint="eastAsia" w:ascii="宋体"/>
                <w:caps/>
                <w:smallCaps w:val="0"/>
                <w:color w:val="auto"/>
                <w:spacing w:val="20"/>
                <w:sz w:val="22"/>
                <w:szCs w:val="22"/>
                <w:highlight w:val="none"/>
                <w:lang w:val="en-US" w:eastAsia="zh-CN"/>
              </w:rPr>
              <w:t>数量</w:t>
            </w:r>
          </w:p>
        </w:tc>
        <w:tc>
          <w:tcPr>
            <w:tcW w:w="1154" w:type="dxa"/>
            <w:tcBorders>
              <w:top w:val="double" w:color="000000" w:sz="6" w:space="0"/>
            </w:tcBorders>
            <w:noWrap/>
            <w:vAlign w:val="center"/>
          </w:tcPr>
          <w:p w14:paraId="7D118AFF">
            <w:pPr>
              <w:tabs>
                <w:tab w:val="left" w:pos="4140"/>
              </w:tabs>
              <w:adjustRightInd w:val="0"/>
              <w:snapToGrid w:val="0"/>
              <w:spacing w:line="320" w:lineRule="atLeast"/>
              <w:jc w:val="center"/>
              <w:rPr>
                <w:rFonts w:hint="eastAsia" w:ascii="宋体"/>
                <w:caps/>
                <w:smallCaps w:val="0"/>
                <w:color w:val="auto"/>
                <w:spacing w:val="20"/>
                <w:sz w:val="22"/>
                <w:szCs w:val="22"/>
                <w:highlight w:val="none"/>
              </w:rPr>
            </w:pPr>
            <w:r>
              <w:rPr>
                <w:rFonts w:hint="eastAsia" w:ascii="宋体"/>
                <w:caps/>
                <w:smallCaps w:val="0"/>
                <w:color w:val="auto"/>
                <w:spacing w:val="20"/>
                <w:sz w:val="22"/>
                <w:szCs w:val="22"/>
                <w:highlight w:val="none"/>
              </w:rPr>
              <w:t>合同</w:t>
            </w:r>
          </w:p>
          <w:p w14:paraId="537EC5CE">
            <w:pPr>
              <w:tabs>
                <w:tab w:val="left" w:pos="4140"/>
              </w:tabs>
              <w:adjustRightInd w:val="0"/>
              <w:snapToGrid w:val="0"/>
              <w:spacing w:line="320" w:lineRule="atLeast"/>
              <w:jc w:val="center"/>
              <w:rPr>
                <w:rFonts w:hint="eastAsia" w:ascii="宋体"/>
                <w:caps/>
                <w:smallCaps w:val="0"/>
                <w:color w:val="auto"/>
                <w:spacing w:val="20"/>
                <w:sz w:val="22"/>
                <w:szCs w:val="22"/>
                <w:highlight w:val="none"/>
              </w:rPr>
            </w:pPr>
            <w:r>
              <w:rPr>
                <w:rFonts w:hint="eastAsia" w:ascii="宋体"/>
                <w:caps/>
                <w:smallCaps w:val="0"/>
                <w:color w:val="auto"/>
                <w:spacing w:val="20"/>
                <w:sz w:val="22"/>
                <w:szCs w:val="22"/>
                <w:highlight w:val="none"/>
              </w:rPr>
              <w:t>金额</w:t>
            </w:r>
          </w:p>
        </w:tc>
        <w:tc>
          <w:tcPr>
            <w:tcW w:w="1154" w:type="dxa"/>
            <w:tcBorders>
              <w:top w:val="double" w:color="000000" w:sz="6" w:space="0"/>
            </w:tcBorders>
            <w:noWrap/>
            <w:vAlign w:val="center"/>
          </w:tcPr>
          <w:p w14:paraId="04B8B650">
            <w:pPr>
              <w:tabs>
                <w:tab w:val="left" w:pos="4140"/>
              </w:tabs>
              <w:adjustRightInd w:val="0"/>
              <w:snapToGrid w:val="0"/>
              <w:spacing w:line="320" w:lineRule="atLeast"/>
              <w:jc w:val="center"/>
              <w:rPr>
                <w:rFonts w:hint="eastAsia" w:ascii="宋体"/>
                <w:color w:val="auto"/>
                <w:spacing w:val="20"/>
                <w:sz w:val="22"/>
                <w:szCs w:val="22"/>
                <w:highlight w:val="none"/>
              </w:rPr>
            </w:pPr>
            <w:r>
              <w:rPr>
                <w:rFonts w:hint="eastAsia" w:ascii="宋体"/>
                <w:color w:val="auto"/>
                <w:spacing w:val="20"/>
                <w:sz w:val="22"/>
                <w:szCs w:val="22"/>
                <w:highlight w:val="none"/>
              </w:rPr>
              <w:t>签约</w:t>
            </w:r>
          </w:p>
          <w:p w14:paraId="6A764471">
            <w:pPr>
              <w:tabs>
                <w:tab w:val="left" w:pos="4140"/>
              </w:tabs>
              <w:adjustRightInd w:val="0"/>
              <w:snapToGrid w:val="0"/>
              <w:spacing w:line="320" w:lineRule="atLeast"/>
              <w:jc w:val="center"/>
              <w:rPr>
                <w:rFonts w:hint="eastAsia" w:ascii="宋体"/>
                <w:caps/>
                <w:smallCaps w:val="0"/>
                <w:color w:val="auto"/>
                <w:spacing w:val="20"/>
                <w:sz w:val="22"/>
                <w:szCs w:val="22"/>
                <w:highlight w:val="none"/>
              </w:rPr>
            </w:pPr>
            <w:r>
              <w:rPr>
                <w:rFonts w:hint="eastAsia" w:ascii="宋体"/>
                <w:color w:val="auto"/>
                <w:spacing w:val="20"/>
                <w:sz w:val="22"/>
                <w:szCs w:val="22"/>
                <w:highlight w:val="none"/>
              </w:rPr>
              <w:t>日期</w:t>
            </w:r>
          </w:p>
        </w:tc>
        <w:tc>
          <w:tcPr>
            <w:tcW w:w="1154" w:type="dxa"/>
            <w:tcBorders>
              <w:top w:val="double" w:color="000000" w:sz="6" w:space="0"/>
            </w:tcBorders>
            <w:noWrap/>
            <w:vAlign w:val="center"/>
          </w:tcPr>
          <w:p w14:paraId="6D6339BB">
            <w:pPr>
              <w:tabs>
                <w:tab w:val="left" w:pos="4140"/>
              </w:tabs>
              <w:adjustRightInd w:val="0"/>
              <w:snapToGrid w:val="0"/>
              <w:spacing w:line="320" w:lineRule="atLeast"/>
              <w:jc w:val="center"/>
              <w:rPr>
                <w:rFonts w:hint="eastAsia" w:ascii="宋体"/>
                <w:color w:val="auto"/>
                <w:spacing w:val="20"/>
                <w:sz w:val="22"/>
                <w:szCs w:val="22"/>
                <w:highlight w:val="none"/>
              </w:rPr>
            </w:pPr>
            <w:r>
              <w:rPr>
                <w:rFonts w:hint="eastAsia" w:ascii="宋体"/>
                <w:color w:val="auto"/>
                <w:spacing w:val="20"/>
                <w:sz w:val="22"/>
                <w:szCs w:val="22"/>
                <w:highlight w:val="none"/>
              </w:rPr>
              <w:t>联系人</w:t>
            </w:r>
          </w:p>
        </w:tc>
        <w:tc>
          <w:tcPr>
            <w:tcW w:w="1154" w:type="dxa"/>
            <w:tcBorders>
              <w:top w:val="double" w:color="000000" w:sz="6" w:space="0"/>
            </w:tcBorders>
            <w:noWrap/>
            <w:vAlign w:val="center"/>
          </w:tcPr>
          <w:p w14:paraId="748F306D">
            <w:pPr>
              <w:tabs>
                <w:tab w:val="left" w:pos="4140"/>
              </w:tabs>
              <w:adjustRightInd w:val="0"/>
              <w:snapToGrid w:val="0"/>
              <w:spacing w:line="320" w:lineRule="atLeast"/>
              <w:jc w:val="center"/>
              <w:rPr>
                <w:rFonts w:hint="eastAsia" w:ascii="宋体"/>
                <w:color w:val="auto"/>
                <w:spacing w:val="20"/>
                <w:sz w:val="22"/>
                <w:szCs w:val="22"/>
                <w:highlight w:val="none"/>
              </w:rPr>
            </w:pPr>
            <w:r>
              <w:rPr>
                <w:rFonts w:hint="eastAsia" w:ascii="宋体"/>
                <w:color w:val="auto"/>
                <w:spacing w:val="20"/>
                <w:sz w:val="22"/>
                <w:szCs w:val="22"/>
                <w:highlight w:val="none"/>
              </w:rPr>
              <w:t>联系</w:t>
            </w:r>
          </w:p>
          <w:p w14:paraId="5517358C">
            <w:pPr>
              <w:tabs>
                <w:tab w:val="left" w:pos="4140"/>
              </w:tabs>
              <w:adjustRightInd w:val="0"/>
              <w:snapToGrid w:val="0"/>
              <w:spacing w:line="320" w:lineRule="atLeast"/>
              <w:jc w:val="center"/>
              <w:rPr>
                <w:rFonts w:hint="eastAsia" w:ascii="宋体"/>
                <w:color w:val="auto"/>
                <w:spacing w:val="20"/>
                <w:sz w:val="22"/>
                <w:szCs w:val="22"/>
                <w:highlight w:val="none"/>
              </w:rPr>
            </w:pPr>
            <w:r>
              <w:rPr>
                <w:rFonts w:hint="eastAsia" w:ascii="宋体"/>
                <w:color w:val="auto"/>
                <w:spacing w:val="20"/>
                <w:sz w:val="22"/>
                <w:szCs w:val="22"/>
                <w:highlight w:val="none"/>
              </w:rPr>
              <w:t>电话</w:t>
            </w:r>
          </w:p>
        </w:tc>
        <w:tc>
          <w:tcPr>
            <w:tcW w:w="770" w:type="dxa"/>
            <w:tcBorders>
              <w:top w:val="double" w:color="000000" w:sz="6" w:space="0"/>
            </w:tcBorders>
            <w:noWrap/>
            <w:vAlign w:val="center"/>
          </w:tcPr>
          <w:p w14:paraId="75B67F0A">
            <w:pPr>
              <w:tabs>
                <w:tab w:val="left" w:pos="4140"/>
              </w:tabs>
              <w:adjustRightInd w:val="0"/>
              <w:snapToGrid w:val="0"/>
              <w:spacing w:line="320" w:lineRule="atLeast"/>
              <w:jc w:val="center"/>
              <w:rPr>
                <w:rFonts w:hint="eastAsia" w:ascii="宋体"/>
                <w:color w:val="auto"/>
                <w:spacing w:val="20"/>
                <w:sz w:val="22"/>
                <w:szCs w:val="22"/>
                <w:highlight w:val="none"/>
              </w:rPr>
            </w:pPr>
            <w:r>
              <w:rPr>
                <w:rFonts w:hint="eastAsia" w:ascii="宋体"/>
                <w:color w:val="auto"/>
                <w:spacing w:val="20"/>
                <w:sz w:val="22"/>
                <w:szCs w:val="22"/>
                <w:highlight w:val="none"/>
              </w:rPr>
              <w:t>备注</w:t>
            </w:r>
          </w:p>
        </w:tc>
      </w:tr>
      <w:tr w14:paraId="6CFB0E5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263DF17A">
            <w:pPr>
              <w:tabs>
                <w:tab w:val="left" w:pos="4140"/>
              </w:tabs>
              <w:adjustRightInd w:val="0"/>
              <w:snapToGrid w:val="0"/>
              <w:spacing w:line="320" w:lineRule="atLeast"/>
              <w:rPr>
                <w:rFonts w:hint="eastAsia" w:ascii="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28C665FB">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512865DD">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3979DF8D">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5C0F6C61">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7B73ADC9">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519A7DB2">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7EFA4F24">
            <w:pPr>
              <w:tabs>
                <w:tab w:val="left" w:pos="4140"/>
              </w:tabs>
              <w:adjustRightInd w:val="0"/>
              <w:snapToGrid w:val="0"/>
              <w:spacing w:line="320" w:lineRule="atLeast"/>
              <w:rPr>
                <w:rFonts w:hint="eastAsia" w:ascii="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5889717F">
            <w:pPr>
              <w:tabs>
                <w:tab w:val="left" w:pos="4140"/>
              </w:tabs>
              <w:adjustRightInd w:val="0"/>
              <w:snapToGrid w:val="0"/>
              <w:spacing w:line="320" w:lineRule="atLeast"/>
              <w:rPr>
                <w:rFonts w:hint="eastAsia" w:ascii="宋体"/>
                <w:color w:val="auto"/>
                <w:spacing w:val="20"/>
                <w:sz w:val="22"/>
                <w:szCs w:val="22"/>
                <w:highlight w:val="none"/>
              </w:rPr>
            </w:pPr>
          </w:p>
        </w:tc>
      </w:tr>
      <w:tr w14:paraId="52DBAED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10E60D90">
            <w:pPr>
              <w:tabs>
                <w:tab w:val="left" w:pos="4140"/>
              </w:tabs>
              <w:adjustRightInd w:val="0"/>
              <w:snapToGrid w:val="0"/>
              <w:spacing w:line="320" w:lineRule="atLeast"/>
              <w:rPr>
                <w:rFonts w:hint="eastAsia" w:ascii="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7B0E004C">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6C408170">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79E84344">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14B26DD0">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598D8CDE">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198064B3">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55546DA2">
            <w:pPr>
              <w:tabs>
                <w:tab w:val="left" w:pos="4140"/>
              </w:tabs>
              <w:adjustRightInd w:val="0"/>
              <w:snapToGrid w:val="0"/>
              <w:spacing w:line="320" w:lineRule="atLeast"/>
              <w:rPr>
                <w:rFonts w:hint="eastAsia" w:ascii="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62595CD9">
            <w:pPr>
              <w:tabs>
                <w:tab w:val="left" w:pos="4140"/>
              </w:tabs>
              <w:adjustRightInd w:val="0"/>
              <w:snapToGrid w:val="0"/>
              <w:spacing w:line="320" w:lineRule="atLeast"/>
              <w:rPr>
                <w:rFonts w:hint="eastAsia" w:ascii="宋体"/>
                <w:color w:val="auto"/>
                <w:spacing w:val="20"/>
                <w:sz w:val="22"/>
                <w:szCs w:val="22"/>
                <w:highlight w:val="none"/>
              </w:rPr>
            </w:pPr>
          </w:p>
        </w:tc>
      </w:tr>
      <w:tr w14:paraId="5B9FBFE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0D719525">
            <w:pPr>
              <w:tabs>
                <w:tab w:val="left" w:pos="4140"/>
              </w:tabs>
              <w:adjustRightInd w:val="0"/>
              <w:snapToGrid w:val="0"/>
              <w:spacing w:line="320" w:lineRule="atLeast"/>
              <w:rPr>
                <w:rFonts w:hint="eastAsia" w:ascii="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470B67A8">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50A2EA5C">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3E7C3C2A">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6CD16640">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44429B3A">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34331657">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5D16304B">
            <w:pPr>
              <w:tabs>
                <w:tab w:val="left" w:pos="4140"/>
              </w:tabs>
              <w:adjustRightInd w:val="0"/>
              <w:snapToGrid w:val="0"/>
              <w:spacing w:line="320" w:lineRule="atLeast"/>
              <w:rPr>
                <w:rFonts w:hint="eastAsia" w:ascii="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3D04BA55">
            <w:pPr>
              <w:tabs>
                <w:tab w:val="left" w:pos="4140"/>
              </w:tabs>
              <w:adjustRightInd w:val="0"/>
              <w:snapToGrid w:val="0"/>
              <w:spacing w:line="320" w:lineRule="atLeast"/>
              <w:rPr>
                <w:rFonts w:hint="eastAsia" w:ascii="宋体"/>
                <w:color w:val="auto"/>
                <w:spacing w:val="20"/>
                <w:sz w:val="22"/>
                <w:szCs w:val="22"/>
                <w:highlight w:val="none"/>
              </w:rPr>
            </w:pPr>
          </w:p>
        </w:tc>
      </w:tr>
      <w:tr w14:paraId="43D2CF0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5FEE3D91">
            <w:pPr>
              <w:tabs>
                <w:tab w:val="left" w:pos="4140"/>
              </w:tabs>
              <w:adjustRightInd w:val="0"/>
              <w:snapToGrid w:val="0"/>
              <w:spacing w:line="320" w:lineRule="atLeast"/>
              <w:rPr>
                <w:rFonts w:hint="eastAsia" w:ascii="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192DA3D7">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1CF2009B">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05F03A55">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133A5E02">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2AF4EACB">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419D1025">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0944C392">
            <w:pPr>
              <w:tabs>
                <w:tab w:val="left" w:pos="4140"/>
              </w:tabs>
              <w:adjustRightInd w:val="0"/>
              <w:snapToGrid w:val="0"/>
              <w:spacing w:line="320" w:lineRule="atLeast"/>
              <w:rPr>
                <w:rFonts w:hint="eastAsia" w:ascii="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05B918AA">
            <w:pPr>
              <w:tabs>
                <w:tab w:val="left" w:pos="4140"/>
              </w:tabs>
              <w:adjustRightInd w:val="0"/>
              <w:snapToGrid w:val="0"/>
              <w:spacing w:line="320" w:lineRule="atLeast"/>
              <w:rPr>
                <w:rFonts w:hint="eastAsia" w:ascii="宋体"/>
                <w:color w:val="auto"/>
                <w:spacing w:val="20"/>
                <w:sz w:val="22"/>
                <w:szCs w:val="22"/>
                <w:highlight w:val="none"/>
              </w:rPr>
            </w:pPr>
          </w:p>
        </w:tc>
      </w:tr>
      <w:tr w14:paraId="5E30AE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6391ECFA">
            <w:pPr>
              <w:tabs>
                <w:tab w:val="left" w:pos="4140"/>
              </w:tabs>
              <w:adjustRightInd w:val="0"/>
              <w:snapToGrid w:val="0"/>
              <w:spacing w:line="320" w:lineRule="atLeast"/>
              <w:rPr>
                <w:rFonts w:hint="eastAsia" w:ascii="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16026952">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3DA60281">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7894004E">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07AFFC22">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60C83818">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2A41ED30">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72E0E93B">
            <w:pPr>
              <w:tabs>
                <w:tab w:val="left" w:pos="4140"/>
              </w:tabs>
              <w:adjustRightInd w:val="0"/>
              <w:snapToGrid w:val="0"/>
              <w:spacing w:line="320" w:lineRule="atLeast"/>
              <w:rPr>
                <w:rFonts w:hint="eastAsia" w:ascii="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6D514E30">
            <w:pPr>
              <w:tabs>
                <w:tab w:val="left" w:pos="4140"/>
              </w:tabs>
              <w:adjustRightInd w:val="0"/>
              <w:snapToGrid w:val="0"/>
              <w:spacing w:line="320" w:lineRule="atLeast"/>
              <w:rPr>
                <w:rFonts w:hint="eastAsia" w:ascii="宋体"/>
                <w:color w:val="auto"/>
                <w:spacing w:val="20"/>
                <w:sz w:val="22"/>
                <w:szCs w:val="22"/>
                <w:highlight w:val="none"/>
              </w:rPr>
            </w:pPr>
          </w:p>
        </w:tc>
      </w:tr>
      <w:tr w14:paraId="3A79F6E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64AE5C96">
            <w:pPr>
              <w:tabs>
                <w:tab w:val="left" w:pos="4140"/>
              </w:tabs>
              <w:adjustRightInd w:val="0"/>
              <w:snapToGrid w:val="0"/>
              <w:spacing w:line="320" w:lineRule="atLeast"/>
              <w:rPr>
                <w:rFonts w:hint="eastAsia" w:ascii="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21C2E727">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0CA65C2C">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017DB4A7">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029E1052">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587F64C2">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64C23129">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46A1BA63">
            <w:pPr>
              <w:tabs>
                <w:tab w:val="left" w:pos="4140"/>
              </w:tabs>
              <w:adjustRightInd w:val="0"/>
              <w:snapToGrid w:val="0"/>
              <w:spacing w:line="320" w:lineRule="atLeast"/>
              <w:rPr>
                <w:rFonts w:hint="eastAsia" w:ascii="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1D642080">
            <w:pPr>
              <w:tabs>
                <w:tab w:val="left" w:pos="4140"/>
              </w:tabs>
              <w:adjustRightInd w:val="0"/>
              <w:snapToGrid w:val="0"/>
              <w:spacing w:line="320" w:lineRule="atLeast"/>
              <w:rPr>
                <w:rFonts w:hint="eastAsia" w:ascii="宋体"/>
                <w:color w:val="auto"/>
                <w:spacing w:val="20"/>
                <w:sz w:val="22"/>
                <w:szCs w:val="22"/>
                <w:highlight w:val="none"/>
              </w:rPr>
            </w:pPr>
          </w:p>
        </w:tc>
      </w:tr>
      <w:tr w14:paraId="6B087A0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13B0096A">
            <w:pPr>
              <w:tabs>
                <w:tab w:val="left" w:pos="4140"/>
              </w:tabs>
              <w:adjustRightInd w:val="0"/>
              <w:snapToGrid w:val="0"/>
              <w:spacing w:line="320" w:lineRule="atLeast"/>
              <w:rPr>
                <w:rFonts w:hint="eastAsia" w:ascii="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2FE16182">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2046B7C2">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7B4061F6">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2442821F">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02989CCA">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3D4E0A73">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2BA4DDC4">
            <w:pPr>
              <w:tabs>
                <w:tab w:val="left" w:pos="4140"/>
              </w:tabs>
              <w:adjustRightInd w:val="0"/>
              <w:snapToGrid w:val="0"/>
              <w:spacing w:line="320" w:lineRule="atLeast"/>
              <w:rPr>
                <w:rFonts w:hint="eastAsia" w:ascii="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1416B58C">
            <w:pPr>
              <w:tabs>
                <w:tab w:val="left" w:pos="4140"/>
              </w:tabs>
              <w:adjustRightInd w:val="0"/>
              <w:snapToGrid w:val="0"/>
              <w:spacing w:line="320" w:lineRule="atLeast"/>
              <w:rPr>
                <w:rFonts w:hint="eastAsia" w:ascii="宋体"/>
                <w:color w:val="auto"/>
                <w:spacing w:val="20"/>
                <w:sz w:val="22"/>
                <w:szCs w:val="22"/>
                <w:highlight w:val="none"/>
              </w:rPr>
            </w:pPr>
          </w:p>
        </w:tc>
      </w:tr>
      <w:tr w14:paraId="49AD8B4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7C9425A5">
            <w:pPr>
              <w:tabs>
                <w:tab w:val="left" w:pos="4140"/>
              </w:tabs>
              <w:adjustRightInd w:val="0"/>
              <w:snapToGrid w:val="0"/>
              <w:spacing w:line="320" w:lineRule="atLeast"/>
              <w:rPr>
                <w:rFonts w:hint="eastAsia" w:ascii="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7A2B7B5E">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1FD67EF7">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30244151">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2ED77BD6">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62B22522">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469E038B">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701DC2F7">
            <w:pPr>
              <w:tabs>
                <w:tab w:val="left" w:pos="4140"/>
              </w:tabs>
              <w:adjustRightInd w:val="0"/>
              <w:snapToGrid w:val="0"/>
              <w:spacing w:line="320" w:lineRule="atLeast"/>
              <w:rPr>
                <w:rFonts w:hint="eastAsia" w:ascii="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5CB4C54A">
            <w:pPr>
              <w:tabs>
                <w:tab w:val="left" w:pos="4140"/>
              </w:tabs>
              <w:adjustRightInd w:val="0"/>
              <w:snapToGrid w:val="0"/>
              <w:spacing w:line="320" w:lineRule="atLeast"/>
              <w:rPr>
                <w:rFonts w:hint="eastAsia" w:ascii="宋体"/>
                <w:color w:val="auto"/>
                <w:spacing w:val="20"/>
                <w:sz w:val="22"/>
                <w:szCs w:val="22"/>
                <w:highlight w:val="none"/>
              </w:rPr>
            </w:pPr>
          </w:p>
        </w:tc>
      </w:tr>
      <w:tr w14:paraId="68E5174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690A8D41">
            <w:pPr>
              <w:tabs>
                <w:tab w:val="left" w:pos="4140"/>
              </w:tabs>
              <w:adjustRightInd w:val="0"/>
              <w:snapToGrid w:val="0"/>
              <w:spacing w:line="320" w:lineRule="atLeast"/>
              <w:rPr>
                <w:rFonts w:hint="eastAsia" w:ascii="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19A4D2A1">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42981462">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1916ECF8">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3808D13C">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7C8307EC">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5FCFBDF4">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1288EE7D">
            <w:pPr>
              <w:tabs>
                <w:tab w:val="left" w:pos="4140"/>
              </w:tabs>
              <w:adjustRightInd w:val="0"/>
              <w:snapToGrid w:val="0"/>
              <w:spacing w:line="320" w:lineRule="atLeast"/>
              <w:rPr>
                <w:rFonts w:hint="eastAsia" w:ascii="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06BB19FE">
            <w:pPr>
              <w:tabs>
                <w:tab w:val="left" w:pos="4140"/>
              </w:tabs>
              <w:adjustRightInd w:val="0"/>
              <w:snapToGrid w:val="0"/>
              <w:spacing w:line="320" w:lineRule="atLeast"/>
              <w:rPr>
                <w:rFonts w:hint="eastAsia" w:ascii="宋体"/>
                <w:color w:val="auto"/>
                <w:spacing w:val="20"/>
                <w:sz w:val="22"/>
                <w:szCs w:val="22"/>
                <w:highlight w:val="none"/>
              </w:rPr>
            </w:pPr>
          </w:p>
        </w:tc>
      </w:tr>
      <w:tr w14:paraId="5A127E2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04001DAD">
            <w:pPr>
              <w:tabs>
                <w:tab w:val="left" w:pos="4140"/>
              </w:tabs>
              <w:adjustRightInd w:val="0"/>
              <w:snapToGrid w:val="0"/>
              <w:spacing w:line="320" w:lineRule="atLeast"/>
              <w:rPr>
                <w:rFonts w:hint="eastAsia" w:ascii="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3B511C77">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4DAA6EBC">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7606A970">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2B995D19">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077C1EAF">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1C007230">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4B7BDA6E">
            <w:pPr>
              <w:tabs>
                <w:tab w:val="left" w:pos="4140"/>
              </w:tabs>
              <w:adjustRightInd w:val="0"/>
              <w:snapToGrid w:val="0"/>
              <w:spacing w:line="320" w:lineRule="atLeast"/>
              <w:rPr>
                <w:rFonts w:hint="eastAsia" w:ascii="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7CF62653">
            <w:pPr>
              <w:tabs>
                <w:tab w:val="left" w:pos="4140"/>
              </w:tabs>
              <w:adjustRightInd w:val="0"/>
              <w:snapToGrid w:val="0"/>
              <w:spacing w:line="320" w:lineRule="atLeast"/>
              <w:rPr>
                <w:rFonts w:hint="eastAsia" w:ascii="宋体"/>
                <w:color w:val="auto"/>
                <w:spacing w:val="20"/>
                <w:sz w:val="22"/>
                <w:szCs w:val="22"/>
                <w:highlight w:val="none"/>
              </w:rPr>
            </w:pPr>
          </w:p>
        </w:tc>
      </w:tr>
      <w:tr w14:paraId="62291C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39404B01">
            <w:pPr>
              <w:tabs>
                <w:tab w:val="left" w:pos="4140"/>
              </w:tabs>
              <w:adjustRightInd w:val="0"/>
              <w:snapToGrid w:val="0"/>
              <w:spacing w:line="320" w:lineRule="atLeast"/>
              <w:rPr>
                <w:rFonts w:hint="eastAsia" w:ascii="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12655734">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514DEDE4">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1927B6C0">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5227C0A8">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25B7A08A">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68A0B8F1">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63F2E314">
            <w:pPr>
              <w:tabs>
                <w:tab w:val="left" w:pos="4140"/>
              </w:tabs>
              <w:adjustRightInd w:val="0"/>
              <w:snapToGrid w:val="0"/>
              <w:spacing w:line="320" w:lineRule="atLeast"/>
              <w:rPr>
                <w:rFonts w:hint="eastAsia" w:ascii="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4FA1A4FF">
            <w:pPr>
              <w:tabs>
                <w:tab w:val="left" w:pos="4140"/>
              </w:tabs>
              <w:adjustRightInd w:val="0"/>
              <w:snapToGrid w:val="0"/>
              <w:spacing w:line="320" w:lineRule="atLeast"/>
              <w:rPr>
                <w:rFonts w:hint="eastAsia" w:ascii="宋体"/>
                <w:color w:val="auto"/>
                <w:spacing w:val="20"/>
                <w:sz w:val="22"/>
                <w:szCs w:val="22"/>
                <w:highlight w:val="none"/>
              </w:rPr>
            </w:pPr>
          </w:p>
        </w:tc>
      </w:tr>
      <w:tr w14:paraId="45F373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1FE0D413">
            <w:pPr>
              <w:tabs>
                <w:tab w:val="left" w:pos="4140"/>
              </w:tabs>
              <w:adjustRightInd w:val="0"/>
              <w:snapToGrid w:val="0"/>
              <w:spacing w:line="320" w:lineRule="atLeast"/>
              <w:rPr>
                <w:rFonts w:hint="eastAsia" w:ascii="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006A6814">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44A37DE7">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02519B54">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51C936E8">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06575B53">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3117B783">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2FC060C6">
            <w:pPr>
              <w:tabs>
                <w:tab w:val="left" w:pos="4140"/>
              </w:tabs>
              <w:adjustRightInd w:val="0"/>
              <w:snapToGrid w:val="0"/>
              <w:spacing w:line="320" w:lineRule="atLeast"/>
              <w:rPr>
                <w:rFonts w:hint="eastAsia" w:ascii="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403B57FB">
            <w:pPr>
              <w:tabs>
                <w:tab w:val="left" w:pos="4140"/>
              </w:tabs>
              <w:adjustRightInd w:val="0"/>
              <w:snapToGrid w:val="0"/>
              <w:spacing w:line="320" w:lineRule="atLeast"/>
              <w:rPr>
                <w:rFonts w:hint="eastAsia" w:ascii="宋体"/>
                <w:color w:val="auto"/>
                <w:spacing w:val="20"/>
                <w:sz w:val="22"/>
                <w:szCs w:val="22"/>
                <w:highlight w:val="none"/>
              </w:rPr>
            </w:pPr>
          </w:p>
        </w:tc>
      </w:tr>
      <w:tr w14:paraId="3E1537F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7D084872">
            <w:pPr>
              <w:tabs>
                <w:tab w:val="left" w:pos="4140"/>
              </w:tabs>
              <w:adjustRightInd w:val="0"/>
              <w:snapToGrid w:val="0"/>
              <w:spacing w:line="320" w:lineRule="atLeast"/>
              <w:rPr>
                <w:rFonts w:hint="eastAsia" w:ascii="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5DE3E0D7">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7160E24D">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66FB0A4D">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3FEB8F53">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55737DB9">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4DC4DDCF">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63E142BA">
            <w:pPr>
              <w:tabs>
                <w:tab w:val="left" w:pos="4140"/>
              </w:tabs>
              <w:adjustRightInd w:val="0"/>
              <w:snapToGrid w:val="0"/>
              <w:spacing w:line="320" w:lineRule="atLeast"/>
              <w:rPr>
                <w:rFonts w:hint="eastAsia" w:ascii="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2AF8A09D">
            <w:pPr>
              <w:tabs>
                <w:tab w:val="left" w:pos="4140"/>
              </w:tabs>
              <w:adjustRightInd w:val="0"/>
              <w:snapToGrid w:val="0"/>
              <w:spacing w:line="320" w:lineRule="atLeast"/>
              <w:rPr>
                <w:rFonts w:hint="eastAsia" w:ascii="宋体"/>
                <w:color w:val="auto"/>
                <w:spacing w:val="20"/>
                <w:sz w:val="22"/>
                <w:szCs w:val="22"/>
                <w:highlight w:val="none"/>
              </w:rPr>
            </w:pPr>
          </w:p>
        </w:tc>
      </w:tr>
      <w:tr w14:paraId="441B6DC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4E5D56DA">
            <w:pPr>
              <w:tabs>
                <w:tab w:val="left" w:pos="4140"/>
              </w:tabs>
              <w:adjustRightInd w:val="0"/>
              <w:snapToGrid w:val="0"/>
              <w:spacing w:line="320" w:lineRule="atLeast"/>
              <w:rPr>
                <w:rFonts w:hint="eastAsia" w:ascii="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55FCD2CA">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6DF1F7D4">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4283E997">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3DDB7DE4">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5E62C444">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19A761F8">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4BB76ED0">
            <w:pPr>
              <w:tabs>
                <w:tab w:val="left" w:pos="4140"/>
              </w:tabs>
              <w:adjustRightInd w:val="0"/>
              <w:snapToGrid w:val="0"/>
              <w:spacing w:line="320" w:lineRule="atLeast"/>
              <w:rPr>
                <w:rFonts w:hint="eastAsia" w:ascii="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35739170">
            <w:pPr>
              <w:tabs>
                <w:tab w:val="left" w:pos="4140"/>
              </w:tabs>
              <w:adjustRightInd w:val="0"/>
              <w:snapToGrid w:val="0"/>
              <w:spacing w:line="320" w:lineRule="atLeast"/>
              <w:rPr>
                <w:rFonts w:hint="eastAsia" w:ascii="宋体"/>
                <w:color w:val="auto"/>
                <w:spacing w:val="20"/>
                <w:sz w:val="22"/>
                <w:szCs w:val="22"/>
                <w:highlight w:val="none"/>
              </w:rPr>
            </w:pPr>
          </w:p>
        </w:tc>
      </w:tr>
      <w:tr w14:paraId="3D24FE6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26F425BF">
            <w:pPr>
              <w:tabs>
                <w:tab w:val="left" w:pos="4140"/>
              </w:tabs>
              <w:adjustRightInd w:val="0"/>
              <w:snapToGrid w:val="0"/>
              <w:spacing w:line="320" w:lineRule="atLeast"/>
              <w:rPr>
                <w:rFonts w:hint="eastAsia" w:ascii="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32EB0441">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66C7B719">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201782F2">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0BDBFDF8">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2E8F1238">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2C8F5C09">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52EF3A3E">
            <w:pPr>
              <w:tabs>
                <w:tab w:val="left" w:pos="4140"/>
              </w:tabs>
              <w:adjustRightInd w:val="0"/>
              <w:snapToGrid w:val="0"/>
              <w:spacing w:line="320" w:lineRule="atLeast"/>
              <w:rPr>
                <w:rFonts w:hint="eastAsia" w:ascii="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4F7FAB6F">
            <w:pPr>
              <w:tabs>
                <w:tab w:val="left" w:pos="4140"/>
              </w:tabs>
              <w:adjustRightInd w:val="0"/>
              <w:snapToGrid w:val="0"/>
              <w:spacing w:line="320" w:lineRule="atLeast"/>
              <w:rPr>
                <w:rFonts w:hint="eastAsia" w:ascii="宋体"/>
                <w:color w:val="auto"/>
                <w:spacing w:val="20"/>
                <w:sz w:val="22"/>
                <w:szCs w:val="22"/>
                <w:highlight w:val="none"/>
              </w:rPr>
            </w:pPr>
          </w:p>
        </w:tc>
      </w:tr>
      <w:tr w14:paraId="34D99CB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3F55D966">
            <w:pPr>
              <w:tabs>
                <w:tab w:val="left" w:pos="4140"/>
              </w:tabs>
              <w:adjustRightInd w:val="0"/>
              <w:snapToGrid w:val="0"/>
              <w:spacing w:line="320" w:lineRule="atLeast"/>
              <w:rPr>
                <w:rFonts w:hint="eastAsia" w:ascii="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25A8DDFD">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0125FAF9">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3DADCCE7">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106EBF94">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744408A3">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4EA75E5E">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2DE05D7F">
            <w:pPr>
              <w:tabs>
                <w:tab w:val="left" w:pos="4140"/>
              </w:tabs>
              <w:adjustRightInd w:val="0"/>
              <w:snapToGrid w:val="0"/>
              <w:spacing w:line="320" w:lineRule="atLeast"/>
              <w:rPr>
                <w:rFonts w:hint="eastAsia" w:ascii="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52B7314A">
            <w:pPr>
              <w:tabs>
                <w:tab w:val="left" w:pos="4140"/>
              </w:tabs>
              <w:adjustRightInd w:val="0"/>
              <w:snapToGrid w:val="0"/>
              <w:spacing w:line="320" w:lineRule="atLeast"/>
              <w:rPr>
                <w:rFonts w:hint="eastAsia" w:ascii="宋体"/>
                <w:color w:val="auto"/>
                <w:spacing w:val="20"/>
                <w:sz w:val="22"/>
                <w:szCs w:val="22"/>
                <w:highlight w:val="none"/>
              </w:rPr>
            </w:pPr>
          </w:p>
        </w:tc>
      </w:tr>
      <w:tr w14:paraId="05CDC55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074480AA">
            <w:pPr>
              <w:tabs>
                <w:tab w:val="left" w:pos="4140"/>
              </w:tabs>
              <w:adjustRightInd w:val="0"/>
              <w:snapToGrid w:val="0"/>
              <w:spacing w:line="320" w:lineRule="atLeast"/>
              <w:rPr>
                <w:rFonts w:hint="eastAsia" w:ascii="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6B9CEB32">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30AFAFDA">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7D4943D3">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1C702D9F">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330034EF">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3132875D">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1E15AC5B">
            <w:pPr>
              <w:tabs>
                <w:tab w:val="left" w:pos="4140"/>
              </w:tabs>
              <w:adjustRightInd w:val="0"/>
              <w:snapToGrid w:val="0"/>
              <w:spacing w:line="320" w:lineRule="atLeast"/>
              <w:rPr>
                <w:rFonts w:hint="eastAsia" w:ascii="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3850D983">
            <w:pPr>
              <w:tabs>
                <w:tab w:val="left" w:pos="4140"/>
              </w:tabs>
              <w:adjustRightInd w:val="0"/>
              <w:snapToGrid w:val="0"/>
              <w:spacing w:line="320" w:lineRule="atLeast"/>
              <w:rPr>
                <w:rFonts w:hint="eastAsia" w:ascii="宋体"/>
                <w:color w:val="auto"/>
                <w:spacing w:val="20"/>
                <w:sz w:val="22"/>
                <w:szCs w:val="22"/>
                <w:highlight w:val="none"/>
              </w:rPr>
            </w:pPr>
          </w:p>
        </w:tc>
      </w:tr>
      <w:tr w14:paraId="5DDF250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737B3668">
            <w:pPr>
              <w:tabs>
                <w:tab w:val="left" w:pos="4140"/>
              </w:tabs>
              <w:adjustRightInd w:val="0"/>
              <w:snapToGrid w:val="0"/>
              <w:spacing w:line="320" w:lineRule="atLeast"/>
              <w:rPr>
                <w:rFonts w:hint="eastAsia" w:ascii="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36310D4E">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083CAF23">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3C9A53B6">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67383970">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7AB9107F">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53199EB7">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355E0115">
            <w:pPr>
              <w:tabs>
                <w:tab w:val="left" w:pos="4140"/>
              </w:tabs>
              <w:adjustRightInd w:val="0"/>
              <w:snapToGrid w:val="0"/>
              <w:spacing w:line="320" w:lineRule="atLeast"/>
              <w:rPr>
                <w:rFonts w:hint="eastAsia" w:ascii="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6FC2B793">
            <w:pPr>
              <w:tabs>
                <w:tab w:val="left" w:pos="4140"/>
              </w:tabs>
              <w:adjustRightInd w:val="0"/>
              <w:snapToGrid w:val="0"/>
              <w:spacing w:line="320" w:lineRule="atLeast"/>
              <w:rPr>
                <w:rFonts w:hint="eastAsia" w:ascii="宋体"/>
                <w:color w:val="auto"/>
                <w:spacing w:val="20"/>
                <w:sz w:val="22"/>
                <w:szCs w:val="22"/>
                <w:highlight w:val="none"/>
              </w:rPr>
            </w:pPr>
          </w:p>
        </w:tc>
      </w:tr>
      <w:tr w14:paraId="1D86515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7BED4345">
            <w:pPr>
              <w:tabs>
                <w:tab w:val="left" w:pos="4140"/>
              </w:tabs>
              <w:adjustRightInd w:val="0"/>
              <w:snapToGrid w:val="0"/>
              <w:spacing w:line="320" w:lineRule="atLeast"/>
              <w:rPr>
                <w:rFonts w:hint="eastAsia" w:ascii="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64608AF1">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01616CEB">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54590753">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2CEB6B0A">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6FE5BDA9">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7B5A445F">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547E2A6F">
            <w:pPr>
              <w:tabs>
                <w:tab w:val="left" w:pos="4140"/>
              </w:tabs>
              <w:adjustRightInd w:val="0"/>
              <w:snapToGrid w:val="0"/>
              <w:spacing w:line="320" w:lineRule="atLeast"/>
              <w:rPr>
                <w:rFonts w:hint="eastAsia" w:ascii="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5BE9A10A">
            <w:pPr>
              <w:tabs>
                <w:tab w:val="left" w:pos="4140"/>
              </w:tabs>
              <w:adjustRightInd w:val="0"/>
              <w:snapToGrid w:val="0"/>
              <w:spacing w:line="320" w:lineRule="atLeast"/>
              <w:rPr>
                <w:rFonts w:hint="eastAsia" w:ascii="宋体"/>
                <w:color w:val="auto"/>
                <w:spacing w:val="20"/>
                <w:sz w:val="22"/>
                <w:szCs w:val="22"/>
                <w:highlight w:val="none"/>
              </w:rPr>
            </w:pPr>
          </w:p>
        </w:tc>
      </w:tr>
      <w:tr w14:paraId="5A581F7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36069944">
            <w:pPr>
              <w:tabs>
                <w:tab w:val="left" w:pos="4140"/>
              </w:tabs>
              <w:adjustRightInd w:val="0"/>
              <w:snapToGrid w:val="0"/>
              <w:spacing w:line="320" w:lineRule="atLeast"/>
              <w:rPr>
                <w:rFonts w:hint="eastAsia" w:ascii="宋体"/>
                <w:color w:val="auto"/>
                <w:spacing w:val="20"/>
                <w:sz w:val="22"/>
                <w:szCs w:val="22"/>
                <w:highlight w:val="none"/>
              </w:rPr>
            </w:pPr>
          </w:p>
        </w:tc>
        <w:tc>
          <w:tcPr>
            <w:tcW w:w="1153" w:type="dxa"/>
            <w:tcBorders>
              <w:top w:val="single" w:color="000000" w:sz="6" w:space="0"/>
              <w:left w:val="single" w:color="000000" w:sz="6" w:space="0"/>
              <w:right w:val="single" w:color="000000" w:sz="6" w:space="0"/>
            </w:tcBorders>
            <w:noWrap/>
          </w:tcPr>
          <w:p w14:paraId="5E7FBA62">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5277E216">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49AD3B58">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7ADD3ACD">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05801C87">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4C9DFB45">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top w:val="single" w:color="000000" w:sz="6" w:space="0"/>
              <w:left w:val="single" w:color="000000" w:sz="6" w:space="0"/>
              <w:right w:val="single" w:color="000000" w:sz="6" w:space="0"/>
            </w:tcBorders>
            <w:noWrap/>
          </w:tcPr>
          <w:p w14:paraId="263756CA">
            <w:pPr>
              <w:tabs>
                <w:tab w:val="left" w:pos="4140"/>
              </w:tabs>
              <w:adjustRightInd w:val="0"/>
              <w:snapToGrid w:val="0"/>
              <w:spacing w:line="320" w:lineRule="atLeast"/>
              <w:rPr>
                <w:rFonts w:hint="eastAsia" w:ascii="宋体"/>
                <w:color w:val="auto"/>
                <w:spacing w:val="20"/>
                <w:sz w:val="22"/>
                <w:szCs w:val="22"/>
                <w:highlight w:val="none"/>
              </w:rPr>
            </w:pPr>
          </w:p>
        </w:tc>
        <w:tc>
          <w:tcPr>
            <w:tcW w:w="770" w:type="dxa"/>
            <w:tcBorders>
              <w:top w:val="single" w:color="000000" w:sz="6" w:space="0"/>
              <w:left w:val="single" w:color="000000" w:sz="6" w:space="0"/>
              <w:right w:val="double" w:color="000000" w:sz="6" w:space="0"/>
            </w:tcBorders>
            <w:noWrap/>
          </w:tcPr>
          <w:p w14:paraId="5DD64582">
            <w:pPr>
              <w:tabs>
                <w:tab w:val="left" w:pos="4140"/>
              </w:tabs>
              <w:adjustRightInd w:val="0"/>
              <w:snapToGrid w:val="0"/>
              <w:spacing w:line="320" w:lineRule="atLeast"/>
              <w:rPr>
                <w:rFonts w:hint="eastAsia" w:ascii="宋体"/>
                <w:color w:val="auto"/>
                <w:spacing w:val="20"/>
                <w:sz w:val="22"/>
                <w:szCs w:val="22"/>
                <w:highlight w:val="none"/>
              </w:rPr>
            </w:pPr>
          </w:p>
        </w:tc>
      </w:tr>
      <w:tr w14:paraId="0284D42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noWrap/>
          </w:tcPr>
          <w:p w14:paraId="1E554B20">
            <w:pPr>
              <w:tabs>
                <w:tab w:val="left" w:pos="4140"/>
              </w:tabs>
              <w:adjustRightInd w:val="0"/>
              <w:snapToGrid w:val="0"/>
              <w:spacing w:line="320" w:lineRule="atLeast"/>
              <w:rPr>
                <w:rFonts w:hint="eastAsia" w:ascii="宋体"/>
                <w:color w:val="auto"/>
                <w:spacing w:val="20"/>
                <w:sz w:val="22"/>
                <w:szCs w:val="22"/>
                <w:highlight w:val="none"/>
              </w:rPr>
            </w:pPr>
          </w:p>
        </w:tc>
        <w:tc>
          <w:tcPr>
            <w:tcW w:w="1153" w:type="dxa"/>
            <w:tcBorders>
              <w:bottom w:val="double" w:color="000000" w:sz="6" w:space="0"/>
            </w:tcBorders>
            <w:noWrap/>
          </w:tcPr>
          <w:p w14:paraId="2A863B0A">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bottom w:val="double" w:color="000000" w:sz="6" w:space="0"/>
            </w:tcBorders>
            <w:noWrap/>
          </w:tcPr>
          <w:p w14:paraId="05C32E7C">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bottom w:val="double" w:color="000000" w:sz="6" w:space="0"/>
            </w:tcBorders>
            <w:noWrap/>
          </w:tcPr>
          <w:p w14:paraId="1ED77C0B">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bottom w:val="double" w:color="000000" w:sz="6" w:space="0"/>
            </w:tcBorders>
            <w:noWrap/>
          </w:tcPr>
          <w:p w14:paraId="0F3E394D">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bottom w:val="double" w:color="000000" w:sz="6" w:space="0"/>
            </w:tcBorders>
            <w:noWrap/>
          </w:tcPr>
          <w:p w14:paraId="709A4A66">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bottom w:val="double" w:color="000000" w:sz="6" w:space="0"/>
            </w:tcBorders>
            <w:noWrap/>
          </w:tcPr>
          <w:p w14:paraId="54C1A04A">
            <w:pPr>
              <w:tabs>
                <w:tab w:val="left" w:pos="4140"/>
              </w:tabs>
              <w:adjustRightInd w:val="0"/>
              <w:snapToGrid w:val="0"/>
              <w:spacing w:line="320" w:lineRule="atLeast"/>
              <w:rPr>
                <w:rFonts w:hint="eastAsia" w:ascii="宋体"/>
                <w:color w:val="auto"/>
                <w:spacing w:val="20"/>
                <w:sz w:val="22"/>
                <w:szCs w:val="22"/>
                <w:highlight w:val="none"/>
              </w:rPr>
            </w:pPr>
          </w:p>
        </w:tc>
        <w:tc>
          <w:tcPr>
            <w:tcW w:w="1154" w:type="dxa"/>
            <w:tcBorders>
              <w:bottom w:val="double" w:color="000000" w:sz="6" w:space="0"/>
            </w:tcBorders>
            <w:noWrap/>
          </w:tcPr>
          <w:p w14:paraId="607EE3C1">
            <w:pPr>
              <w:tabs>
                <w:tab w:val="left" w:pos="4140"/>
              </w:tabs>
              <w:adjustRightInd w:val="0"/>
              <w:snapToGrid w:val="0"/>
              <w:spacing w:line="320" w:lineRule="atLeast"/>
              <w:rPr>
                <w:rFonts w:hint="eastAsia" w:ascii="宋体"/>
                <w:color w:val="auto"/>
                <w:spacing w:val="20"/>
                <w:sz w:val="22"/>
                <w:szCs w:val="22"/>
                <w:highlight w:val="none"/>
              </w:rPr>
            </w:pPr>
          </w:p>
        </w:tc>
        <w:tc>
          <w:tcPr>
            <w:tcW w:w="770" w:type="dxa"/>
            <w:tcBorders>
              <w:bottom w:val="double" w:color="000000" w:sz="6" w:space="0"/>
            </w:tcBorders>
            <w:noWrap/>
          </w:tcPr>
          <w:p w14:paraId="39C650FF">
            <w:pPr>
              <w:tabs>
                <w:tab w:val="left" w:pos="4140"/>
              </w:tabs>
              <w:adjustRightInd w:val="0"/>
              <w:snapToGrid w:val="0"/>
              <w:spacing w:line="320" w:lineRule="atLeast"/>
              <w:rPr>
                <w:rFonts w:hint="eastAsia" w:ascii="宋体"/>
                <w:color w:val="auto"/>
                <w:spacing w:val="20"/>
                <w:sz w:val="22"/>
                <w:szCs w:val="22"/>
                <w:highlight w:val="none"/>
              </w:rPr>
            </w:pPr>
          </w:p>
        </w:tc>
      </w:tr>
    </w:tbl>
    <w:p w14:paraId="25F42634">
      <w:pPr>
        <w:pStyle w:val="38"/>
        <w:spacing w:line="360" w:lineRule="exact"/>
        <w:rPr>
          <w:color w:val="auto"/>
          <w:sz w:val="22"/>
          <w:szCs w:val="22"/>
          <w:highlight w:val="none"/>
        </w:rPr>
      </w:pPr>
      <w:r>
        <w:rPr>
          <w:rFonts w:hint="eastAsia"/>
          <w:color w:val="auto"/>
          <w:sz w:val="22"/>
          <w:szCs w:val="22"/>
          <w:highlight w:val="none"/>
        </w:rPr>
        <w:t>本表后附证明材料，证明材料以第七部分评审细则要求为准。</w:t>
      </w:r>
    </w:p>
    <w:p w14:paraId="19157370">
      <w:pPr>
        <w:rPr>
          <w:rFonts w:hint="eastAsia" w:ascii="宋体"/>
          <w:color w:val="auto"/>
          <w:spacing w:val="20"/>
          <w:sz w:val="22"/>
          <w:szCs w:val="22"/>
          <w:highlight w:val="none"/>
        </w:rPr>
      </w:pPr>
    </w:p>
    <w:p w14:paraId="0A808C91">
      <w:pPr>
        <w:rPr>
          <w:color w:val="auto"/>
          <w:sz w:val="22"/>
          <w:szCs w:val="22"/>
          <w:highlight w:val="none"/>
        </w:rPr>
      </w:pPr>
      <w:r>
        <w:rPr>
          <w:rFonts w:hint="eastAsia" w:ascii="宋体"/>
          <w:color w:val="auto"/>
          <w:spacing w:val="20"/>
          <w:sz w:val="22"/>
          <w:szCs w:val="22"/>
          <w:highlight w:val="none"/>
        </w:rPr>
        <w:t>供应商盖章：</w:t>
      </w:r>
      <w:r>
        <w:rPr>
          <w:rFonts w:hint="eastAsia" w:ascii="宋体"/>
          <w:color w:val="auto"/>
          <w:spacing w:val="20"/>
          <w:sz w:val="22"/>
          <w:szCs w:val="22"/>
          <w:highlight w:val="none"/>
          <w:u w:val="single"/>
        </w:rPr>
        <w:t xml:space="preserve">           </w:t>
      </w:r>
    </w:p>
    <w:p w14:paraId="20A195BD">
      <w:pPr>
        <w:pStyle w:val="38"/>
        <w:spacing w:line="360" w:lineRule="exact"/>
        <w:rPr>
          <w:rFonts w:ascii="仿宋_GB2312" w:hAnsi="仿宋_GB2312"/>
          <w:color w:val="auto"/>
          <w:sz w:val="22"/>
          <w:szCs w:val="22"/>
          <w:highlight w:val="none"/>
        </w:rPr>
      </w:pPr>
    </w:p>
    <w:p w14:paraId="667B97BD">
      <w:pPr>
        <w:autoSpaceDE w:val="0"/>
        <w:autoSpaceDN w:val="0"/>
        <w:adjustRightInd w:val="0"/>
        <w:spacing w:line="360" w:lineRule="exact"/>
        <w:jc w:val="left"/>
        <w:rPr>
          <w:rFonts w:hint="eastAsia" w:ascii="宋体"/>
          <w:color w:val="auto"/>
          <w:sz w:val="32"/>
          <w:highlight w:val="none"/>
          <w:lang w:val="zh-CN" w:eastAsia="zh-CN"/>
        </w:rPr>
      </w:pPr>
    </w:p>
    <w:p w14:paraId="6154E66B">
      <w:pPr>
        <w:autoSpaceDE w:val="0"/>
        <w:autoSpaceDN w:val="0"/>
        <w:adjustRightInd w:val="0"/>
        <w:spacing w:line="360" w:lineRule="exact"/>
        <w:jc w:val="left"/>
        <w:rPr>
          <w:rFonts w:hint="eastAsia" w:ascii="宋体"/>
          <w:b/>
          <w:bCs/>
          <w:color w:val="auto"/>
          <w:sz w:val="32"/>
          <w:highlight w:val="none"/>
          <w:lang w:val="zh-CN" w:eastAsia="zh-CN"/>
        </w:rPr>
      </w:pPr>
    </w:p>
    <w:p w14:paraId="0C8795A6">
      <w:pPr>
        <w:autoSpaceDE w:val="0"/>
        <w:autoSpaceDN w:val="0"/>
        <w:adjustRightInd w:val="0"/>
        <w:spacing w:line="360" w:lineRule="exact"/>
        <w:jc w:val="left"/>
        <w:rPr>
          <w:rFonts w:hint="eastAsia" w:ascii="宋体"/>
          <w:b/>
          <w:bCs/>
          <w:color w:val="auto"/>
          <w:sz w:val="32"/>
          <w:highlight w:val="none"/>
          <w:lang w:val="zh-CN" w:eastAsia="zh-CN"/>
        </w:rPr>
      </w:pPr>
    </w:p>
    <w:p w14:paraId="2DE60F4E">
      <w:pPr>
        <w:autoSpaceDE w:val="0"/>
        <w:autoSpaceDN w:val="0"/>
        <w:adjustRightInd w:val="0"/>
        <w:spacing w:line="360" w:lineRule="exact"/>
        <w:jc w:val="left"/>
        <w:rPr>
          <w:rFonts w:hint="eastAsia" w:ascii="宋体"/>
          <w:b/>
          <w:bCs/>
          <w:color w:val="auto"/>
          <w:sz w:val="32"/>
          <w:highlight w:val="none"/>
          <w:lang w:val="zh-CN" w:eastAsia="zh-CN"/>
        </w:rPr>
      </w:pPr>
    </w:p>
    <w:p w14:paraId="770D0243">
      <w:pPr>
        <w:autoSpaceDE w:val="0"/>
        <w:autoSpaceDN w:val="0"/>
        <w:adjustRightInd w:val="0"/>
        <w:spacing w:line="460" w:lineRule="atLeast"/>
        <w:rPr>
          <w:rFonts w:hint="eastAsia" w:ascii="宋体" w:eastAsia="宋体" w:cs="宋体"/>
          <w:b/>
          <w:bCs/>
          <w:color w:val="auto"/>
          <w:sz w:val="32"/>
          <w:szCs w:val="32"/>
          <w:highlight w:val="none"/>
          <w:lang w:val="en-US" w:eastAsia="zh-CN" w:bidi="ar-SA"/>
        </w:rPr>
      </w:pPr>
      <w:r>
        <w:rPr>
          <w:rFonts w:hint="eastAsia" w:ascii="宋体" w:cs="宋体"/>
          <w:b/>
          <w:bCs/>
          <w:color w:val="auto"/>
          <w:sz w:val="32"/>
          <w:szCs w:val="32"/>
          <w:highlight w:val="none"/>
          <w:lang w:bidi="ar-SA"/>
        </w:rPr>
        <w:t>附件十</w:t>
      </w:r>
      <w:r>
        <w:rPr>
          <w:rFonts w:hint="eastAsia" w:ascii="宋体" w:cs="宋体"/>
          <w:b/>
          <w:bCs/>
          <w:color w:val="auto"/>
          <w:sz w:val="32"/>
          <w:szCs w:val="32"/>
          <w:highlight w:val="none"/>
          <w:lang w:val="en-US" w:eastAsia="zh-CN" w:bidi="ar-SA"/>
        </w:rPr>
        <w:t>一</w:t>
      </w:r>
    </w:p>
    <w:p w14:paraId="59933117">
      <w:pPr>
        <w:autoSpaceDE w:val="0"/>
        <w:autoSpaceDN w:val="0"/>
        <w:adjustRightInd w:val="0"/>
        <w:spacing w:line="460" w:lineRule="atLeast"/>
        <w:jc w:val="center"/>
        <w:rPr>
          <w:rFonts w:hint="eastAsia" w:ascii="宋体" w:cs="宋体"/>
          <w:b/>
          <w:bCs/>
          <w:color w:val="auto"/>
          <w:sz w:val="32"/>
          <w:szCs w:val="32"/>
          <w:highlight w:val="none"/>
          <w:lang w:val="zh-CN" w:eastAsia="zh-CN" w:bidi="ar-SA"/>
        </w:rPr>
      </w:pPr>
      <w:r>
        <w:rPr>
          <w:rFonts w:hint="eastAsia" w:ascii="宋体" w:cs="宋体"/>
          <w:b/>
          <w:bCs/>
          <w:color w:val="auto"/>
          <w:sz w:val="32"/>
          <w:szCs w:val="32"/>
          <w:highlight w:val="none"/>
          <w:lang w:bidi="ar-SA"/>
        </w:rPr>
        <w:t>国企</w:t>
      </w:r>
      <w:r>
        <w:rPr>
          <w:rFonts w:hint="eastAsia" w:ascii="宋体" w:cs="宋体"/>
          <w:b/>
          <w:bCs/>
          <w:color w:val="auto"/>
          <w:sz w:val="32"/>
          <w:szCs w:val="32"/>
          <w:highlight w:val="none"/>
          <w:lang w:val="zh-CN" w:eastAsia="zh-CN" w:bidi="ar-SA"/>
        </w:rPr>
        <w:t>采购活动现场确认声明书</w:t>
      </w:r>
    </w:p>
    <w:p w14:paraId="723E8893">
      <w:pPr>
        <w:pStyle w:val="42"/>
        <w:widowControl w:val="0"/>
        <w:snapToGrid w:val="0"/>
        <w:spacing w:line="440" w:lineRule="exact"/>
        <w:jc w:val="both"/>
        <w:rPr>
          <w:rFonts w:cs="Times New Roman"/>
          <w:bCs/>
          <w:color w:val="auto"/>
          <w:sz w:val="22"/>
          <w:szCs w:val="22"/>
          <w:highlight w:val="none"/>
          <w:lang w:bidi="ar-SA"/>
        </w:rPr>
      </w:pPr>
      <w:r>
        <w:rPr>
          <w:rFonts w:hint="eastAsia"/>
          <w:color w:val="auto"/>
          <w:kern w:val="0"/>
          <w:sz w:val="22"/>
          <w:szCs w:val="22"/>
          <w:highlight w:val="none"/>
          <w:u w:val="single"/>
          <w:lang w:eastAsia="zh-CN"/>
        </w:rPr>
        <w:t>浙江鼎力工程项目管理有限公司</w:t>
      </w:r>
      <w:r>
        <w:rPr>
          <w:rFonts w:hint="eastAsia"/>
          <w:color w:val="auto"/>
          <w:kern w:val="0"/>
          <w:sz w:val="22"/>
          <w:szCs w:val="22"/>
          <w:highlight w:val="none"/>
        </w:rPr>
        <w:t>：</w:t>
      </w:r>
    </w:p>
    <w:p w14:paraId="1573A89A">
      <w:pPr>
        <w:pStyle w:val="42"/>
        <w:widowControl w:val="0"/>
        <w:snapToGrid w:val="0"/>
        <w:spacing w:line="440" w:lineRule="exact"/>
        <w:ind w:firstLine="464" w:firstLineChars="200"/>
        <w:jc w:val="both"/>
        <w:rPr>
          <w:color w:val="auto"/>
          <w:spacing w:val="6"/>
          <w:sz w:val="22"/>
          <w:szCs w:val="22"/>
          <w:highlight w:val="none"/>
        </w:rPr>
      </w:pPr>
      <w:r>
        <w:rPr>
          <w:rFonts w:hint="eastAsia"/>
          <w:color w:val="auto"/>
          <w:spacing w:val="6"/>
          <w:sz w:val="22"/>
          <w:szCs w:val="22"/>
          <w:highlight w:val="none"/>
        </w:rPr>
        <w:t>本人</w:t>
      </w:r>
      <w:r>
        <w:rPr>
          <w:color w:val="auto"/>
          <w:spacing w:val="6"/>
          <w:sz w:val="22"/>
          <w:szCs w:val="22"/>
          <w:highlight w:val="none"/>
          <w:u w:val="single"/>
        </w:rPr>
        <w:t xml:space="preserve">  </w:t>
      </w:r>
      <w:r>
        <w:rPr>
          <w:rFonts w:hint="eastAsia"/>
          <w:color w:val="auto"/>
          <w:spacing w:val="6"/>
          <w:sz w:val="22"/>
          <w:szCs w:val="22"/>
          <w:highlight w:val="none"/>
          <w:u w:val="single"/>
        </w:rPr>
        <w:t xml:space="preserve">      </w:t>
      </w:r>
      <w:r>
        <w:rPr>
          <w:rFonts w:hint="eastAsia"/>
          <w:color w:val="auto"/>
          <w:spacing w:val="6"/>
          <w:sz w:val="22"/>
          <w:szCs w:val="22"/>
          <w:highlight w:val="none"/>
        </w:rPr>
        <w:t>（授权代表姓名），经由</w:t>
      </w:r>
      <w:r>
        <w:rPr>
          <w:color w:val="auto"/>
          <w:spacing w:val="6"/>
          <w:sz w:val="22"/>
          <w:szCs w:val="22"/>
          <w:highlight w:val="none"/>
          <w:u w:val="single"/>
        </w:rPr>
        <w:t xml:space="preserve">       </w:t>
      </w:r>
      <w:r>
        <w:rPr>
          <w:rFonts w:hint="eastAsia"/>
          <w:color w:val="auto"/>
          <w:spacing w:val="6"/>
          <w:sz w:val="22"/>
          <w:szCs w:val="22"/>
          <w:highlight w:val="none"/>
          <w:u w:val="single"/>
        </w:rPr>
        <w:t xml:space="preserve">    </w:t>
      </w:r>
      <w:r>
        <w:rPr>
          <w:color w:val="auto"/>
          <w:spacing w:val="6"/>
          <w:sz w:val="22"/>
          <w:szCs w:val="22"/>
          <w:highlight w:val="none"/>
          <w:u w:val="single"/>
        </w:rPr>
        <w:t xml:space="preserve">    </w:t>
      </w:r>
      <w:r>
        <w:rPr>
          <w:rFonts w:hint="eastAsia"/>
          <w:color w:val="auto"/>
          <w:spacing w:val="6"/>
          <w:sz w:val="22"/>
          <w:szCs w:val="22"/>
          <w:highlight w:val="none"/>
        </w:rPr>
        <w:t>（单位）</w:t>
      </w:r>
      <w:r>
        <w:rPr>
          <w:color w:val="auto"/>
          <w:spacing w:val="6"/>
          <w:sz w:val="22"/>
          <w:szCs w:val="22"/>
          <w:highlight w:val="none"/>
          <w:u w:val="single"/>
        </w:rPr>
        <w:t xml:space="preserve"> </w:t>
      </w:r>
      <w:r>
        <w:rPr>
          <w:rFonts w:hint="eastAsia"/>
          <w:color w:val="auto"/>
          <w:spacing w:val="6"/>
          <w:sz w:val="22"/>
          <w:szCs w:val="22"/>
          <w:highlight w:val="none"/>
          <w:u w:val="single"/>
        </w:rPr>
        <w:t xml:space="preserve"> </w:t>
      </w:r>
      <w:r>
        <w:rPr>
          <w:color w:val="auto"/>
          <w:spacing w:val="6"/>
          <w:sz w:val="22"/>
          <w:szCs w:val="22"/>
          <w:highlight w:val="none"/>
          <w:u w:val="single"/>
        </w:rPr>
        <w:t xml:space="preserve">      </w:t>
      </w:r>
      <w:r>
        <w:rPr>
          <w:rFonts w:hint="eastAsia"/>
          <w:color w:val="auto"/>
          <w:spacing w:val="6"/>
          <w:sz w:val="22"/>
          <w:szCs w:val="22"/>
          <w:highlight w:val="none"/>
        </w:rPr>
        <w:t>（法定代表人姓名）合法授权参加</w:t>
      </w:r>
      <w:r>
        <w:rPr>
          <w:rFonts w:hint="eastAsia"/>
          <w:color w:val="auto"/>
          <w:sz w:val="22"/>
          <w:szCs w:val="22"/>
          <w:highlight w:val="none"/>
        </w:rPr>
        <w:t xml:space="preserve"> </w:t>
      </w:r>
      <w:r>
        <w:rPr>
          <w:rFonts w:hint="eastAsia"/>
          <w:color w:val="auto"/>
          <w:sz w:val="22"/>
          <w:szCs w:val="22"/>
          <w:highlight w:val="none"/>
          <w:u w:val="single"/>
          <w:lang w:eastAsia="zh-CN"/>
        </w:rPr>
        <w:t>三插溪水库大坝安全鉴定采购</w:t>
      </w:r>
      <w:r>
        <w:rPr>
          <w:rFonts w:hint="eastAsia"/>
          <w:color w:val="auto"/>
          <w:sz w:val="22"/>
          <w:szCs w:val="22"/>
          <w:highlight w:val="none"/>
          <w:u w:val="single"/>
        </w:rPr>
        <w:t xml:space="preserve"> </w:t>
      </w:r>
      <w:r>
        <w:rPr>
          <w:rFonts w:hint="eastAsia"/>
          <w:color w:val="auto"/>
          <w:spacing w:val="6"/>
          <w:sz w:val="22"/>
          <w:szCs w:val="22"/>
          <w:highlight w:val="none"/>
        </w:rPr>
        <w:t>（编号：</w:t>
      </w:r>
      <w:r>
        <w:rPr>
          <w:rFonts w:hint="eastAsia"/>
          <w:color w:val="auto"/>
          <w:sz w:val="22"/>
          <w:szCs w:val="22"/>
          <w:highlight w:val="none"/>
          <w:u w:val="single"/>
        </w:rPr>
        <w:t xml:space="preserve"> </w:t>
      </w:r>
      <w:r>
        <w:rPr>
          <w:rFonts w:hint="eastAsia"/>
          <w:color w:val="auto"/>
          <w:sz w:val="22"/>
          <w:szCs w:val="22"/>
          <w:highlight w:val="none"/>
          <w:u w:val="single"/>
          <w:lang w:eastAsia="zh-CN"/>
        </w:rPr>
        <w:t xml:space="preserve">TSCG202510007 </w:t>
      </w:r>
      <w:r>
        <w:rPr>
          <w:rFonts w:hint="eastAsia"/>
          <w:color w:val="auto"/>
          <w:spacing w:val="6"/>
          <w:sz w:val="22"/>
          <w:szCs w:val="22"/>
          <w:highlight w:val="none"/>
          <w:u w:val="single"/>
        </w:rPr>
        <w:t>）</w:t>
      </w:r>
      <w:r>
        <w:rPr>
          <w:rFonts w:hint="eastAsia"/>
          <w:color w:val="auto"/>
          <w:spacing w:val="6"/>
          <w:sz w:val="22"/>
          <w:szCs w:val="22"/>
          <w:highlight w:val="none"/>
        </w:rPr>
        <w:t>国企采购活动，经与本单位法人代表（负责人）联系确认，现就有关公平竞争事项郑重声明如下：</w:t>
      </w:r>
      <w:r>
        <w:rPr>
          <w:color w:val="auto"/>
          <w:spacing w:val="6"/>
          <w:sz w:val="22"/>
          <w:szCs w:val="22"/>
          <w:highlight w:val="none"/>
        </w:rPr>
        <w:t xml:space="preserve"> </w:t>
      </w:r>
    </w:p>
    <w:p w14:paraId="53E84F02">
      <w:pPr>
        <w:pStyle w:val="41"/>
        <w:widowControl/>
        <w:numPr>
          <w:ilvl w:val="0"/>
          <w:numId w:val="8"/>
        </w:numPr>
        <w:snapToGrid w:val="0"/>
        <w:spacing w:line="440" w:lineRule="exact"/>
        <w:ind w:left="0" w:firstLine="415" w:firstLineChars="189"/>
        <w:rPr>
          <w:rFonts w:hint="eastAsia" w:ascii="宋体" w:cs="Times New Roman"/>
          <w:color w:val="auto"/>
          <w:kern w:val="0"/>
          <w:sz w:val="22"/>
          <w:szCs w:val="22"/>
          <w:highlight w:val="none"/>
          <w:lang w:bidi="ar-SA"/>
        </w:rPr>
      </w:pPr>
      <w:r>
        <w:rPr>
          <w:rFonts w:hint="eastAsia" w:ascii="宋体" w:cs="宋体"/>
          <w:color w:val="auto"/>
          <w:kern w:val="0"/>
          <w:sz w:val="22"/>
          <w:szCs w:val="22"/>
          <w:highlight w:val="none"/>
          <w:lang w:bidi="ar-SA"/>
        </w:rPr>
        <w:t>本单位与采购人之间 □不存在利害关系 □存在下列利害关系</w:t>
      </w:r>
      <w:r>
        <w:rPr>
          <w:rFonts w:hint="eastAsia" w:ascii="宋体" w:cs="宋体"/>
          <w:color w:val="auto"/>
          <w:kern w:val="0"/>
          <w:sz w:val="22"/>
          <w:szCs w:val="22"/>
          <w:highlight w:val="none"/>
          <w:u w:val="single"/>
          <w:lang w:bidi="ar-SA"/>
        </w:rPr>
        <w:t xml:space="preserve">           </w:t>
      </w:r>
      <w:r>
        <w:rPr>
          <w:rFonts w:hint="eastAsia" w:ascii="宋体" w:cs="宋体"/>
          <w:color w:val="auto"/>
          <w:kern w:val="0"/>
          <w:sz w:val="22"/>
          <w:szCs w:val="22"/>
          <w:highlight w:val="none"/>
          <w:lang w:bidi="ar-SA"/>
        </w:rPr>
        <w:t>：</w:t>
      </w:r>
    </w:p>
    <w:p w14:paraId="404B5124">
      <w:pPr>
        <w:pStyle w:val="41"/>
        <w:widowControl/>
        <w:snapToGrid w:val="0"/>
        <w:spacing w:line="440" w:lineRule="exact"/>
        <w:rPr>
          <w:rFonts w:hint="eastAsia" w:ascii="宋体" w:cs="Times New Roman"/>
          <w:color w:val="auto"/>
          <w:kern w:val="0"/>
          <w:sz w:val="22"/>
          <w:szCs w:val="22"/>
          <w:highlight w:val="none"/>
          <w:lang w:bidi="ar-SA"/>
        </w:rPr>
      </w:pPr>
      <w:r>
        <w:rPr>
          <w:rFonts w:hint="eastAsia" w:ascii="宋体" w:cs="宋体"/>
          <w:color w:val="auto"/>
          <w:kern w:val="0"/>
          <w:sz w:val="22"/>
          <w:szCs w:val="22"/>
          <w:highlight w:val="none"/>
          <w:lang w:bidi="ar-SA"/>
        </w:rPr>
        <w:t xml:space="preserve">  A.投资关系    B.行政隶属关系    C.业务指导关系</w:t>
      </w:r>
    </w:p>
    <w:p w14:paraId="5B3AC439">
      <w:pPr>
        <w:pStyle w:val="41"/>
        <w:widowControl/>
        <w:snapToGrid w:val="0"/>
        <w:spacing w:line="440" w:lineRule="exact"/>
        <w:rPr>
          <w:rFonts w:hint="eastAsia" w:ascii="宋体" w:cs="Times New Roman"/>
          <w:color w:val="auto"/>
          <w:kern w:val="0"/>
          <w:sz w:val="22"/>
          <w:szCs w:val="22"/>
          <w:highlight w:val="none"/>
          <w:lang w:bidi="ar-SA"/>
        </w:rPr>
      </w:pPr>
      <w:r>
        <w:rPr>
          <w:rFonts w:hint="eastAsia" w:ascii="宋体" w:cs="宋体"/>
          <w:color w:val="auto"/>
          <w:kern w:val="0"/>
          <w:sz w:val="22"/>
          <w:szCs w:val="22"/>
          <w:highlight w:val="none"/>
          <w:lang w:bidi="ar-SA"/>
        </w:rPr>
        <w:t xml:space="preserve">  D.其他可能</w:t>
      </w:r>
      <w:r>
        <w:rPr>
          <w:rFonts w:hint="eastAsia" w:ascii="宋体" w:cs="宋体"/>
          <w:color w:val="auto"/>
          <w:sz w:val="22"/>
          <w:szCs w:val="22"/>
          <w:highlight w:val="none"/>
          <w:lang w:bidi="ar-SA"/>
        </w:rPr>
        <w:t>影响采购公正的</w:t>
      </w:r>
      <w:r>
        <w:rPr>
          <w:rFonts w:hint="eastAsia" w:ascii="宋体" w:cs="宋体"/>
          <w:color w:val="auto"/>
          <w:kern w:val="0"/>
          <w:sz w:val="22"/>
          <w:szCs w:val="22"/>
          <w:highlight w:val="none"/>
          <w:lang w:bidi="ar-SA"/>
        </w:rPr>
        <w:t xml:space="preserve">利害关系（如有，请如实说明） </w:t>
      </w:r>
      <w:r>
        <w:rPr>
          <w:rFonts w:hint="eastAsia" w:ascii="宋体" w:cs="宋体"/>
          <w:color w:val="auto"/>
          <w:kern w:val="0"/>
          <w:sz w:val="22"/>
          <w:szCs w:val="22"/>
          <w:highlight w:val="none"/>
          <w:u w:val="single"/>
          <w:lang w:bidi="ar-SA"/>
        </w:rPr>
        <w:t xml:space="preserve">                </w:t>
      </w:r>
      <w:r>
        <w:rPr>
          <w:rFonts w:hint="eastAsia" w:ascii="宋体" w:cs="宋体"/>
          <w:color w:val="auto"/>
          <w:kern w:val="0"/>
          <w:sz w:val="22"/>
          <w:szCs w:val="22"/>
          <w:highlight w:val="none"/>
          <w:lang w:bidi="ar-SA"/>
        </w:rPr>
        <w:t>。</w:t>
      </w:r>
    </w:p>
    <w:p w14:paraId="290D61CF">
      <w:pPr>
        <w:pStyle w:val="41"/>
        <w:widowControl/>
        <w:numPr>
          <w:ilvl w:val="0"/>
          <w:numId w:val="8"/>
        </w:numPr>
        <w:snapToGrid w:val="0"/>
        <w:spacing w:line="440" w:lineRule="exact"/>
        <w:ind w:left="0" w:firstLine="415" w:firstLineChars="189"/>
        <w:rPr>
          <w:rFonts w:hint="eastAsia" w:ascii="宋体" w:cs="宋体"/>
          <w:color w:val="auto"/>
          <w:kern w:val="0"/>
          <w:sz w:val="22"/>
          <w:szCs w:val="22"/>
          <w:highlight w:val="none"/>
          <w:lang w:bidi="ar-SA"/>
        </w:rPr>
      </w:pPr>
      <w:r>
        <w:rPr>
          <w:rFonts w:hint="eastAsia" w:ascii="宋体" w:cs="宋体"/>
          <w:color w:val="auto"/>
          <w:kern w:val="0"/>
          <w:sz w:val="22"/>
          <w:szCs w:val="22"/>
          <w:highlight w:val="none"/>
          <w:lang w:bidi="ar-SA"/>
        </w:rPr>
        <w:t xml:space="preserve">现已清楚知道参加本项目采购活动的其他所有供应商名称，本单位 □与其他所有供应商之间均不存在利害关系 □与 </w:t>
      </w:r>
      <w:r>
        <w:rPr>
          <w:rFonts w:hint="eastAsia" w:ascii="宋体" w:cs="宋体"/>
          <w:color w:val="auto"/>
          <w:kern w:val="0"/>
          <w:sz w:val="22"/>
          <w:szCs w:val="22"/>
          <w:highlight w:val="none"/>
          <w:u w:val="single"/>
          <w:lang w:bidi="ar-SA"/>
        </w:rPr>
        <w:t xml:space="preserve">               </w:t>
      </w:r>
      <w:r>
        <w:rPr>
          <w:rFonts w:hint="eastAsia" w:ascii="宋体" w:cs="宋体"/>
          <w:color w:val="auto"/>
          <w:kern w:val="0"/>
          <w:sz w:val="22"/>
          <w:szCs w:val="22"/>
          <w:highlight w:val="none"/>
          <w:lang w:bidi="ar-SA"/>
        </w:rPr>
        <w:t>（供应商名称）之间存在下列利害关系</w:t>
      </w:r>
      <w:r>
        <w:rPr>
          <w:rFonts w:hint="eastAsia" w:ascii="宋体" w:cs="宋体"/>
          <w:color w:val="auto"/>
          <w:kern w:val="0"/>
          <w:sz w:val="22"/>
          <w:szCs w:val="22"/>
          <w:highlight w:val="none"/>
          <w:u w:val="single"/>
          <w:lang w:bidi="ar-SA"/>
        </w:rPr>
        <w:t xml:space="preserve">               </w:t>
      </w:r>
      <w:r>
        <w:rPr>
          <w:rFonts w:hint="eastAsia" w:ascii="宋体" w:cs="宋体"/>
          <w:color w:val="auto"/>
          <w:kern w:val="0"/>
          <w:sz w:val="22"/>
          <w:szCs w:val="22"/>
          <w:highlight w:val="none"/>
          <w:lang w:bidi="ar-SA"/>
        </w:rPr>
        <w:t>：</w:t>
      </w:r>
    </w:p>
    <w:p w14:paraId="4BDA13E7">
      <w:pPr>
        <w:pStyle w:val="42"/>
        <w:widowControl w:val="0"/>
        <w:snapToGrid w:val="0"/>
        <w:spacing w:line="440" w:lineRule="exact"/>
        <w:jc w:val="both"/>
        <w:rPr>
          <w:rFonts w:cs="Times New Roman"/>
          <w:color w:val="auto"/>
          <w:kern w:val="0"/>
          <w:sz w:val="22"/>
          <w:szCs w:val="22"/>
          <w:highlight w:val="none"/>
          <w:lang w:bidi="ar-SA"/>
        </w:rPr>
      </w:pPr>
      <w:r>
        <w:rPr>
          <w:color w:val="auto"/>
          <w:kern w:val="0"/>
          <w:sz w:val="22"/>
          <w:szCs w:val="22"/>
          <w:highlight w:val="none"/>
        </w:rPr>
        <w:t xml:space="preserve">  A.</w:t>
      </w:r>
      <w:r>
        <w:rPr>
          <w:rFonts w:hint="eastAsia"/>
          <w:color w:val="auto"/>
          <w:kern w:val="0"/>
          <w:sz w:val="22"/>
          <w:szCs w:val="22"/>
          <w:highlight w:val="none"/>
        </w:rPr>
        <w:t>法定代表人或负责人或实际控制人是同一人</w:t>
      </w:r>
    </w:p>
    <w:p w14:paraId="7DB62196">
      <w:pPr>
        <w:pStyle w:val="42"/>
        <w:widowControl w:val="0"/>
        <w:snapToGrid w:val="0"/>
        <w:spacing w:line="440" w:lineRule="exact"/>
        <w:jc w:val="both"/>
        <w:rPr>
          <w:rFonts w:cs="Times New Roman"/>
          <w:color w:val="auto"/>
          <w:spacing w:val="6"/>
          <w:sz w:val="22"/>
          <w:szCs w:val="22"/>
          <w:highlight w:val="none"/>
          <w:lang w:bidi="ar-SA"/>
        </w:rPr>
      </w:pPr>
      <w:r>
        <w:rPr>
          <w:color w:val="auto"/>
          <w:kern w:val="0"/>
          <w:sz w:val="22"/>
          <w:szCs w:val="22"/>
          <w:highlight w:val="none"/>
        </w:rPr>
        <w:t xml:space="preserve">  B.</w:t>
      </w:r>
      <w:r>
        <w:rPr>
          <w:rFonts w:hint="eastAsia"/>
          <w:color w:val="auto"/>
          <w:kern w:val="0"/>
          <w:sz w:val="22"/>
          <w:szCs w:val="22"/>
          <w:highlight w:val="none"/>
        </w:rPr>
        <w:t>法定代表人或负责人或实际控制人是夫妻关系</w:t>
      </w:r>
    </w:p>
    <w:p w14:paraId="7DA8F257">
      <w:pPr>
        <w:pStyle w:val="42"/>
        <w:widowControl w:val="0"/>
        <w:snapToGrid w:val="0"/>
        <w:spacing w:line="440" w:lineRule="exact"/>
        <w:jc w:val="both"/>
        <w:rPr>
          <w:rFonts w:cs="Times New Roman"/>
          <w:color w:val="auto"/>
          <w:spacing w:val="6"/>
          <w:sz w:val="22"/>
          <w:szCs w:val="22"/>
          <w:highlight w:val="none"/>
          <w:lang w:bidi="ar-SA"/>
        </w:rPr>
      </w:pPr>
      <w:r>
        <w:rPr>
          <w:color w:val="auto"/>
          <w:kern w:val="0"/>
          <w:sz w:val="22"/>
          <w:szCs w:val="22"/>
          <w:highlight w:val="none"/>
        </w:rPr>
        <w:t xml:space="preserve">  C.</w:t>
      </w:r>
      <w:r>
        <w:rPr>
          <w:rFonts w:hint="eastAsia"/>
          <w:color w:val="auto"/>
          <w:kern w:val="0"/>
          <w:sz w:val="22"/>
          <w:szCs w:val="22"/>
          <w:highlight w:val="none"/>
        </w:rPr>
        <w:t>法定代表人或负责人或实际控制人是直系血亲关系</w:t>
      </w:r>
    </w:p>
    <w:p w14:paraId="0B6C9403">
      <w:pPr>
        <w:pStyle w:val="42"/>
        <w:widowControl w:val="0"/>
        <w:snapToGrid w:val="0"/>
        <w:spacing w:line="440" w:lineRule="exact"/>
        <w:jc w:val="both"/>
        <w:rPr>
          <w:rFonts w:cs="Times New Roman"/>
          <w:color w:val="auto"/>
          <w:spacing w:val="6"/>
          <w:sz w:val="22"/>
          <w:szCs w:val="22"/>
          <w:highlight w:val="none"/>
          <w:lang w:bidi="ar-SA"/>
        </w:rPr>
      </w:pPr>
      <w:r>
        <w:rPr>
          <w:color w:val="auto"/>
          <w:kern w:val="0"/>
          <w:sz w:val="22"/>
          <w:szCs w:val="22"/>
          <w:highlight w:val="none"/>
        </w:rPr>
        <w:t xml:space="preserve">  D.</w:t>
      </w:r>
      <w:r>
        <w:rPr>
          <w:rFonts w:hint="eastAsia"/>
          <w:color w:val="auto"/>
          <w:kern w:val="0"/>
          <w:sz w:val="22"/>
          <w:szCs w:val="22"/>
          <w:highlight w:val="none"/>
        </w:rPr>
        <w:t>法定代表人或负责人或实际控制人存在三代以内旁系血亲关系</w:t>
      </w:r>
    </w:p>
    <w:p w14:paraId="01EF5665">
      <w:pPr>
        <w:pStyle w:val="42"/>
        <w:widowControl w:val="0"/>
        <w:snapToGrid w:val="0"/>
        <w:spacing w:line="440" w:lineRule="exact"/>
        <w:jc w:val="both"/>
        <w:rPr>
          <w:rFonts w:cs="Times New Roman"/>
          <w:color w:val="auto"/>
          <w:kern w:val="0"/>
          <w:sz w:val="22"/>
          <w:szCs w:val="22"/>
          <w:highlight w:val="none"/>
          <w:lang w:bidi="ar-SA"/>
        </w:rPr>
      </w:pPr>
      <w:r>
        <w:rPr>
          <w:color w:val="auto"/>
          <w:kern w:val="0"/>
          <w:sz w:val="22"/>
          <w:szCs w:val="22"/>
          <w:highlight w:val="none"/>
        </w:rPr>
        <w:t xml:space="preserve">  E.</w:t>
      </w:r>
      <w:r>
        <w:rPr>
          <w:rFonts w:hint="eastAsia"/>
          <w:color w:val="auto"/>
          <w:kern w:val="0"/>
          <w:sz w:val="22"/>
          <w:szCs w:val="22"/>
          <w:highlight w:val="none"/>
        </w:rPr>
        <w:t>法定代表人或负责人或实际控制人存在近姻亲关系</w:t>
      </w:r>
    </w:p>
    <w:p w14:paraId="1D0DDF20">
      <w:pPr>
        <w:pStyle w:val="42"/>
        <w:widowControl w:val="0"/>
        <w:snapToGrid w:val="0"/>
        <w:spacing w:line="440" w:lineRule="exact"/>
        <w:jc w:val="both"/>
        <w:rPr>
          <w:rFonts w:cs="Times New Roman"/>
          <w:color w:val="auto"/>
          <w:kern w:val="0"/>
          <w:sz w:val="22"/>
          <w:szCs w:val="22"/>
          <w:highlight w:val="none"/>
          <w:lang w:bidi="ar-SA"/>
        </w:rPr>
      </w:pPr>
      <w:r>
        <w:rPr>
          <w:color w:val="auto"/>
          <w:kern w:val="0"/>
          <w:sz w:val="22"/>
          <w:szCs w:val="22"/>
          <w:highlight w:val="none"/>
        </w:rPr>
        <w:t xml:space="preserve">  F.</w:t>
      </w:r>
      <w:r>
        <w:rPr>
          <w:rFonts w:hint="eastAsia"/>
          <w:color w:val="auto"/>
          <w:kern w:val="0"/>
          <w:sz w:val="22"/>
          <w:szCs w:val="22"/>
          <w:highlight w:val="none"/>
        </w:rPr>
        <w:t>法定代表人或负责人或实际控制人存在股份控制或实际控制关系</w:t>
      </w:r>
    </w:p>
    <w:p w14:paraId="3913ACD0">
      <w:pPr>
        <w:pStyle w:val="42"/>
        <w:widowControl w:val="0"/>
        <w:snapToGrid w:val="0"/>
        <w:spacing w:line="440" w:lineRule="exact"/>
        <w:jc w:val="both"/>
        <w:rPr>
          <w:rFonts w:cs="Times New Roman"/>
          <w:color w:val="auto"/>
          <w:kern w:val="0"/>
          <w:sz w:val="22"/>
          <w:szCs w:val="22"/>
          <w:highlight w:val="none"/>
          <w:lang w:bidi="ar-SA"/>
        </w:rPr>
      </w:pPr>
      <w:r>
        <w:rPr>
          <w:color w:val="auto"/>
          <w:kern w:val="0"/>
          <w:sz w:val="22"/>
          <w:szCs w:val="22"/>
          <w:highlight w:val="none"/>
        </w:rPr>
        <w:t xml:space="preserve">  G.</w:t>
      </w:r>
      <w:r>
        <w:rPr>
          <w:rFonts w:hint="eastAsia"/>
          <w:color w:val="auto"/>
          <w:kern w:val="0"/>
          <w:sz w:val="22"/>
          <w:szCs w:val="22"/>
          <w:highlight w:val="none"/>
        </w:rPr>
        <w:t>存在共同直接或间接投资设立子公司、联营企业和合营企业情况</w:t>
      </w:r>
    </w:p>
    <w:p w14:paraId="0C58AB23">
      <w:pPr>
        <w:pStyle w:val="42"/>
        <w:widowControl w:val="0"/>
        <w:snapToGrid w:val="0"/>
        <w:spacing w:line="440" w:lineRule="exact"/>
        <w:jc w:val="both"/>
        <w:rPr>
          <w:rFonts w:cs="Times New Roman"/>
          <w:color w:val="auto"/>
          <w:sz w:val="22"/>
          <w:szCs w:val="22"/>
          <w:highlight w:val="none"/>
          <w:lang w:bidi="ar-SA"/>
        </w:rPr>
      </w:pPr>
      <w:r>
        <w:rPr>
          <w:color w:val="auto"/>
          <w:kern w:val="0"/>
          <w:sz w:val="22"/>
          <w:szCs w:val="22"/>
          <w:highlight w:val="none"/>
        </w:rPr>
        <w:t xml:space="preserve">  H.</w:t>
      </w:r>
      <w:r>
        <w:rPr>
          <w:rFonts w:hint="eastAsia"/>
          <w:color w:val="auto"/>
          <w:kern w:val="0"/>
          <w:sz w:val="22"/>
          <w:szCs w:val="22"/>
          <w:highlight w:val="none"/>
        </w:rPr>
        <w:t>存在分级代理或代销关系、同一生产制造商关系、</w:t>
      </w:r>
      <w:r>
        <w:rPr>
          <w:rFonts w:hint="eastAsia"/>
          <w:color w:val="auto"/>
          <w:sz w:val="22"/>
          <w:szCs w:val="22"/>
          <w:highlight w:val="none"/>
        </w:rPr>
        <w:t>管理关系、重要业务（占主营业务收入</w:t>
      </w:r>
      <w:r>
        <w:rPr>
          <w:color w:val="auto"/>
          <w:sz w:val="22"/>
          <w:szCs w:val="22"/>
          <w:highlight w:val="none"/>
        </w:rPr>
        <w:t>50%</w:t>
      </w:r>
      <w:r>
        <w:rPr>
          <w:rFonts w:hint="eastAsia"/>
          <w:color w:val="auto"/>
          <w:sz w:val="22"/>
          <w:szCs w:val="22"/>
          <w:highlight w:val="none"/>
        </w:rPr>
        <w:t>以上）或重要财务往来关系（如融资）等其他实质性控制关系</w:t>
      </w:r>
    </w:p>
    <w:p w14:paraId="5BE86371">
      <w:pPr>
        <w:pStyle w:val="42"/>
        <w:widowControl w:val="0"/>
        <w:snapToGrid w:val="0"/>
        <w:spacing w:line="440" w:lineRule="exact"/>
        <w:jc w:val="both"/>
        <w:rPr>
          <w:rFonts w:cs="Times New Roman"/>
          <w:color w:val="auto"/>
          <w:spacing w:val="6"/>
          <w:sz w:val="22"/>
          <w:szCs w:val="22"/>
          <w:highlight w:val="none"/>
          <w:lang w:bidi="ar-SA"/>
        </w:rPr>
      </w:pPr>
      <w:r>
        <w:rPr>
          <w:color w:val="auto"/>
          <w:sz w:val="22"/>
          <w:szCs w:val="22"/>
          <w:highlight w:val="none"/>
        </w:rPr>
        <w:t xml:space="preserve">  I</w:t>
      </w:r>
      <w:r>
        <w:rPr>
          <w:color w:val="auto"/>
          <w:kern w:val="0"/>
          <w:sz w:val="22"/>
          <w:szCs w:val="22"/>
          <w:highlight w:val="none"/>
        </w:rPr>
        <w:t>.</w:t>
      </w:r>
      <w:r>
        <w:rPr>
          <w:rFonts w:hint="eastAsia"/>
          <w:color w:val="auto"/>
          <w:sz w:val="22"/>
          <w:szCs w:val="22"/>
          <w:highlight w:val="none"/>
        </w:rPr>
        <w:t>其他利害关系情况</w:t>
      </w:r>
      <w:r>
        <w:rPr>
          <w:color w:val="auto"/>
          <w:sz w:val="22"/>
          <w:szCs w:val="22"/>
          <w:highlight w:val="none"/>
          <w:u w:val="single"/>
        </w:rPr>
        <w:t xml:space="preserve">                              </w:t>
      </w:r>
      <w:r>
        <w:rPr>
          <w:rFonts w:hint="eastAsia"/>
          <w:color w:val="auto"/>
          <w:kern w:val="0"/>
          <w:sz w:val="22"/>
          <w:szCs w:val="22"/>
          <w:highlight w:val="none"/>
        </w:rPr>
        <w:t>。</w:t>
      </w:r>
    </w:p>
    <w:p w14:paraId="4F860665">
      <w:pPr>
        <w:pStyle w:val="41"/>
        <w:widowControl/>
        <w:numPr>
          <w:ilvl w:val="0"/>
          <w:numId w:val="9"/>
        </w:numPr>
        <w:snapToGrid w:val="0"/>
        <w:spacing w:line="440" w:lineRule="exact"/>
        <w:ind w:left="0" w:firstLine="415" w:firstLineChars="189"/>
        <w:rPr>
          <w:rFonts w:hint="eastAsia" w:ascii="宋体" w:cs="Times New Roman"/>
          <w:color w:val="auto"/>
          <w:kern w:val="0"/>
          <w:sz w:val="22"/>
          <w:szCs w:val="22"/>
          <w:highlight w:val="none"/>
          <w:lang w:bidi="ar-SA"/>
        </w:rPr>
      </w:pPr>
      <w:r>
        <w:rPr>
          <w:rFonts w:hint="eastAsia" w:ascii="宋体" w:cs="宋体"/>
          <w:color w:val="auto"/>
          <w:sz w:val="22"/>
          <w:szCs w:val="22"/>
          <w:highlight w:val="none"/>
          <w:lang w:bidi="ar-SA"/>
        </w:rPr>
        <w:t>现已清楚知道并</w:t>
      </w:r>
      <w:r>
        <w:rPr>
          <w:rFonts w:hint="eastAsia" w:ascii="宋体" w:cs="宋体"/>
          <w:color w:val="auto"/>
          <w:kern w:val="0"/>
          <w:sz w:val="22"/>
          <w:szCs w:val="22"/>
          <w:highlight w:val="none"/>
          <w:lang w:bidi="ar-SA"/>
        </w:rPr>
        <w:t>严格遵守国企采购法律法规和现场纪律。</w:t>
      </w:r>
    </w:p>
    <w:p w14:paraId="2EBAD121">
      <w:pPr>
        <w:pStyle w:val="41"/>
        <w:widowControl/>
        <w:numPr>
          <w:ilvl w:val="0"/>
          <w:numId w:val="9"/>
        </w:numPr>
        <w:snapToGrid w:val="0"/>
        <w:spacing w:line="440" w:lineRule="exact"/>
        <w:ind w:left="0" w:firstLine="415" w:firstLineChars="189"/>
        <w:rPr>
          <w:rFonts w:hint="eastAsia" w:ascii="宋体" w:cs="Times New Roman"/>
          <w:color w:val="auto"/>
          <w:kern w:val="0"/>
          <w:sz w:val="22"/>
          <w:szCs w:val="22"/>
          <w:highlight w:val="none"/>
          <w:lang w:bidi="ar-SA"/>
        </w:rPr>
      </w:pPr>
      <w:r>
        <w:rPr>
          <w:rFonts w:hint="eastAsia" w:ascii="宋体" w:cs="宋体"/>
          <w:color w:val="auto"/>
          <w:kern w:val="0"/>
          <w:sz w:val="22"/>
          <w:szCs w:val="22"/>
          <w:highlight w:val="none"/>
          <w:lang w:bidi="ar-SA"/>
        </w:rPr>
        <w:t>我发现</w:t>
      </w:r>
      <w:r>
        <w:rPr>
          <w:rFonts w:hint="eastAsia" w:ascii="宋体" w:cs="宋体"/>
          <w:color w:val="auto"/>
          <w:kern w:val="0"/>
          <w:sz w:val="22"/>
          <w:szCs w:val="22"/>
          <w:highlight w:val="none"/>
          <w:u w:val="single"/>
          <w:lang w:bidi="ar-SA"/>
        </w:rPr>
        <w:t xml:space="preserve">                    </w:t>
      </w:r>
      <w:r>
        <w:rPr>
          <w:rFonts w:hint="eastAsia" w:ascii="宋体" w:cs="宋体"/>
          <w:color w:val="auto"/>
          <w:kern w:val="0"/>
          <w:sz w:val="22"/>
          <w:szCs w:val="22"/>
          <w:highlight w:val="none"/>
          <w:lang w:bidi="ar-SA"/>
        </w:rPr>
        <w:t>供应商之间存在或可能存在上述第二条第</w:t>
      </w:r>
      <w:r>
        <w:rPr>
          <w:rFonts w:hint="eastAsia" w:ascii="宋体" w:cs="宋体"/>
          <w:color w:val="auto"/>
          <w:kern w:val="0"/>
          <w:sz w:val="22"/>
          <w:szCs w:val="22"/>
          <w:highlight w:val="none"/>
          <w:u w:val="single"/>
          <w:lang w:bidi="ar-SA"/>
        </w:rPr>
        <w:t xml:space="preserve">        </w:t>
      </w:r>
      <w:r>
        <w:rPr>
          <w:rFonts w:hint="eastAsia" w:ascii="宋体" w:cs="宋体"/>
          <w:color w:val="auto"/>
          <w:kern w:val="0"/>
          <w:sz w:val="22"/>
          <w:szCs w:val="22"/>
          <w:highlight w:val="none"/>
          <w:lang w:bidi="ar-SA"/>
        </w:rPr>
        <w:t>项利害关系。</w:t>
      </w:r>
    </w:p>
    <w:p w14:paraId="2648B530">
      <w:pPr>
        <w:pStyle w:val="41"/>
        <w:widowControl/>
        <w:numPr>
          <w:ilvl w:val="0"/>
          <w:numId w:val="9"/>
        </w:numPr>
        <w:snapToGrid w:val="0"/>
        <w:spacing w:line="440" w:lineRule="exact"/>
        <w:ind w:left="0" w:firstLine="415" w:firstLineChars="189"/>
        <w:rPr>
          <w:rFonts w:hint="eastAsia" w:ascii="宋体" w:cs="Times New Roman"/>
          <w:color w:val="auto"/>
          <w:sz w:val="22"/>
          <w:szCs w:val="22"/>
          <w:highlight w:val="none"/>
          <w:lang w:bidi="ar-SA"/>
        </w:rPr>
      </w:pPr>
      <w:r>
        <w:rPr>
          <w:rFonts w:hint="eastAsia" w:ascii="宋体" w:cs="宋体"/>
          <w:color w:val="auto"/>
          <w:kern w:val="0"/>
          <w:sz w:val="22"/>
          <w:szCs w:val="22"/>
          <w:highlight w:val="none"/>
          <w:lang w:bidi="ar-SA"/>
        </w:rPr>
        <w:t>经检查确认所有投标人</w:t>
      </w:r>
      <w:r>
        <w:rPr>
          <w:rFonts w:hint="eastAsia" w:ascii="宋体" w:cs="宋体"/>
          <w:color w:val="auto"/>
          <w:kern w:val="0"/>
          <w:sz w:val="22"/>
          <w:szCs w:val="22"/>
          <w:highlight w:val="none"/>
          <w:lang w:eastAsia="zh-CN" w:bidi="ar-SA"/>
        </w:rPr>
        <w:t>投标（响应）文件</w:t>
      </w:r>
      <w:r>
        <w:rPr>
          <w:rFonts w:hint="eastAsia" w:ascii="宋体" w:cs="宋体"/>
          <w:color w:val="auto"/>
          <w:kern w:val="0"/>
          <w:sz w:val="22"/>
          <w:szCs w:val="22"/>
          <w:highlight w:val="none"/>
          <w:lang w:bidi="ar-SA"/>
        </w:rPr>
        <w:t xml:space="preserve"> □ 不存在密封包装问题□存在密封包装问题（具体指出）</w:t>
      </w:r>
      <w:r>
        <w:rPr>
          <w:rFonts w:hint="eastAsia" w:ascii="宋体" w:cs="宋体"/>
          <w:color w:val="auto"/>
          <w:kern w:val="0"/>
          <w:sz w:val="22"/>
          <w:szCs w:val="22"/>
          <w:highlight w:val="none"/>
          <w:u w:val="single"/>
          <w:lang w:bidi="ar-SA"/>
        </w:rPr>
        <w:t xml:space="preserve">                                     </w:t>
      </w:r>
      <w:r>
        <w:rPr>
          <w:rFonts w:hint="eastAsia" w:ascii="宋体" w:cs="宋体"/>
          <w:color w:val="auto"/>
          <w:kern w:val="0"/>
          <w:sz w:val="22"/>
          <w:szCs w:val="22"/>
          <w:highlight w:val="none"/>
          <w:lang w:bidi="ar-SA"/>
        </w:rPr>
        <w:t>。</w:t>
      </w:r>
    </w:p>
    <w:p w14:paraId="631F456C">
      <w:pPr>
        <w:pStyle w:val="42"/>
        <w:widowControl w:val="0"/>
        <w:snapToGrid w:val="0"/>
        <w:spacing w:line="440" w:lineRule="exact"/>
        <w:ind w:firstLine="440" w:firstLineChars="200"/>
        <w:jc w:val="center"/>
        <w:rPr>
          <w:rFonts w:cs="Times New Roman"/>
          <w:color w:val="auto"/>
          <w:sz w:val="22"/>
          <w:szCs w:val="22"/>
          <w:highlight w:val="none"/>
          <w:lang w:bidi="ar-SA"/>
        </w:rPr>
      </w:pPr>
      <w:r>
        <w:rPr>
          <w:rFonts w:hint="eastAsia"/>
          <w:color w:val="auto"/>
          <w:sz w:val="22"/>
          <w:szCs w:val="22"/>
          <w:highlight w:val="none"/>
        </w:rPr>
        <w:t>（供应商代表签名）：</w:t>
      </w:r>
    </w:p>
    <w:p w14:paraId="479AFC7E">
      <w:pPr>
        <w:pStyle w:val="42"/>
        <w:widowControl w:val="0"/>
        <w:snapToGrid w:val="0"/>
        <w:spacing w:line="440" w:lineRule="exact"/>
        <w:ind w:firstLine="440" w:firstLineChars="200"/>
        <w:jc w:val="center"/>
        <w:rPr>
          <w:rFonts w:cs="Times New Roman"/>
          <w:color w:val="auto"/>
          <w:sz w:val="22"/>
          <w:szCs w:val="22"/>
          <w:highlight w:val="none"/>
          <w:lang w:bidi="ar-SA"/>
        </w:rPr>
      </w:pPr>
      <w:r>
        <w:rPr>
          <w:rFonts w:hint="eastAsia"/>
          <w:color w:val="auto"/>
          <w:sz w:val="22"/>
          <w:szCs w:val="22"/>
          <w:highlight w:val="none"/>
        </w:rPr>
        <w:t xml:space="preserve"> 年 月 日</w:t>
      </w:r>
    </w:p>
    <w:p w14:paraId="3AEED603">
      <w:pPr>
        <w:pStyle w:val="15"/>
        <w:spacing w:line="360" w:lineRule="exact"/>
        <w:jc w:val="center"/>
        <w:rPr>
          <w:rFonts w:cs="宋体"/>
          <w:b/>
          <w:color w:val="auto"/>
          <w:sz w:val="32"/>
          <w:szCs w:val="32"/>
          <w:highlight w:val="none"/>
          <w:lang w:val="zh-CN" w:eastAsia="zh-CN" w:bidi="ar-SA"/>
        </w:rPr>
      </w:pPr>
      <w:r>
        <w:rPr>
          <w:rFonts w:hint="eastAsia" w:cs="宋体"/>
          <w:color w:val="auto"/>
          <w:sz w:val="22"/>
          <w:szCs w:val="22"/>
          <w:highlight w:val="none"/>
          <w:lang w:bidi="ar-SA"/>
        </w:rPr>
        <w:br w:type="page"/>
      </w:r>
      <w:r>
        <w:rPr>
          <w:rFonts w:cs="Arial"/>
          <w:b/>
          <w:bCs/>
          <w:color w:val="auto"/>
          <w:sz w:val="32"/>
          <w:szCs w:val="32"/>
          <w:highlight w:val="none"/>
          <w:lang w:bidi="ar-SA"/>
        </w:rPr>
        <w:t xml:space="preserve"> </w:t>
      </w:r>
      <w:r>
        <w:rPr>
          <w:rFonts w:hint="eastAsia" w:cs="宋体"/>
          <w:b/>
          <w:color w:val="auto"/>
          <w:sz w:val="32"/>
          <w:szCs w:val="32"/>
          <w:highlight w:val="none"/>
          <w:lang w:val="zh-CN" w:eastAsia="zh-CN" w:bidi="ar-SA"/>
        </w:rPr>
        <w:t>第</w:t>
      </w:r>
      <w:r>
        <w:rPr>
          <w:rFonts w:hint="eastAsia" w:cs="宋体"/>
          <w:b/>
          <w:color w:val="auto"/>
          <w:sz w:val="32"/>
          <w:szCs w:val="32"/>
          <w:highlight w:val="none"/>
          <w:lang w:bidi="ar-SA"/>
        </w:rPr>
        <w:t>七</w:t>
      </w:r>
      <w:r>
        <w:rPr>
          <w:rFonts w:hint="eastAsia" w:cs="宋体"/>
          <w:b/>
          <w:color w:val="auto"/>
          <w:sz w:val="32"/>
          <w:szCs w:val="32"/>
          <w:highlight w:val="none"/>
          <w:lang w:val="zh-CN" w:eastAsia="zh-CN" w:bidi="ar-SA"/>
        </w:rPr>
        <w:t>部分</w:t>
      </w:r>
      <w:r>
        <w:rPr>
          <w:rFonts w:hint="eastAsia" w:cs="宋体"/>
          <w:b/>
          <w:color w:val="auto"/>
          <w:sz w:val="32"/>
          <w:szCs w:val="32"/>
          <w:highlight w:val="none"/>
          <w:lang w:bidi="ar-SA"/>
        </w:rPr>
        <w:t>、</w:t>
      </w:r>
      <w:r>
        <w:rPr>
          <w:rFonts w:hint="eastAsia" w:cs="宋体"/>
          <w:b/>
          <w:color w:val="auto"/>
          <w:sz w:val="32"/>
          <w:szCs w:val="32"/>
          <w:highlight w:val="none"/>
          <w:lang w:val="zh-CN" w:eastAsia="zh-CN" w:bidi="ar-SA"/>
        </w:rPr>
        <w:t>评标办法</w:t>
      </w:r>
    </w:p>
    <w:p w14:paraId="4BF2E6FD">
      <w:pPr>
        <w:tabs>
          <w:tab w:val="left" w:pos="8820"/>
        </w:tabs>
        <w:adjustRightInd w:val="0"/>
        <w:snapToGrid w:val="0"/>
        <w:spacing w:before="100" w:line="380" w:lineRule="exact"/>
        <w:ind w:firstLine="440" w:firstLineChars="200"/>
        <w:rPr>
          <w:rFonts w:hint="eastAsia" w:ascii="宋体" w:cs="宋体"/>
          <w:color w:val="auto"/>
          <w:sz w:val="22"/>
          <w:highlight w:val="none"/>
          <w:lang w:bidi="ar-SA"/>
        </w:rPr>
      </w:pPr>
      <w:r>
        <w:rPr>
          <w:rFonts w:hint="eastAsia" w:ascii="宋体" w:eastAsia="宋体" w:cs="宋体"/>
          <w:color w:val="auto"/>
          <w:sz w:val="22"/>
          <w:szCs w:val="22"/>
          <w:highlight w:val="none"/>
          <w:lang w:bidi="ar-SA"/>
        </w:rPr>
        <w:t>参照</w:t>
      </w:r>
      <w:r>
        <w:rPr>
          <w:rFonts w:hint="eastAsia" w:ascii="宋体" w:eastAsia="宋体" w:cs="宋体"/>
          <w:bCs/>
          <w:color w:val="auto"/>
          <w:sz w:val="22"/>
          <w:szCs w:val="24"/>
          <w:highlight w:val="none"/>
          <w:lang w:eastAsia="zh-CN" w:bidi="ar-SA"/>
        </w:rPr>
        <w:t>《泰顺县县属国有企业采购管理办法（试行）》</w:t>
      </w:r>
      <w:r>
        <w:rPr>
          <w:rFonts w:hint="eastAsia" w:ascii="宋体" w:eastAsia="宋体" w:cs="宋体"/>
          <w:color w:val="auto"/>
          <w:sz w:val="22"/>
          <w:szCs w:val="22"/>
          <w:highlight w:val="none"/>
          <w:lang w:val="zh-CN" w:eastAsia="zh-CN" w:bidi="ar-SA"/>
        </w:rPr>
        <w:t>及相关法律规章</w:t>
      </w:r>
      <w:r>
        <w:rPr>
          <w:rFonts w:hint="eastAsia" w:ascii="宋体" w:eastAsia="宋体" w:cs="宋体"/>
          <w:color w:val="auto"/>
          <w:sz w:val="22"/>
          <w:szCs w:val="22"/>
          <w:highlight w:val="none"/>
          <w:lang w:bidi="ar-SA"/>
        </w:rPr>
        <w:t>，结合本次所要采购项目的实际，按照公平、公正、科学、择优的原则选择中标方，特制定本评标办法。</w:t>
      </w:r>
    </w:p>
    <w:p w14:paraId="01E6863F">
      <w:pPr>
        <w:snapToGrid w:val="0"/>
        <w:spacing w:line="380" w:lineRule="exact"/>
        <w:ind w:firstLine="3810" w:firstLineChars="1725"/>
        <w:rPr>
          <w:rFonts w:hint="eastAsia" w:ascii="宋体" w:cs="宋体"/>
          <w:b/>
          <w:color w:val="auto"/>
          <w:sz w:val="22"/>
          <w:highlight w:val="none"/>
          <w:lang w:bidi="ar-SA"/>
        </w:rPr>
      </w:pPr>
      <w:r>
        <w:rPr>
          <w:rFonts w:hint="eastAsia" w:ascii="宋体" w:cs="宋体"/>
          <w:b/>
          <w:color w:val="auto"/>
          <w:sz w:val="22"/>
          <w:highlight w:val="none"/>
          <w:lang w:bidi="ar-SA"/>
        </w:rPr>
        <w:t>一、总则</w:t>
      </w:r>
    </w:p>
    <w:p w14:paraId="089B4304">
      <w:pPr>
        <w:snapToGrid w:val="0"/>
        <w:spacing w:line="380" w:lineRule="exact"/>
        <w:ind w:firstLine="540"/>
        <w:rPr>
          <w:rFonts w:hint="eastAsia" w:ascii="宋体" w:cs="宋体"/>
          <w:color w:val="auto"/>
          <w:sz w:val="22"/>
          <w:highlight w:val="none"/>
          <w:lang w:bidi="ar-SA"/>
        </w:rPr>
      </w:pPr>
      <w:r>
        <w:rPr>
          <w:rFonts w:hint="eastAsia" w:ascii="宋体" w:cs="宋体"/>
          <w:color w:val="auto"/>
          <w:sz w:val="22"/>
          <w:highlight w:val="none"/>
          <w:lang w:bidi="ar-SA"/>
        </w:rPr>
        <w:t>评审工作遵循公平、公正、民主、科学的原则和诚实、信誉、效率的服务原则。本着科学、严谨的态度，认真进行评审。择优选定提供服务单位，最大限度的保护当事人权益，严格按照竞争性磋商文件的商务、技术要求，对</w:t>
      </w:r>
      <w:r>
        <w:rPr>
          <w:rFonts w:hint="eastAsia" w:ascii="宋体" w:cs="宋体"/>
          <w:color w:val="auto"/>
          <w:sz w:val="22"/>
          <w:highlight w:val="none"/>
          <w:lang w:eastAsia="zh-CN" w:bidi="ar-SA"/>
        </w:rPr>
        <w:t>投标（响应）文件</w:t>
      </w:r>
      <w:r>
        <w:rPr>
          <w:rFonts w:hint="eastAsia" w:ascii="宋体" w:cs="宋体"/>
          <w:color w:val="auto"/>
          <w:sz w:val="22"/>
          <w:highlight w:val="none"/>
          <w:lang w:bidi="ar-SA"/>
        </w:rPr>
        <w:t>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w:t>
      </w:r>
      <w:r>
        <w:rPr>
          <w:rFonts w:hint="eastAsia" w:ascii="宋体" w:cs="宋体"/>
          <w:color w:val="auto"/>
          <w:sz w:val="22"/>
          <w:highlight w:val="none"/>
          <w:lang w:eastAsia="zh-CN" w:bidi="ar-SA"/>
        </w:rPr>
        <w:t>投标（响应）文件</w:t>
      </w:r>
      <w:r>
        <w:rPr>
          <w:rFonts w:hint="eastAsia" w:ascii="宋体" w:cs="宋体"/>
          <w:color w:val="auto"/>
          <w:sz w:val="22"/>
          <w:highlight w:val="none"/>
          <w:lang w:bidi="ar-SA"/>
        </w:rPr>
        <w:t>将被拒绝。</w:t>
      </w:r>
    </w:p>
    <w:p w14:paraId="327E1D39">
      <w:pPr>
        <w:snapToGrid w:val="0"/>
        <w:spacing w:line="380" w:lineRule="exact"/>
        <w:ind w:firstLine="3810" w:firstLineChars="1725"/>
        <w:rPr>
          <w:rFonts w:hint="eastAsia" w:ascii="宋体" w:cs="宋体"/>
          <w:color w:val="auto"/>
          <w:sz w:val="22"/>
          <w:highlight w:val="none"/>
          <w:lang w:bidi="ar-SA"/>
        </w:rPr>
      </w:pPr>
      <w:r>
        <w:rPr>
          <w:rFonts w:hint="eastAsia" w:ascii="宋体" w:cs="宋体"/>
          <w:b/>
          <w:color w:val="auto"/>
          <w:sz w:val="22"/>
          <w:highlight w:val="none"/>
          <w:lang w:bidi="ar-SA"/>
        </w:rPr>
        <w:t>二、评审组织</w:t>
      </w:r>
    </w:p>
    <w:p w14:paraId="7A5D57DC">
      <w:pPr>
        <w:snapToGrid w:val="0"/>
        <w:spacing w:line="380" w:lineRule="exact"/>
        <w:ind w:firstLine="540"/>
        <w:rPr>
          <w:rFonts w:hint="eastAsia" w:ascii="宋体" w:cs="宋体"/>
          <w:color w:val="auto"/>
          <w:sz w:val="22"/>
          <w:highlight w:val="none"/>
          <w:lang w:bidi="ar-SA"/>
        </w:rPr>
      </w:pPr>
      <w:r>
        <w:rPr>
          <w:rFonts w:hint="eastAsia" w:ascii="宋体" w:cs="宋体"/>
          <w:color w:val="auto"/>
          <w:sz w:val="22"/>
          <w:highlight w:val="none"/>
          <w:lang w:bidi="ar-SA"/>
        </w:rPr>
        <w:t>评审工作由采购人依法组建的竞争性磋商小组负责，竞争性磋商小组由采购人代表以及评审专家库中随机抽取的有关技术、经济专家共同组成。评审全过程由采购管理部门全程监督。</w:t>
      </w:r>
    </w:p>
    <w:p w14:paraId="3E88027E">
      <w:pPr>
        <w:snapToGrid w:val="0"/>
        <w:spacing w:line="380" w:lineRule="exact"/>
        <w:ind w:firstLine="1758" w:firstLineChars="796"/>
        <w:rPr>
          <w:rFonts w:hint="eastAsia" w:ascii="宋体" w:cs="宋体"/>
          <w:color w:val="auto"/>
          <w:sz w:val="22"/>
          <w:highlight w:val="none"/>
          <w:lang w:bidi="ar-SA"/>
        </w:rPr>
      </w:pPr>
      <w:r>
        <w:rPr>
          <w:rFonts w:hint="eastAsia" w:ascii="宋体" w:cs="宋体"/>
          <w:b/>
          <w:color w:val="auto"/>
          <w:sz w:val="22"/>
          <w:highlight w:val="none"/>
          <w:lang w:bidi="ar-SA"/>
        </w:rPr>
        <w:t>三、</w:t>
      </w:r>
      <w:r>
        <w:rPr>
          <w:rFonts w:hint="eastAsia" w:ascii="宋体" w:cs="宋体"/>
          <w:b/>
          <w:color w:val="auto"/>
          <w:sz w:val="22"/>
          <w:highlight w:val="none"/>
          <w:lang w:eastAsia="zh-CN" w:bidi="ar-SA"/>
        </w:rPr>
        <w:t>投标（响应）文件</w:t>
      </w:r>
      <w:r>
        <w:rPr>
          <w:rFonts w:hint="eastAsia" w:ascii="宋体" w:cs="宋体"/>
          <w:b/>
          <w:color w:val="auto"/>
          <w:sz w:val="22"/>
          <w:highlight w:val="none"/>
          <w:lang w:bidi="ar-SA"/>
        </w:rPr>
        <w:t>递交截止、磋商程序、磋商原则和方式</w:t>
      </w:r>
    </w:p>
    <w:p w14:paraId="0B00225B">
      <w:pPr>
        <w:pStyle w:val="15"/>
        <w:adjustRightInd w:val="0"/>
        <w:snapToGrid w:val="0"/>
        <w:spacing w:line="380" w:lineRule="exact"/>
        <w:ind w:firstLine="440" w:firstLineChars="200"/>
        <w:rPr>
          <w:rFonts w:cs="宋体"/>
          <w:b/>
          <w:color w:val="auto"/>
          <w:sz w:val="22"/>
          <w:highlight w:val="none"/>
          <w:lang w:bidi="ar-SA"/>
        </w:rPr>
      </w:pPr>
      <w:r>
        <w:rPr>
          <w:rFonts w:hint="eastAsia" w:cs="宋体"/>
          <w:color w:val="auto"/>
          <w:sz w:val="22"/>
          <w:highlight w:val="none"/>
          <w:lang w:bidi="ar-SA"/>
        </w:rPr>
        <w:t>1、</w:t>
      </w:r>
      <w:r>
        <w:rPr>
          <w:rFonts w:hint="eastAsia" w:cs="宋体"/>
          <w:color w:val="auto"/>
          <w:sz w:val="22"/>
          <w:highlight w:val="none"/>
          <w:lang w:eastAsia="zh-CN" w:bidi="ar-SA"/>
        </w:rPr>
        <w:t>投标（响应）文件</w:t>
      </w:r>
      <w:r>
        <w:rPr>
          <w:rFonts w:hint="eastAsia" w:cs="宋体"/>
          <w:color w:val="auto"/>
          <w:sz w:val="22"/>
          <w:highlight w:val="none"/>
          <w:lang w:bidi="ar-SA"/>
        </w:rPr>
        <w:t>递交截止</w:t>
      </w:r>
    </w:p>
    <w:p w14:paraId="53F6BD6C">
      <w:pPr>
        <w:pStyle w:val="15"/>
        <w:adjustRightInd w:val="0"/>
        <w:snapToGrid w:val="0"/>
        <w:spacing w:line="380" w:lineRule="exact"/>
        <w:ind w:firstLine="440" w:firstLineChars="200"/>
        <w:rPr>
          <w:rFonts w:cs="宋体"/>
          <w:b/>
          <w:color w:val="auto"/>
          <w:sz w:val="22"/>
          <w:highlight w:val="none"/>
          <w:lang w:bidi="ar-SA"/>
        </w:rPr>
      </w:pPr>
      <w:r>
        <w:rPr>
          <w:rFonts w:hint="eastAsia" w:cs="宋体"/>
          <w:color w:val="auto"/>
          <w:sz w:val="22"/>
          <w:highlight w:val="none"/>
          <w:lang w:bidi="ar-SA"/>
        </w:rPr>
        <w:t>1.1 供应商须按竞争性磋商文件规定的时间递交电子</w:t>
      </w:r>
      <w:r>
        <w:rPr>
          <w:rFonts w:hint="eastAsia" w:cs="宋体"/>
          <w:color w:val="auto"/>
          <w:sz w:val="22"/>
          <w:highlight w:val="none"/>
          <w:lang w:eastAsia="zh-CN" w:bidi="ar-SA"/>
        </w:rPr>
        <w:t>投标（响应）文件</w:t>
      </w:r>
      <w:r>
        <w:rPr>
          <w:rFonts w:hint="eastAsia" w:cs="宋体"/>
          <w:color w:val="auto"/>
          <w:sz w:val="22"/>
          <w:highlight w:val="none"/>
          <w:lang w:bidi="ar-SA"/>
        </w:rPr>
        <w:t>。</w:t>
      </w:r>
    </w:p>
    <w:p w14:paraId="66A72C2A">
      <w:pPr>
        <w:pStyle w:val="15"/>
        <w:adjustRightInd w:val="0"/>
        <w:snapToGrid w:val="0"/>
        <w:spacing w:line="380" w:lineRule="exact"/>
        <w:ind w:firstLine="450"/>
        <w:rPr>
          <w:rFonts w:cs="宋体"/>
          <w:b/>
          <w:color w:val="auto"/>
          <w:sz w:val="22"/>
          <w:highlight w:val="none"/>
          <w:lang w:bidi="ar-SA"/>
        </w:rPr>
      </w:pPr>
      <w:r>
        <w:rPr>
          <w:rFonts w:hint="eastAsia" w:cs="宋体"/>
          <w:color w:val="auto"/>
          <w:sz w:val="22"/>
          <w:highlight w:val="none"/>
          <w:lang w:bidi="ar-SA"/>
        </w:rPr>
        <w:t>1.2 供应商法定代表人或其授权代表应在线参加磋商采购会议。</w:t>
      </w:r>
    </w:p>
    <w:p w14:paraId="4821B714">
      <w:pPr>
        <w:pStyle w:val="15"/>
        <w:adjustRightInd w:val="0"/>
        <w:snapToGrid w:val="0"/>
        <w:spacing w:line="380" w:lineRule="exact"/>
        <w:ind w:firstLine="450"/>
        <w:rPr>
          <w:rFonts w:cs="宋体"/>
          <w:b/>
          <w:color w:val="auto"/>
          <w:sz w:val="22"/>
          <w:highlight w:val="none"/>
          <w:lang w:bidi="ar-SA"/>
        </w:rPr>
      </w:pPr>
      <w:r>
        <w:rPr>
          <w:rFonts w:hint="eastAsia" w:cs="宋体"/>
          <w:color w:val="auto"/>
          <w:sz w:val="22"/>
          <w:highlight w:val="none"/>
          <w:lang w:bidi="ar-SA"/>
        </w:rPr>
        <w:t>2、本次采购是根据竞争性磋商采购方式进行，各供应商首次报价不公开。</w:t>
      </w:r>
    </w:p>
    <w:p w14:paraId="3DF5C2F2">
      <w:pPr>
        <w:pStyle w:val="15"/>
        <w:adjustRightInd w:val="0"/>
        <w:snapToGrid w:val="0"/>
        <w:spacing w:line="380" w:lineRule="exact"/>
        <w:ind w:firstLine="450"/>
        <w:rPr>
          <w:rFonts w:cs="宋体"/>
          <w:b/>
          <w:color w:val="auto"/>
          <w:sz w:val="22"/>
          <w:highlight w:val="none"/>
          <w:lang w:bidi="ar-SA"/>
        </w:rPr>
      </w:pPr>
      <w:r>
        <w:rPr>
          <w:rFonts w:hint="eastAsia" w:cs="宋体"/>
          <w:color w:val="auto"/>
          <w:sz w:val="22"/>
          <w:highlight w:val="none"/>
          <w:lang w:bidi="ar-SA"/>
        </w:rPr>
        <w:t>2.1 如竞争性磋商小组认为竞争性磋商文件能够详细列明采购标的的技术、服务要求的，评审结束后，竞争性磋商小组可以直接对供应商进行打分评价。</w:t>
      </w:r>
    </w:p>
    <w:p w14:paraId="60BCD301">
      <w:pPr>
        <w:pStyle w:val="15"/>
        <w:adjustRightInd w:val="0"/>
        <w:snapToGrid w:val="0"/>
        <w:spacing w:line="380" w:lineRule="exact"/>
        <w:ind w:firstLine="450"/>
        <w:rPr>
          <w:rFonts w:cs="宋体"/>
          <w:b/>
          <w:color w:val="auto"/>
          <w:sz w:val="22"/>
          <w:highlight w:val="none"/>
          <w:lang w:bidi="ar-SA"/>
        </w:rPr>
      </w:pPr>
      <w:r>
        <w:rPr>
          <w:rFonts w:hint="eastAsia" w:cs="宋体"/>
          <w:color w:val="auto"/>
          <w:sz w:val="22"/>
          <w:highlight w:val="none"/>
          <w:lang w:bidi="ar-SA"/>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177CFE6B">
      <w:pPr>
        <w:pStyle w:val="15"/>
        <w:adjustRightInd w:val="0"/>
        <w:snapToGrid w:val="0"/>
        <w:spacing w:line="380" w:lineRule="exact"/>
        <w:ind w:firstLine="450"/>
        <w:rPr>
          <w:rFonts w:cs="宋体"/>
          <w:b/>
          <w:color w:val="auto"/>
          <w:sz w:val="22"/>
          <w:highlight w:val="none"/>
          <w:lang w:bidi="ar-SA"/>
        </w:rPr>
      </w:pPr>
      <w:r>
        <w:rPr>
          <w:rFonts w:hint="eastAsia" w:cs="宋体"/>
          <w:color w:val="auto"/>
          <w:sz w:val="22"/>
          <w:highlight w:val="none"/>
          <w:lang w:bidi="ar-SA"/>
        </w:rPr>
        <w:t>对竞争性磋商文件作出的实质性变动是竞争性磋商文件的有效组成部分，竞争性磋商小组应当及时以书面形式同时通知所有参加磋商的供应商。</w:t>
      </w:r>
    </w:p>
    <w:p w14:paraId="0B9ED6F1">
      <w:pPr>
        <w:pStyle w:val="15"/>
        <w:adjustRightInd w:val="0"/>
        <w:snapToGrid w:val="0"/>
        <w:spacing w:line="380" w:lineRule="exact"/>
        <w:ind w:firstLine="450"/>
        <w:rPr>
          <w:rFonts w:cs="宋体"/>
          <w:b/>
          <w:color w:val="auto"/>
          <w:sz w:val="22"/>
          <w:highlight w:val="none"/>
          <w:lang w:bidi="ar-SA"/>
        </w:rPr>
      </w:pPr>
      <w:r>
        <w:rPr>
          <w:rFonts w:hint="eastAsia" w:cs="宋体"/>
          <w:color w:val="auto"/>
          <w:sz w:val="22"/>
          <w:highlight w:val="none"/>
          <w:lang w:bidi="ar-SA"/>
        </w:rPr>
        <w:t>供应商应当按照竞争性磋商文件的变动情况和竞争性磋商小组的要求重新提交</w:t>
      </w:r>
      <w:r>
        <w:rPr>
          <w:rFonts w:hint="eastAsia" w:cs="宋体"/>
          <w:color w:val="auto"/>
          <w:sz w:val="22"/>
          <w:highlight w:val="none"/>
          <w:lang w:eastAsia="zh-CN" w:bidi="ar-SA"/>
        </w:rPr>
        <w:t>投标（响应）文件</w:t>
      </w:r>
      <w:r>
        <w:rPr>
          <w:rFonts w:hint="eastAsia" w:cs="宋体"/>
          <w:color w:val="auto"/>
          <w:sz w:val="22"/>
          <w:highlight w:val="none"/>
          <w:lang w:bidi="ar-SA"/>
        </w:rPr>
        <w:t>，并由其法定代表人或授权代表签字或者加盖公章。由授权代表签字的，应当附法定代表人授权书。供应商为自然人的，应当由本人签字并附身份证明。</w:t>
      </w:r>
    </w:p>
    <w:p w14:paraId="0DCE5FE5">
      <w:pPr>
        <w:adjustRightInd w:val="0"/>
        <w:spacing w:line="380" w:lineRule="exact"/>
        <w:ind w:firstLine="420"/>
        <w:rPr>
          <w:rFonts w:hint="eastAsia" w:ascii="宋体" w:cs="宋体"/>
          <w:color w:val="auto"/>
          <w:sz w:val="22"/>
          <w:highlight w:val="none"/>
          <w:lang w:bidi="ar-SA"/>
        </w:rPr>
      </w:pPr>
      <w:r>
        <w:rPr>
          <w:rFonts w:hint="eastAsia" w:ascii="宋体" w:cs="宋体"/>
          <w:color w:val="auto"/>
          <w:sz w:val="22"/>
          <w:highlight w:val="none"/>
          <w:lang w:bidi="ar-SA"/>
        </w:rPr>
        <w:t>已提交</w:t>
      </w:r>
      <w:r>
        <w:rPr>
          <w:rFonts w:hint="eastAsia" w:ascii="宋体" w:cs="宋体"/>
          <w:color w:val="auto"/>
          <w:sz w:val="22"/>
          <w:highlight w:val="none"/>
          <w:lang w:eastAsia="zh-CN" w:bidi="ar-SA"/>
        </w:rPr>
        <w:t>投标（响应）文件</w:t>
      </w:r>
      <w:r>
        <w:rPr>
          <w:rFonts w:hint="eastAsia" w:ascii="宋体" w:cs="宋体"/>
          <w:color w:val="auto"/>
          <w:sz w:val="22"/>
          <w:highlight w:val="none"/>
          <w:lang w:bidi="ar-SA"/>
        </w:rPr>
        <w:t>的供应商，在提交最终报价之前，可以根据磋商情况退出磋商。</w:t>
      </w:r>
    </w:p>
    <w:p w14:paraId="4EA5D419">
      <w:pPr>
        <w:pStyle w:val="15"/>
        <w:adjustRightInd w:val="0"/>
        <w:snapToGrid w:val="0"/>
        <w:spacing w:line="380" w:lineRule="exact"/>
        <w:ind w:firstLine="450"/>
        <w:rPr>
          <w:color w:val="auto"/>
          <w:highlight w:val="none"/>
        </w:rPr>
      </w:pPr>
      <w:r>
        <w:rPr>
          <w:rFonts w:hint="eastAsia" w:cs="宋体"/>
          <w:color w:val="auto"/>
          <w:sz w:val="22"/>
          <w:highlight w:val="none"/>
          <w:lang w:bidi="ar-SA"/>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w:t>
      </w:r>
      <w:r>
        <w:rPr>
          <w:rFonts w:hint="eastAsia" w:cs="宋体"/>
          <w:color w:val="auto"/>
          <w:sz w:val="22"/>
          <w:highlight w:val="none"/>
          <w:lang w:eastAsia="zh-CN" w:bidi="ar-SA"/>
        </w:rPr>
        <w:t>投标（响应）文件</w:t>
      </w:r>
      <w:r>
        <w:rPr>
          <w:rFonts w:hint="eastAsia" w:cs="宋体"/>
          <w:color w:val="auto"/>
          <w:sz w:val="22"/>
          <w:highlight w:val="none"/>
          <w:lang w:bidi="ar-SA"/>
        </w:rPr>
        <w:t>中报价的，则该供应商的报价按无效处理。</w:t>
      </w:r>
    </w:p>
    <w:p w14:paraId="5C0C9DC6">
      <w:pPr>
        <w:pStyle w:val="15"/>
        <w:adjustRightInd w:val="0"/>
        <w:snapToGrid w:val="0"/>
        <w:spacing w:line="380" w:lineRule="exact"/>
        <w:ind w:firstLine="450"/>
        <w:rPr>
          <w:rFonts w:hint="eastAsia" w:cs="宋体"/>
          <w:color w:val="auto"/>
          <w:sz w:val="22"/>
          <w:highlight w:val="none"/>
          <w:lang w:bidi="ar-SA"/>
        </w:rPr>
      </w:pPr>
      <w:r>
        <w:rPr>
          <w:rFonts w:hint="eastAsia" w:cs="宋体"/>
          <w:color w:val="auto"/>
          <w:sz w:val="22"/>
          <w:highlight w:val="none"/>
          <w:lang w:bidi="ar-SA"/>
        </w:rPr>
        <w:t>3、评审原则和方法</w:t>
      </w:r>
    </w:p>
    <w:p w14:paraId="2FE7EEF9">
      <w:pPr>
        <w:widowControl w:val="0"/>
        <w:adjustRightInd w:val="0"/>
        <w:snapToGrid w:val="0"/>
        <w:spacing w:line="380" w:lineRule="exact"/>
        <w:ind w:firstLine="450"/>
        <w:jc w:val="both"/>
        <w:rPr>
          <w:rFonts w:hint="eastAsia" w:ascii="宋体" w:eastAsia="宋体" w:cs="宋体"/>
          <w:b/>
          <w:color w:val="auto"/>
          <w:kern w:val="0"/>
          <w:sz w:val="22"/>
          <w:szCs w:val="21"/>
          <w:highlight w:val="none"/>
          <w:lang w:val="en-US" w:eastAsia="zh-CN" w:bidi="ar-SA"/>
        </w:rPr>
      </w:pPr>
      <w:r>
        <w:rPr>
          <w:rFonts w:hint="eastAsia" w:ascii="宋体" w:eastAsia="宋体" w:cs="宋体"/>
          <w:color w:val="auto"/>
          <w:kern w:val="0"/>
          <w:sz w:val="22"/>
          <w:szCs w:val="21"/>
          <w:highlight w:val="none"/>
          <w:lang w:val="en-US" w:eastAsia="zh-CN" w:bidi="ar-SA"/>
        </w:rPr>
        <w:t>3.1 竞争性磋商小组负责审查投标（响应）文件是否符合竞争性磋商文件的要求，并作出评价。竞争性磋商小组认为必要时，可向供应商进行询标。竞争性磋商小组有权决定全部或部分供应商投标（响应）文件无效。</w:t>
      </w:r>
    </w:p>
    <w:p w14:paraId="5004BCC9">
      <w:pPr>
        <w:widowControl w:val="0"/>
        <w:adjustRightInd w:val="0"/>
        <w:snapToGrid w:val="0"/>
        <w:spacing w:line="380" w:lineRule="exact"/>
        <w:ind w:firstLine="450"/>
        <w:jc w:val="both"/>
        <w:rPr>
          <w:rFonts w:hint="eastAsia" w:ascii="宋体" w:eastAsia="宋体" w:cs="宋体"/>
          <w:b/>
          <w:color w:val="auto"/>
          <w:kern w:val="0"/>
          <w:sz w:val="22"/>
          <w:szCs w:val="21"/>
          <w:highlight w:val="none"/>
          <w:lang w:val="en-US" w:eastAsia="zh-CN" w:bidi="ar-SA"/>
        </w:rPr>
      </w:pPr>
      <w:r>
        <w:rPr>
          <w:rFonts w:hint="eastAsia" w:ascii="宋体" w:eastAsia="宋体" w:cs="宋体"/>
          <w:color w:val="auto"/>
          <w:kern w:val="0"/>
          <w:sz w:val="22"/>
          <w:szCs w:val="21"/>
          <w:highlight w:val="none"/>
          <w:lang w:val="en-US" w:eastAsia="zh-CN" w:bidi="ar-SA"/>
        </w:rPr>
        <w:t>3.2 竞争性磋商小组将综合分析合格供应商的各项指标，而不是以单项指标的优劣评选出成交的供应商。</w:t>
      </w:r>
    </w:p>
    <w:p w14:paraId="06182C78">
      <w:pPr>
        <w:widowControl w:val="0"/>
        <w:adjustRightInd w:val="0"/>
        <w:snapToGrid w:val="0"/>
        <w:spacing w:line="380" w:lineRule="exact"/>
        <w:ind w:firstLine="450"/>
        <w:jc w:val="both"/>
        <w:rPr>
          <w:rFonts w:hint="eastAsia" w:ascii="宋体" w:eastAsia="宋体" w:cs="宋体"/>
          <w:b/>
          <w:color w:val="auto"/>
          <w:kern w:val="0"/>
          <w:sz w:val="22"/>
          <w:szCs w:val="21"/>
          <w:highlight w:val="none"/>
          <w:lang w:val="en-US" w:eastAsia="zh-CN" w:bidi="ar-SA"/>
        </w:rPr>
      </w:pPr>
      <w:r>
        <w:rPr>
          <w:rFonts w:hint="eastAsia" w:ascii="宋体" w:eastAsia="宋体" w:cs="宋体"/>
          <w:color w:val="auto"/>
          <w:kern w:val="0"/>
          <w:sz w:val="22"/>
          <w:szCs w:val="21"/>
          <w:highlight w:val="none"/>
          <w:lang w:val="en-US" w:eastAsia="zh-CN" w:bidi="ar-SA"/>
        </w:rPr>
        <w:t>3.3 经磋商确定最终采购需求和提交最终报价的供应商后，由竞争性磋商小组采用综合评分法对提交最终报价的供应商的投标（响应）文件和最终报价进行综合评分。如竞争性磋商文件所列采购内容明确不需要修改的或供应商投标（响应）文件清楚明确不需要澄清的，可以不进行磋商环节，直接要求供应商进行最终报价，进行综合评分。</w:t>
      </w:r>
    </w:p>
    <w:p w14:paraId="722E6EA2">
      <w:pPr>
        <w:widowControl w:val="0"/>
        <w:adjustRightInd w:val="0"/>
        <w:snapToGrid w:val="0"/>
        <w:spacing w:line="380" w:lineRule="exact"/>
        <w:ind w:firstLine="450"/>
        <w:jc w:val="both"/>
        <w:rPr>
          <w:rFonts w:hint="eastAsia" w:ascii="宋体" w:eastAsia="宋体" w:cs="宋体"/>
          <w:b/>
          <w:color w:val="auto"/>
          <w:kern w:val="0"/>
          <w:sz w:val="22"/>
          <w:szCs w:val="21"/>
          <w:highlight w:val="none"/>
          <w:lang w:val="en-US" w:eastAsia="zh-CN" w:bidi="ar-SA"/>
        </w:rPr>
      </w:pPr>
      <w:r>
        <w:rPr>
          <w:rFonts w:hint="eastAsia" w:ascii="宋体" w:eastAsia="宋体" w:cs="宋体"/>
          <w:color w:val="auto"/>
          <w:kern w:val="0"/>
          <w:sz w:val="22"/>
          <w:szCs w:val="21"/>
          <w:highlight w:val="none"/>
          <w:lang w:val="en-US" w:eastAsia="zh-CN" w:bidi="ar-SA"/>
        </w:rPr>
        <w:t>本次评审采用综合评分法，竞争性磋商小组根据竞争性磋商文件制定的评审办法对供应商进行评审排序，将综合得分第一名的供应商向采购人推荐其为中标（成交）供应商。</w:t>
      </w:r>
    </w:p>
    <w:p w14:paraId="6DEC573A">
      <w:pPr>
        <w:widowControl w:val="0"/>
        <w:adjustRightInd w:val="0"/>
        <w:snapToGrid w:val="0"/>
        <w:spacing w:line="380" w:lineRule="exact"/>
        <w:ind w:firstLine="450"/>
        <w:jc w:val="both"/>
        <w:rPr>
          <w:rFonts w:hint="eastAsia" w:ascii="宋体" w:eastAsia="宋体" w:cs="宋体"/>
          <w:b/>
          <w:color w:val="auto"/>
          <w:kern w:val="0"/>
          <w:sz w:val="22"/>
          <w:szCs w:val="21"/>
          <w:highlight w:val="none"/>
          <w:lang w:val="en-US" w:eastAsia="zh-CN" w:bidi="ar-SA"/>
        </w:rPr>
      </w:pPr>
      <w:r>
        <w:rPr>
          <w:rFonts w:hint="eastAsia" w:ascii="宋体" w:eastAsia="宋体" w:cs="宋体"/>
          <w:color w:val="auto"/>
          <w:kern w:val="0"/>
          <w:sz w:val="22"/>
          <w:szCs w:val="21"/>
          <w:highlight w:val="none"/>
          <w:lang w:val="en-US" w:eastAsia="zh-CN" w:bidi="ar-SA"/>
        </w:rPr>
        <w:t>4、投标（响应）文件的澄清</w:t>
      </w:r>
    </w:p>
    <w:p w14:paraId="5EDEB5AD">
      <w:pPr>
        <w:widowControl w:val="0"/>
        <w:adjustRightInd w:val="0"/>
        <w:snapToGrid w:val="0"/>
        <w:spacing w:line="380" w:lineRule="exact"/>
        <w:ind w:firstLine="220" w:firstLineChars="100"/>
        <w:jc w:val="both"/>
        <w:rPr>
          <w:rFonts w:hint="eastAsia" w:ascii="宋体" w:eastAsia="宋体" w:cs="宋体"/>
          <w:color w:val="auto"/>
          <w:kern w:val="0"/>
          <w:sz w:val="22"/>
          <w:szCs w:val="21"/>
          <w:highlight w:val="none"/>
          <w:lang w:val="en-US" w:eastAsia="zh-CN" w:bidi="ar-SA"/>
        </w:rPr>
      </w:pPr>
      <w:r>
        <w:rPr>
          <w:rFonts w:hint="eastAsia" w:ascii="宋体" w:eastAsia="宋体" w:cs="宋体"/>
          <w:color w:val="auto"/>
          <w:kern w:val="0"/>
          <w:sz w:val="22"/>
          <w:szCs w:val="21"/>
          <w:highlight w:val="none"/>
          <w:lang w:val="en-US" w:eastAsia="zh-CN" w:bidi="ar-SA"/>
        </w:rPr>
        <w:t>为有利于对投标（响应）文件的评议，必要时采购人可要求供应商对投标（响应）文件进行澄清，并作出答复。答复须有供应商授权代表签字并作为投标（响应）文件内容的一部分。</w:t>
      </w:r>
      <w:bookmarkStart w:id="50" w:name="_Toc28287_WPSOffice_Level2"/>
    </w:p>
    <w:p w14:paraId="67F892B1">
      <w:pPr>
        <w:widowControl w:val="0"/>
        <w:adjustRightInd w:val="0"/>
        <w:snapToGrid w:val="0"/>
        <w:spacing w:line="380" w:lineRule="exact"/>
        <w:ind w:firstLine="442" w:firstLineChars="200"/>
        <w:jc w:val="center"/>
        <w:rPr>
          <w:rFonts w:hint="eastAsia" w:ascii="宋体" w:eastAsia="宋体" w:cs="宋体"/>
          <w:b/>
          <w:bCs/>
          <w:color w:val="auto"/>
          <w:kern w:val="0"/>
          <w:sz w:val="22"/>
          <w:szCs w:val="21"/>
          <w:highlight w:val="none"/>
          <w:lang w:val="en-US" w:eastAsia="zh-CN" w:bidi="ar-SA"/>
        </w:rPr>
      </w:pPr>
      <w:r>
        <w:rPr>
          <w:rFonts w:hint="eastAsia" w:ascii="宋体" w:eastAsia="宋体" w:cs="宋体"/>
          <w:b/>
          <w:bCs/>
          <w:color w:val="auto"/>
          <w:kern w:val="0"/>
          <w:sz w:val="22"/>
          <w:szCs w:val="21"/>
          <w:highlight w:val="none"/>
          <w:lang w:val="en-US" w:eastAsia="zh-CN" w:bidi="ar-SA"/>
        </w:rPr>
        <w:t>四、评审细则</w:t>
      </w:r>
      <w:bookmarkEnd w:id="50"/>
    </w:p>
    <w:p w14:paraId="719059B3">
      <w:pPr>
        <w:keepNext w:val="0"/>
        <w:keepLines w:val="0"/>
        <w:pageBreakBefore w:val="0"/>
        <w:widowControl w:val="0"/>
        <w:kinsoku/>
        <w:wordWrap/>
        <w:overflowPunct/>
        <w:topLinePunct w:val="0"/>
        <w:autoSpaceDE/>
        <w:autoSpaceDN/>
        <w:bidi w:val="0"/>
        <w:adjustRightInd w:val="0"/>
        <w:snapToGrid w:val="0"/>
        <w:spacing w:line="400" w:lineRule="exact"/>
        <w:ind w:firstLine="442" w:firstLineChars="200"/>
        <w:jc w:val="both"/>
        <w:textAlignment w:val="auto"/>
        <w:rPr>
          <w:rFonts w:hint="eastAsia" w:ascii="宋体" w:eastAsia="宋体" w:cs="宋体"/>
          <w:b/>
          <w:bCs/>
          <w:color w:val="auto"/>
          <w:kern w:val="2"/>
          <w:sz w:val="22"/>
          <w:szCs w:val="22"/>
          <w:highlight w:val="none"/>
          <w:lang w:val="en-US" w:eastAsia="zh-CN" w:bidi="ar-SA"/>
        </w:rPr>
      </w:pPr>
      <w:r>
        <w:rPr>
          <w:rFonts w:hint="eastAsia" w:ascii="宋体" w:eastAsia="宋体" w:cs="宋体"/>
          <w:b/>
          <w:bCs/>
          <w:color w:val="auto"/>
          <w:kern w:val="2"/>
          <w:sz w:val="22"/>
          <w:szCs w:val="22"/>
          <w:highlight w:val="none"/>
          <w:lang w:val="en-US" w:eastAsia="zh-CN" w:bidi="ar-SA"/>
        </w:rPr>
        <w:t>（一）报价评分（满分2</w:t>
      </w:r>
      <w:r>
        <w:rPr>
          <w:rFonts w:hint="eastAsia" w:ascii="宋体" w:cs="宋体"/>
          <w:b/>
          <w:bCs/>
          <w:color w:val="auto"/>
          <w:kern w:val="2"/>
          <w:sz w:val="22"/>
          <w:szCs w:val="22"/>
          <w:highlight w:val="none"/>
          <w:lang w:val="en-US" w:eastAsia="zh-CN" w:bidi="ar-SA"/>
        </w:rPr>
        <w:t>0</w:t>
      </w:r>
      <w:r>
        <w:rPr>
          <w:rFonts w:hint="eastAsia" w:ascii="宋体" w:eastAsia="宋体" w:cs="宋体"/>
          <w:b/>
          <w:bCs/>
          <w:color w:val="auto"/>
          <w:kern w:val="2"/>
          <w:sz w:val="22"/>
          <w:szCs w:val="22"/>
          <w:highlight w:val="none"/>
          <w:lang w:val="en-US" w:eastAsia="zh-CN" w:bidi="ar-SA"/>
        </w:rPr>
        <w:t>分）</w:t>
      </w:r>
    </w:p>
    <w:p w14:paraId="34204F02">
      <w:pPr>
        <w:keepNext w:val="0"/>
        <w:keepLines w:val="0"/>
        <w:pageBreakBefore w:val="0"/>
        <w:widowControl w:val="0"/>
        <w:kinsoku/>
        <w:wordWrap/>
        <w:overflowPunct/>
        <w:topLinePunct w:val="0"/>
        <w:autoSpaceDE/>
        <w:autoSpaceDN/>
        <w:bidi w:val="0"/>
        <w:adjustRightInd w:val="0"/>
        <w:snapToGrid w:val="0"/>
        <w:spacing w:line="400" w:lineRule="exact"/>
        <w:ind w:firstLine="450"/>
        <w:jc w:val="both"/>
        <w:textAlignment w:val="auto"/>
        <w:rPr>
          <w:rFonts w:hint="eastAsia" w:ascii="宋体" w:eastAsia="宋体" w:cs="宋体"/>
          <w:color w:val="auto"/>
          <w:kern w:val="0"/>
          <w:sz w:val="22"/>
          <w:szCs w:val="22"/>
          <w:highlight w:val="none"/>
          <w:lang w:val="en-US" w:eastAsia="zh-CN" w:bidi="ar-SA"/>
        </w:rPr>
      </w:pPr>
      <w:r>
        <w:rPr>
          <w:rFonts w:hint="eastAsia" w:ascii="宋体" w:eastAsia="宋体" w:cs="宋体"/>
          <w:color w:val="auto"/>
          <w:kern w:val="0"/>
          <w:sz w:val="22"/>
          <w:szCs w:val="22"/>
          <w:highlight w:val="none"/>
          <w:lang w:val="en-US" w:eastAsia="zh-CN" w:bidi="ar-SA"/>
        </w:rPr>
        <w:t>1.以满足竞争性磋商文件要求且投标报价最低的有效供应商的价格为评标基准价，其价格分为满分。其他供应商的价格分统一按照下列公式计算：</w:t>
      </w:r>
    </w:p>
    <w:p w14:paraId="5F6C96AA">
      <w:pPr>
        <w:keepNext w:val="0"/>
        <w:keepLines w:val="0"/>
        <w:pageBreakBefore w:val="0"/>
        <w:widowControl w:val="0"/>
        <w:kinsoku/>
        <w:wordWrap/>
        <w:overflowPunct/>
        <w:topLinePunct w:val="0"/>
        <w:autoSpaceDE/>
        <w:autoSpaceDN/>
        <w:bidi w:val="0"/>
        <w:adjustRightInd w:val="0"/>
        <w:snapToGrid w:val="0"/>
        <w:spacing w:line="400" w:lineRule="exact"/>
        <w:ind w:left="437" w:leftChars="208" w:firstLine="29" w:firstLineChars="13"/>
        <w:jc w:val="both"/>
        <w:textAlignment w:val="auto"/>
        <w:rPr>
          <w:rFonts w:hint="eastAsia" w:ascii="宋体" w:eastAsia="宋体" w:cs="宋体"/>
          <w:b/>
          <w:bCs/>
          <w:color w:val="auto"/>
          <w:kern w:val="0"/>
          <w:sz w:val="22"/>
          <w:szCs w:val="22"/>
          <w:highlight w:val="none"/>
          <w:lang w:val="en-US" w:eastAsia="zh-CN" w:bidi="ar-SA"/>
        </w:rPr>
      </w:pPr>
      <w:r>
        <w:rPr>
          <w:rFonts w:hint="eastAsia" w:ascii="宋体" w:eastAsia="宋体" w:cs="宋体"/>
          <w:b/>
          <w:bCs/>
          <w:color w:val="auto"/>
          <w:kern w:val="0"/>
          <w:sz w:val="22"/>
          <w:szCs w:val="22"/>
          <w:highlight w:val="none"/>
          <w:lang w:val="en-US" w:eastAsia="zh-CN" w:bidi="ar-SA"/>
        </w:rPr>
        <w:t>报价得分=（评标基准价/投标报价）×2</w:t>
      </w:r>
      <w:r>
        <w:rPr>
          <w:rFonts w:hint="eastAsia" w:ascii="宋体" w:cs="宋体"/>
          <w:b/>
          <w:bCs/>
          <w:color w:val="auto"/>
          <w:kern w:val="0"/>
          <w:sz w:val="22"/>
          <w:szCs w:val="22"/>
          <w:highlight w:val="none"/>
          <w:lang w:val="en-US" w:eastAsia="zh-CN" w:bidi="ar-SA"/>
        </w:rPr>
        <w:t>0</w:t>
      </w:r>
      <w:r>
        <w:rPr>
          <w:rFonts w:hint="eastAsia" w:ascii="宋体" w:eastAsia="宋体" w:cs="宋体"/>
          <w:b/>
          <w:bCs/>
          <w:color w:val="auto"/>
          <w:kern w:val="0"/>
          <w:sz w:val="22"/>
          <w:szCs w:val="22"/>
          <w:highlight w:val="none"/>
          <w:lang w:val="en-US" w:eastAsia="zh-CN" w:bidi="ar-SA"/>
        </w:rPr>
        <w:t>%×100</w:t>
      </w:r>
    </w:p>
    <w:p w14:paraId="6A00F849">
      <w:pPr>
        <w:keepNext w:val="0"/>
        <w:keepLines w:val="0"/>
        <w:pageBreakBefore w:val="0"/>
        <w:widowControl w:val="0"/>
        <w:kinsoku/>
        <w:wordWrap/>
        <w:overflowPunct/>
        <w:topLinePunct w:val="0"/>
        <w:autoSpaceDE/>
        <w:autoSpaceDN/>
        <w:bidi w:val="0"/>
        <w:adjustRightInd w:val="0"/>
        <w:snapToGrid w:val="0"/>
        <w:spacing w:line="400" w:lineRule="exact"/>
        <w:ind w:left="437" w:leftChars="208" w:firstLine="29" w:firstLineChars="13"/>
        <w:jc w:val="both"/>
        <w:textAlignment w:val="auto"/>
        <w:rPr>
          <w:rFonts w:hint="eastAsia" w:ascii="宋体" w:eastAsia="宋体" w:cs="宋体"/>
          <w:b/>
          <w:bCs/>
          <w:color w:val="auto"/>
          <w:kern w:val="0"/>
          <w:sz w:val="22"/>
          <w:szCs w:val="22"/>
          <w:highlight w:val="none"/>
          <w:lang w:val="en-US" w:eastAsia="zh-CN" w:bidi="ar-SA"/>
        </w:rPr>
      </w:pPr>
      <w:r>
        <w:rPr>
          <w:rFonts w:hint="eastAsia" w:ascii="宋体" w:eastAsia="宋体" w:cs="宋体"/>
          <w:b/>
          <w:bCs/>
          <w:color w:val="auto"/>
          <w:kern w:val="0"/>
          <w:sz w:val="22"/>
          <w:szCs w:val="22"/>
          <w:highlight w:val="none"/>
          <w:u w:val="single"/>
          <w:lang w:val="en-US" w:eastAsia="zh-CN" w:bidi="ar-SA"/>
        </w:rPr>
        <w:t>注：投标报价按投标人最终报价计算</w:t>
      </w:r>
      <w:r>
        <w:rPr>
          <w:rFonts w:hint="eastAsia" w:ascii="宋体" w:eastAsia="宋体" w:cs="宋体"/>
          <w:b/>
          <w:bCs/>
          <w:color w:val="auto"/>
          <w:kern w:val="0"/>
          <w:sz w:val="22"/>
          <w:szCs w:val="22"/>
          <w:highlight w:val="none"/>
          <w:lang w:val="en-US" w:eastAsia="zh-CN" w:bidi="ar-SA"/>
        </w:rPr>
        <w:t>。</w:t>
      </w:r>
    </w:p>
    <w:p w14:paraId="5D3FF451">
      <w:pPr>
        <w:keepNext w:val="0"/>
        <w:keepLines w:val="0"/>
        <w:pageBreakBefore w:val="0"/>
        <w:widowControl w:val="0"/>
        <w:kinsoku/>
        <w:wordWrap/>
        <w:overflowPunct/>
        <w:topLinePunct w:val="0"/>
        <w:autoSpaceDE/>
        <w:autoSpaceDN/>
        <w:bidi w:val="0"/>
        <w:adjustRightInd w:val="0"/>
        <w:snapToGrid w:val="0"/>
        <w:spacing w:line="400" w:lineRule="exact"/>
        <w:ind w:firstLine="450"/>
        <w:jc w:val="both"/>
        <w:textAlignment w:val="auto"/>
        <w:rPr>
          <w:rFonts w:hint="eastAsia" w:ascii="宋体" w:eastAsia="宋体" w:cs="宋体"/>
          <w:color w:val="auto"/>
          <w:kern w:val="0"/>
          <w:sz w:val="22"/>
          <w:szCs w:val="22"/>
          <w:highlight w:val="none"/>
          <w:lang w:val="en-US" w:eastAsia="zh-CN" w:bidi="ar-SA"/>
        </w:rPr>
      </w:pPr>
      <w:r>
        <w:rPr>
          <w:rFonts w:hint="eastAsia" w:ascii="宋体" w:eastAsia="宋体" w:cs="宋体"/>
          <w:color w:val="auto"/>
          <w:kern w:val="0"/>
          <w:sz w:val="22"/>
          <w:szCs w:val="22"/>
          <w:highlight w:val="none"/>
          <w:lang w:val="en-US" w:eastAsia="zh-CN" w:bidi="ar-SA"/>
        </w:rPr>
        <w:t>2.本项目参照《政府采购促进中小企业发展管理办法》（财库﹝2020﹞46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673F8B48">
      <w:pPr>
        <w:keepNext w:val="0"/>
        <w:keepLines w:val="0"/>
        <w:pageBreakBefore w:val="0"/>
        <w:widowControl w:val="0"/>
        <w:kinsoku/>
        <w:wordWrap/>
        <w:overflowPunct/>
        <w:topLinePunct w:val="0"/>
        <w:autoSpaceDE/>
        <w:autoSpaceDN/>
        <w:bidi w:val="0"/>
        <w:adjustRightInd w:val="0"/>
        <w:snapToGrid w:val="0"/>
        <w:spacing w:line="400" w:lineRule="exact"/>
        <w:ind w:left="0" w:firstLine="420"/>
        <w:jc w:val="left"/>
        <w:textAlignment w:val="auto"/>
        <w:rPr>
          <w:rFonts w:hint="eastAsia" w:ascii="宋体" w:eastAsia="宋体" w:cs="宋体"/>
          <w:b/>
          <w:bCs/>
          <w:color w:val="auto"/>
          <w:kern w:val="2"/>
          <w:sz w:val="22"/>
          <w:szCs w:val="22"/>
          <w:highlight w:val="none"/>
          <w:lang w:val="en-US" w:eastAsia="zh-CN" w:bidi="ar-SA"/>
        </w:rPr>
      </w:pPr>
      <w:r>
        <w:rPr>
          <w:rFonts w:hint="eastAsia" w:ascii="宋体" w:eastAsia="宋体" w:cs="宋体"/>
          <w:b/>
          <w:bCs/>
          <w:color w:val="auto"/>
          <w:kern w:val="2"/>
          <w:sz w:val="22"/>
          <w:szCs w:val="22"/>
          <w:highlight w:val="none"/>
          <w:lang w:val="en-US" w:eastAsia="zh-CN" w:bidi="ar-SA"/>
        </w:rPr>
        <w:t>（二）技术商务评分（满分</w:t>
      </w:r>
      <w:r>
        <w:rPr>
          <w:rFonts w:hint="eastAsia" w:ascii="宋体" w:cs="宋体"/>
          <w:b/>
          <w:bCs/>
          <w:color w:val="auto"/>
          <w:kern w:val="2"/>
          <w:sz w:val="22"/>
          <w:szCs w:val="22"/>
          <w:highlight w:val="none"/>
          <w:lang w:val="en-US" w:eastAsia="zh-CN" w:bidi="ar-SA"/>
        </w:rPr>
        <w:t>80</w:t>
      </w:r>
      <w:r>
        <w:rPr>
          <w:rFonts w:hint="eastAsia" w:ascii="宋体" w:eastAsia="宋体" w:cs="宋体"/>
          <w:b/>
          <w:bCs/>
          <w:color w:val="auto"/>
          <w:kern w:val="2"/>
          <w:sz w:val="22"/>
          <w:szCs w:val="22"/>
          <w:highlight w:val="none"/>
          <w:lang w:val="en-US" w:eastAsia="zh-CN" w:bidi="ar-SA"/>
        </w:rPr>
        <w:t>分）</w:t>
      </w:r>
    </w:p>
    <w:p w14:paraId="2B92B282">
      <w:pPr>
        <w:adjustRightInd w:val="0"/>
        <w:snapToGrid w:val="0"/>
        <w:spacing w:before="100" w:after="50" w:line="400" w:lineRule="atLeast"/>
        <w:ind w:firstLine="431" w:firstLineChars="196"/>
        <w:jc w:val="center"/>
        <w:rPr>
          <w:rFonts w:hint="eastAsia" w:ascii="宋体" w:eastAsia="宋体" w:cs="宋体"/>
          <w:color w:val="auto"/>
          <w:kern w:val="0"/>
          <w:sz w:val="22"/>
          <w:szCs w:val="22"/>
          <w:highlight w:val="none"/>
          <w:lang w:val="en-US" w:eastAsia="zh-CN" w:bidi="ar-SA"/>
        </w:rPr>
      </w:pPr>
      <w:r>
        <w:rPr>
          <w:rFonts w:hint="eastAsia" w:ascii="宋体" w:eastAsia="宋体" w:cs="宋体"/>
          <w:color w:val="auto"/>
          <w:kern w:val="0"/>
          <w:sz w:val="22"/>
          <w:szCs w:val="22"/>
          <w:highlight w:val="none"/>
          <w:lang w:val="en-US" w:eastAsia="zh-CN" w:bidi="ar-SA"/>
        </w:rPr>
        <w:t>评标委员会成员根据下列评分内容独立评分并记实名（评分内容超过规定的范围无效）。所有评标委员会成员打分的算术平均值为各投标人技术资信分得分（小数点保留2位，第3位按四舍五入）。</w:t>
      </w:r>
    </w:p>
    <w:tbl>
      <w:tblPr>
        <w:tblStyle w:val="28"/>
        <w:tblW w:w="5009" w:type="pct"/>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557"/>
        <w:gridCol w:w="673"/>
        <w:gridCol w:w="6052"/>
        <w:gridCol w:w="724"/>
      </w:tblGrid>
      <w:tr w14:paraId="54C51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651" w:type="dxa"/>
          </w:tcPr>
          <w:p w14:paraId="166CC237">
            <w:pPr>
              <w:widowControl w:val="0"/>
              <w:kinsoku w:val="0"/>
              <w:autoSpaceDE w:val="0"/>
              <w:autoSpaceDN w:val="0"/>
              <w:adjustRightInd w:val="0"/>
              <w:snapToGrid w:val="0"/>
              <w:spacing w:before="280" w:line="223" w:lineRule="auto"/>
              <w:jc w:val="center"/>
              <w:textAlignment w:val="baseline"/>
              <w:rPr>
                <w:rFonts w:ascii="宋体" w:cs="宋体"/>
                <w:snapToGrid w:val="0"/>
                <w:kern w:val="2"/>
                <w:sz w:val="22"/>
                <w:szCs w:val="24"/>
              </w:rPr>
            </w:pPr>
            <w:r>
              <w:rPr>
                <w:rFonts w:hint="eastAsia" w:ascii="宋体" w:cs="宋体"/>
                <w:snapToGrid w:val="0"/>
                <w:spacing w:val="-2"/>
                <w:kern w:val="2"/>
                <w:sz w:val="22"/>
                <w:szCs w:val="24"/>
              </w:rPr>
              <w:t>序号</w:t>
            </w:r>
          </w:p>
        </w:tc>
        <w:tc>
          <w:tcPr>
            <w:tcW w:w="1326" w:type="dxa"/>
          </w:tcPr>
          <w:p w14:paraId="65638468">
            <w:pPr>
              <w:widowControl w:val="0"/>
              <w:kinsoku w:val="0"/>
              <w:autoSpaceDE w:val="0"/>
              <w:autoSpaceDN w:val="0"/>
              <w:adjustRightInd w:val="0"/>
              <w:snapToGrid w:val="0"/>
              <w:spacing w:before="280" w:line="221" w:lineRule="auto"/>
              <w:jc w:val="center"/>
              <w:textAlignment w:val="baseline"/>
              <w:rPr>
                <w:rFonts w:ascii="宋体" w:cs="宋体"/>
                <w:snapToGrid w:val="0"/>
                <w:kern w:val="2"/>
                <w:sz w:val="22"/>
                <w:szCs w:val="24"/>
              </w:rPr>
            </w:pPr>
            <w:r>
              <w:rPr>
                <w:rFonts w:hint="eastAsia" w:ascii="宋体" w:cs="宋体"/>
                <w:snapToGrid w:val="0"/>
                <w:spacing w:val="1"/>
                <w:kern w:val="2"/>
                <w:sz w:val="22"/>
                <w:szCs w:val="24"/>
              </w:rPr>
              <w:t>评审内容</w:t>
            </w:r>
          </w:p>
        </w:tc>
        <w:tc>
          <w:tcPr>
            <w:tcW w:w="5728" w:type="dxa"/>
            <w:gridSpan w:val="2"/>
          </w:tcPr>
          <w:p w14:paraId="35DB6E1C">
            <w:pPr>
              <w:widowControl w:val="0"/>
              <w:kinsoku w:val="0"/>
              <w:autoSpaceDE w:val="0"/>
              <w:autoSpaceDN w:val="0"/>
              <w:adjustRightInd w:val="0"/>
              <w:snapToGrid w:val="0"/>
              <w:spacing w:before="280" w:line="221" w:lineRule="auto"/>
              <w:jc w:val="center"/>
              <w:textAlignment w:val="baseline"/>
              <w:rPr>
                <w:rFonts w:ascii="宋体" w:cs="宋体"/>
                <w:snapToGrid w:val="0"/>
                <w:kern w:val="2"/>
                <w:sz w:val="22"/>
                <w:szCs w:val="24"/>
              </w:rPr>
            </w:pPr>
            <w:r>
              <w:rPr>
                <w:rFonts w:hint="eastAsia" w:ascii="宋体" w:cs="宋体"/>
                <w:snapToGrid w:val="0"/>
                <w:spacing w:val="1"/>
                <w:kern w:val="2"/>
                <w:sz w:val="22"/>
                <w:szCs w:val="24"/>
              </w:rPr>
              <w:t>评分标准</w:t>
            </w:r>
          </w:p>
        </w:tc>
        <w:tc>
          <w:tcPr>
            <w:tcW w:w="617" w:type="dxa"/>
          </w:tcPr>
          <w:p w14:paraId="3E1C0A54">
            <w:pPr>
              <w:widowControl w:val="0"/>
              <w:kinsoku w:val="0"/>
              <w:autoSpaceDE w:val="0"/>
              <w:autoSpaceDN w:val="0"/>
              <w:adjustRightInd w:val="0"/>
              <w:snapToGrid w:val="0"/>
              <w:spacing w:before="280" w:line="221" w:lineRule="auto"/>
              <w:jc w:val="center"/>
              <w:textAlignment w:val="baseline"/>
              <w:rPr>
                <w:rFonts w:ascii="宋体" w:cs="宋体"/>
                <w:snapToGrid w:val="0"/>
                <w:kern w:val="2"/>
                <w:sz w:val="22"/>
                <w:szCs w:val="24"/>
              </w:rPr>
            </w:pPr>
            <w:r>
              <w:rPr>
                <w:rFonts w:hint="eastAsia" w:ascii="宋体" w:cs="宋体"/>
                <w:snapToGrid w:val="0"/>
                <w:spacing w:val="-4"/>
                <w:kern w:val="2"/>
                <w:sz w:val="22"/>
                <w:szCs w:val="24"/>
              </w:rPr>
              <w:t>分值</w:t>
            </w:r>
          </w:p>
        </w:tc>
      </w:tr>
      <w:tr w14:paraId="47D37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651" w:type="dxa"/>
            <w:vAlign w:val="center"/>
          </w:tcPr>
          <w:p w14:paraId="0279A888">
            <w:pPr>
              <w:widowControl w:val="0"/>
              <w:kinsoku w:val="0"/>
              <w:autoSpaceDE w:val="0"/>
              <w:autoSpaceDN w:val="0"/>
              <w:adjustRightInd w:val="0"/>
              <w:snapToGrid w:val="0"/>
              <w:spacing w:before="71"/>
              <w:ind w:left="347" w:leftChars="0"/>
              <w:jc w:val="both"/>
              <w:textAlignment w:val="baseline"/>
              <w:rPr>
                <w:rFonts w:hint="eastAsia" w:ascii="宋体" w:cs="宋体"/>
                <w:snapToGrid w:val="0"/>
                <w:spacing w:val="-2"/>
                <w:kern w:val="2"/>
                <w:sz w:val="22"/>
                <w:szCs w:val="24"/>
              </w:rPr>
            </w:pPr>
            <w:r>
              <w:rPr>
                <w:rFonts w:hint="eastAsia" w:ascii="宋体" w:eastAsia="宋体" w:cs="宋体"/>
                <w:snapToGrid w:val="0"/>
                <w:kern w:val="2"/>
                <w:sz w:val="22"/>
                <w:szCs w:val="24"/>
              </w:rPr>
              <w:t>1</w:t>
            </w:r>
          </w:p>
        </w:tc>
        <w:tc>
          <w:tcPr>
            <w:tcW w:w="1326" w:type="dxa"/>
            <w:vAlign w:val="center"/>
          </w:tcPr>
          <w:p w14:paraId="551089D9">
            <w:pPr>
              <w:widowControl w:val="0"/>
              <w:kinsoku w:val="0"/>
              <w:autoSpaceDE w:val="0"/>
              <w:autoSpaceDN w:val="0"/>
              <w:adjustRightInd w:val="0"/>
              <w:snapToGrid w:val="0"/>
              <w:spacing w:before="72" w:line="218" w:lineRule="auto"/>
              <w:jc w:val="center"/>
              <w:textAlignment w:val="baseline"/>
              <w:rPr>
                <w:rFonts w:hint="eastAsia" w:ascii="宋体" w:cs="宋体"/>
                <w:snapToGrid w:val="0"/>
                <w:spacing w:val="1"/>
                <w:kern w:val="2"/>
                <w:sz w:val="22"/>
                <w:szCs w:val="24"/>
              </w:rPr>
            </w:pPr>
            <w:r>
              <w:rPr>
                <w:rFonts w:hint="eastAsia" w:ascii="宋体" w:eastAsia="宋体" w:cs="宋体"/>
                <w:snapToGrid w:val="0"/>
                <w:kern w:val="2"/>
                <w:sz w:val="22"/>
                <w:szCs w:val="24"/>
              </w:rPr>
              <w:t>企业资信</w:t>
            </w:r>
          </w:p>
        </w:tc>
        <w:tc>
          <w:tcPr>
            <w:tcW w:w="5728" w:type="dxa"/>
            <w:gridSpan w:val="2"/>
            <w:vAlign w:val="center"/>
          </w:tcPr>
          <w:p w14:paraId="6FE4E31E">
            <w:pPr>
              <w:widowControl w:val="0"/>
              <w:kinsoku w:val="0"/>
              <w:autoSpaceDE w:val="0"/>
              <w:autoSpaceDN w:val="0"/>
              <w:adjustRightInd w:val="0"/>
              <w:snapToGrid w:val="0"/>
              <w:spacing w:before="1" w:line="242" w:lineRule="auto"/>
              <w:ind w:left="111" w:right="8"/>
              <w:jc w:val="both"/>
              <w:textAlignment w:val="baseline"/>
              <w:rPr>
                <w:rFonts w:ascii="宋体" w:eastAsia="宋体" w:cs="宋体"/>
                <w:snapToGrid w:val="0"/>
                <w:kern w:val="2"/>
                <w:sz w:val="22"/>
                <w:szCs w:val="24"/>
              </w:rPr>
            </w:pPr>
            <w:r>
              <w:rPr>
                <w:rFonts w:hint="eastAsia" w:ascii="宋体" w:eastAsia="宋体" w:cs="宋体"/>
                <w:snapToGrid w:val="0"/>
                <w:kern w:val="2"/>
                <w:sz w:val="22"/>
                <w:szCs w:val="24"/>
              </w:rPr>
              <w:t>投标人具有有效期内的质量管理体系认证证书、环境管理体系认证证书、职业健康安全管理体系认证证书的，每提供一项得1分，本项最高得3分。</w:t>
            </w:r>
          </w:p>
          <w:p w14:paraId="3CA1D670">
            <w:pPr>
              <w:widowControl w:val="0"/>
              <w:kinsoku w:val="0"/>
              <w:autoSpaceDE w:val="0"/>
              <w:autoSpaceDN w:val="0"/>
              <w:adjustRightInd w:val="0"/>
              <w:snapToGrid w:val="0"/>
              <w:spacing w:before="1" w:line="242" w:lineRule="auto"/>
              <w:ind w:left="111" w:leftChars="0" w:right="8" w:rightChars="0"/>
              <w:jc w:val="both"/>
              <w:textAlignment w:val="baseline"/>
              <w:rPr>
                <w:rFonts w:hint="eastAsia" w:ascii="宋体" w:cs="宋体"/>
                <w:snapToGrid w:val="0"/>
                <w:spacing w:val="1"/>
                <w:kern w:val="2"/>
                <w:sz w:val="22"/>
                <w:szCs w:val="24"/>
              </w:rPr>
            </w:pPr>
            <w:r>
              <w:rPr>
                <w:rFonts w:hint="eastAsia" w:ascii="宋体" w:eastAsia="宋体" w:cs="宋体"/>
                <w:b/>
                <w:bCs/>
                <w:snapToGrid w:val="0"/>
                <w:kern w:val="2"/>
                <w:sz w:val="22"/>
                <w:szCs w:val="24"/>
              </w:rPr>
              <w:t>注：需提供有效期内证书复印件或扫描件，否则不得分。</w:t>
            </w:r>
          </w:p>
        </w:tc>
        <w:tc>
          <w:tcPr>
            <w:tcW w:w="617" w:type="dxa"/>
            <w:vAlign w:val="center"/>
          </w:tcPr>
          <w:p w14:paraId="39A20175">
            <w:pPr>
              <w:widowControl w:val="0"/>
              <w:kinsoku w:val="0"/>
              <w:autoSpaceDE w:val="0"/>
              <w:autoSpaceDN w:val="0"/>
              <w:adjustRightInd w:val="0"/>
              <w:snapToGrid w:val="0"/>
              <w:spacing w:before="72" w:line="221" w:lineRule="auto"/>
              <w:ind w:left="185" w:leftChars="0"/>
              <w:jc w:val="both"/>
              <w:textAlignment w:val="baseline"/>
              <w:rPr>
                <w:rFonts w:hint="eastAsia" w:ascii="宋体" w:cs="宋体"/>
                <w:snapToGrid w:val="0"/>
                <w:spacing w:val="-4"/>
                <w:kern w:val="2"/>
                <w:sz w:val="22"/>
                <w:szCs w:val="24"/>
              </w:rPr>
            </w:pPr>
            <w:r>
              <w:rPr>
                <w:rFonts w:ascii="宋体" w:eastAsia="宋体" w:cs="宋体"/>
                <w:snapToGrid w:val="0"/>
                <w:kern w:val="2"/>
                <w:sz w:val="22"/>
                <w:szCs w:val="24"/>
              </w:rPr>
              <w:t>0-3</w:t>
            </w:r>
          </w:p>
        </w:tc>
      </w:tr>
      <w:tr w14:paraId="389B7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651" w:type="dxa"/>
            <w:vAlign w:val="center"/>
          </w:tcPr>
          <w:p w14:paraId="214E8A01">
            <w:pPr>
              <w:widowControl w:val="0"/>
              <w:kinsoku w:val="0"/>
              <w:autoSpaceDE w:val="0"/>
              <w:autoSpaceDN w:val="0"/>
              <w:adjustRightInd w:val="0"/>
              <w:snapToGrid w:val="0"/>
              <w:spacing w:before="71"/>
              <w:ind w:left="348" w:leftChars="0"/>
              <w:jc w:val="both"/>
              <w:textAlignment w:val="baseline"/>
              <w:rPr>
                <w:rFonts w:hint="eastAsia" w:ascii="宋体" w:cs="宋体"/>
                <w:snapToGrid w:val="0"/>
                <w:spacing w:val="-2"/>
                <w:kern w:val="2"/>
                <w:sz w:val="22"/>
                <w:szCs w:val="24"/>
              </w:rPr>
            </w:pPr>
            <w:r>
              <w:rPr>
                <w:rFonts w:hint="eastAsia" w:ascii="宋体" w:eastAsia="宋体" w:cs="宋体"/>
                <w:snapToGrid w:val="0"/>
                <w:color w:val="auto"/>
                <w:kern w:val="2"/>
                <w:sz w:val="22"/>
                <w:szCs w:val="24"/>
              </w:rPr>
              <w:t>2</w:t>
            </w:r>
          </w:p>
        </w:tc>
        <w:tc>
          <w:tcPr>
            <w:tcW w:w="1326" w:type="dxa"/>
            <w:vAlign w:val="center"/>
          </w:tcPr>
          <w:p w14:paraId="501843B2">
            <w:pPr>
              <w:widowControl w:val="0"/>
              <w:kinsoku w:val="0"/>
              <w:autoSpaceDE w:val="0"/>
              <w:autoSpaceDN w:val="0"/>
              <w:adjustRightInd w:val="0"/>
              <w:snapToGrid w:val="0"/>
              <w:spacing w:before="71" w:line="218" w:lineRule="auto"/>
              <w:jc w:val="center"/>
              <w:textAlignment w:val="baseline"/>
              <w:rPr>
                <w:rFonts w:hint="eastAsia" w:ascii="宋体" w:cs="宋体"/>
                <w:snapToGrid w:val="0"/>
                <w:spacing w:val="1"/>
                <w:kern w:val="2"/>
                <w:sz w:val="22"/>
                <w:szCs w:val="24"/>
              </w:rPr>
            </w:pPr>
            <w:r>
              <w:rPr>
                <w:rFonts w:hint="eastAsia" w:ascii="宋体" w:eastAsia="宋体" w:cs="宋体"/>
                <w:snapToGrid w:val="0"/>
                <w:color w:val="auto"/>
                <w:kern w:val="2"/>
                <w:sz w:val="22"/>
                <w:szCs w:val="24"/>
              </w:rPr>
              <w:t>项目经验</w:t>
            </w:r>
          </w:p>
        </w:tc>
        <w:tc>
          <w:tcPr>
            <w:tcW w:w="5728" w:type="dxa"/>
            <w:gridSpan w:val="2"/>
            <w:vAlign w:val="center"/>
          </w:tcPr>
          <w:p w14:paraId="1937A656">
            <w:pPr>
              <w:widowControl w:val="0"/>
              <w:numPr>
                <w:ilvl w:val="0"/>
                <w:numId w:val="10"/>
              </w:numPr>
              <w:kinsoku w:val="0"/>
              <w:autoSpaceDE w:val="0"/>
              <w:autoSpaceDN w:val="0"/>
              <w:adjustRightInd w:val="0"/>
              <w:snapToGrid w:val="0"/>
              <w:spacing w:before="51" w:line="254" w:lineRule="auto"/>
              <w:ind w:left="112" w:right="106"/>
              <w:jc w:val="both"/>
              <w:textAlignment w:val="baseline"/>
              <w:rPr>
                <w:rFonts w:hint="eastAsia" w:ascii="宋体" w:eastAsia="宋体" w:cs="宋体"/>
                <w:snapToGrid w:val="0"/>
                <w:color w:val="auto"/>
                <w:kern w:val="2"/>
                <w:sz w:val="22"/>
                <w:szCs w:val="24"/>
              </w:rPr>
            </w:pPr>
            <w:r>
              <w:rPr>
                <w:rFonts w:hint="eastAsia" w:ascii="宋体" w:eastAsia="宋体" w:cs="宋体"/>
                <w:snapToGrid w:val="0"/>
                <w:color w:val="auto"/>
                <w:kern w:val="2"/>
                <w:sz w:val="22"/>
                <w:szCs w:val="24"/>
              </w:rPr>
              <w:t>投标人承担过中型及以上水库大坝安全鉴定业绩的</w:t>
            </w:r>
            <w:r>
              <w:rPr>
                <w:rFonts w:hint="eastAsia" w:ascii="宋体" w:cs="宋体"/>
                <w:snapToGrid w:val="0"/>
                <w:color w:val="auto"/>
                <w:kern w:val="2"/>
                <w:sz w:val="22"/>
                <w:szCs w:val="24"/>
                <w:lang w:eastAsia="zh-CN"/>
              </w:rPr>
              <w:t>（</w:t>
            </w:r>
            <w:r>
              <w:rPr>
                <w:rFonts w:hint="eastAsia" w:ascii="宋体" w:cs="宋体"/>
                <w:snapToGrid w:val="0"/>
                <w:color w:val="auto"/>
                <w:kern w:val="2"/>
                <w:sz w:val="22"/>
                <w:szCs w:val="24"/>
                <w:lang w:val="en-US" w:eastAsia="zh-CN"/>
              </w:rPr>
              <w:t>总库容大于等于1000万立方米</w:t>
            </w:r>
            <w:r>
              <w:rPr>
                <w:rFonts w:hint="eastAsia" w:ascii="宋体" w:cs="宋体"/>
                <w:snapToGrid w:val="0"/>
                <w:color w:val="auto"/>
                <w:kern w:val="2"/>
                <w:sz w:val="22"/>
                <w:szCs w:val="24"/>
                <w:lang w:eastAsia="zh-CN"/>
              </w:rPr>
              <w:t>）</w:t>
            </w:r>
            <w:r>
              <w:rPr>
                <w:rFonts w:hint="eastAsia" w:ascii="宋体" w:eastAsia="宋体" w:cs="宋体"/>
                <w:snapToGrid w:val="0"/>
                <w:color w:val="auto"/>
                <w:kern w:val="2"/>
                <w:sz w:val="22"/>
                <w:szCs w:val="24"/>
              </w:rPr>
              <w:t>，每个得</w:t>
            </w:r>
            <w:r>
              <w:rPr>
                <w:rFonts w:hint="eastAsia" w:ascii="宋体" w:cs="宋体"/>
                <w:snapToGrid w:val="0"/>
                <w:color w:val="auto"/>
                <w:kern w:val="2"/>
                <w:sz w:val="22"/>
                <w:szCs w:val="24"/>
                <w:lang w:val="en-US" w:eastAsia="zh-CN"/>
              </w:rPr>
              <w:t>0.5</w:t>
            </w:r>
            <w:r>
              <w:rPr>
                <w:rFonts w:hint="eastAsia" w:ascii="宋体" w:eastAsia="宋体" w:cs="宋体"/>
                <w:snapToGrid w:val="0"/>
                <w:color w:val="auto"/>
                <w:kern w:val="2"/>
                <w:sz w:val="22"/>
                <w:szCs w:val="24"/>
              </w:rPr>
              <w:t>分，本项最高得</w:t>
            </w:r>
            <w:r>
              <w:rPr>
                <w:rFonts w:hint="eastAsia" w:ascii="宋体" w:cs="宋体"/>
                <w:snapToGrid w:val="0"/>
                <w:color w:val="auto"/>
                <w:kern w:val="2"/>
                <w:sz w:val="22"/>
                <w:szCs w:val="24"/>
                <w:lang w:val="en-US" w:eastAsia="zh-CN"/>
              </w:rPr>
              <w:t>1</w:t>
            </w:r>
            <w:r>
              <w:rPr>
                <w:rFonts w:hint="eastAsia" w:ascii="宋体" w:eastAsia="宋体" w:cs="宋体"/>
                <w:snapToGrid w:val="0"/>
                <w:color w:val="auto"/>
                <w:kern w:val="2"/>
                <w:sz w:val="22"/>
                <w:szCs w:val="24"/>
              </w:rPr>
              <w:t>分。</w:t>
            </w:r>
          </w:p>
          <w:p w14:paraId="1C86DE6B">
            <w:pPr>
              <w:widowControl w:val="0"/>
              <w:numPr>
                <w:ilvl w:val="0"/>
                <w:numId w:val="10"/>
              </w:numPr>
              <w:kinsoku w:val="0"/>
              <w:autoSpaceDE w:val="0"/>
              <w:autoSpaceDN w:val="0"/>
              <w:adjustRightInd w:val="0"/>
              <w:snapToGrid w:val="0"/>
              <w:spacing w:before="51" w:line="254" w:lineRule="auto"/>
              <w:ind w:left="112" w:right="106"/>
              <w:jc w:val="both"/>
              <w:textAlignment w:val="baseline"/>
              <w:rPr>
                <w:rFonts w:hint="eastAsia" w:ascii="宋体" w:eastAsia="宋体" w:cs="宋体"/>
                <w:snapToGrid w:val="0"/>
                <w:color w:val="auto"/>
                <w:kern w:val="2"/>
                <w:sz w:val="22"/>
                <w:szCs w:val="24"/>
              </w:rPr>
            </w:pPr>
            <w:r>
              <w:rPr>
                <w:rFonts w:hint="eastAsia" w:ascii="宋体" w:eastAsia="宋体" w:cs="宋体"/>
                <w:snapToGrid w:val="0"/>
                <w:color w:val="auto"/>
                <w:kern w:val="2"/>
                <w:sz w:val="22"/>
                <w:szCs w:val="24"/>
              </w:rPr>
              <w:t>投标人承担过中型及以上</w:t>
            </w:r>
            <w:r>
              <w:rPr>
                <w:rFonts w:hint="eastAsia" w:ascii="宋体" w:cs="宋体"/>
                <w:snapToGrid w:val="0"/>
                <w:color w:val="auto"/>
                <w:kern w:val="2"/>
                <w:sz w:val="22"/>
                <w:szCs w:val="24"/>
                <w:lang w:val="en-US" w:eastAsia="zh-CN"/>
              </w:rPr>
              <w:t>面板堆石</w:t>
            </w:r>
            <w:r>
              <w:rPr>
                <w:rFonts w:hint="eastAsia" w:ascii="宋体" w:eastAsia="宋体" w:cs="宋体"/>
                <w:snapToGrid w:val="0"/>
                <w:color w:val="auto"/>
                <w:kern w:val="2"/>
                <w:sz w:val="22"/>
                <w:szCs w:val="24"/>
              </w:rPr>
              <w:t>坝安全鉴定业绩的</w:t>
            </w:r>
            <w:r>
              <w:rPr>
                <w:rFonts w:hint="eastAsia" w:ascii="宋体" w:cs="宋体"/>
                <w:snapToGrid w:val="0"/>
                <w:color w:val="auto"/>
                <w:kern w:val="2"/>
                <w:sz w:val="22"/>
                <w:szCs w:val="24"/>
                <w:lang w:eastAsia="zh-CN"/>
              </w:rPr>
              <w:t>（</w:t>
            </w:r>
            <w:r>
              <w:rPr>
                <w:rFonts w:hint="eastAsia" w:ascii="宋体" w:cs="宋体"/>
                <w:snapToGrid w:val="0"/>
                <w:color w:val="auto"/>
                <w:kern w:val="2"/>
                <w:sz w:val="22"/>
                <w:szCs w:val="24"/>
                <w:lang w:val="en-US" w:eastAsia="zh-CN"/>
              </w:rPr>
              <w:t>总库容大于等于1000万立方米</w:t>
            </w:r>
            <w:r>
              <w:rPr>
                <w:rFonts w:hint="eastAsia" w:ascii="宋体" w:cs="宋体"/>
                <w:snapToGrid w:val="0"/>
                <w:color w:val="auto"/>
                <w:kern w:val="2"/>
                <w:sz w:val="22"/>
                <w:szCs w:val="24"/>
                <w:lang w:eastAsia="zh-CN"/>
              </w:rPr>
              <w:t>）</w:t>
            </w:r>
            <w:r>
              <w:rPr>
                <w:rFonts w:hint="eastAsia" w:ascii="宋体" w:eastAsia="宋体" w:cs="宋体"/>
                <w:snapToGrid w:val="0"/>
                <w:color w:val="auto"/>
                <w:kern w:val="2"/>
                <w:sz w:val="22"/>
                <w:szCs w:val="24"/>
              </w:rPr>
              <w:t>，每个得</w:t>
            </w:r>
            <w:r>
              <w:rPr>
                <w:rFonts w:hint="eastAsia" w:ascii="宋体" w:cs="宋体"/>
                <w:snapToGrid w:val="0"/>
                <w:color w:val="auto"/>
                <w:kern w:val="2"/>
                <w:sz w:val="22"/>
                <w:szCs w:val="24"/>
                <w:lang w:val="en-US" w:eastAsia="zh-CN"/>
              </w:rPr>
              <w:t>1</w:t>
            </w:r>
            <w:r>
              <w:rPr>
                <w:rFonts w:hint="eastAsia" w:ascii="宋体" w:eastAsia="宋体" w:cs="宋体"/>
                <w:snapToGrid w:val="0"/>
                <w:color w:val="auto"/>
                <w:kern w:val="2"/>
                <w:sz w:val="22"/>
                <w:szCs w:val="24"/>
              </w:rPr>
              <w:t>分，本项最高得</w:t>
            </w:r>
            <w:r>
              <w:rPr>
                <w:rFonts w:hint="eastAsia" w:ascii="宋体" w:cs="宋体"/>
                <w:snapToGrid w:val="0"/>
                <w:color w:val="auto"/>
                <w:kern w:val="2"/>
                <w:sz w:val="22"/>
                <w:szCs w:val="24"/>
                <w:lang w:val="en-US" w:eastAsia="zh-CN"/>
              </w:rPr>
              <w:t>1</w:t>
            </w:r>
            <w:r>
              <w:rPr>
                <w:rFonts w:hint="eastAsia" w:ascii="宋体" w:eastAsia="宋体" w:cs="宋体"/>
                <w:snapToGrid w:val="0"/>
                <w:color w:val="auto"/>
                <w:kern w:val="2"/>
                <w:sz w:val="22"/>
                <w:szCs w:val="24"/>
              </w:rPr>
              <w:t>分。</w:t>
            </w:r>
          </w:p>
          <w:p w14:paraId="59095C1A">
            <w:pPr>
              <w:widowControl w:val="0"/>
              <w:kinsoku w:val="0"/>
              <w:autoSpaceDE w:val="0"/>
              <w:autoSpaceDN w:val="0"/>
              <w:adjustRightInd w:val="0"/>
              <w:snapToGrid w:val="0"/>
              <w:spacing w:before="1" w:line="254" w:lineRule="auto"/>
              <w:ind w:left="112" w:leftChars="0" w:right="106" w:rightChars="0" w:firstLine="6" w:firstLineChars="0"/>
              <w:jc w:val="both"/>
              <w:textAlignment w:val="baseline"/>
              <w:rPr>
                <w:rFonts w:hint="eastAsia" w:ascii="宋体" w:cs="宋体"/>
                <w:snapToGrid w:val="0"/>
                <w:spacing w:val="1"/>
                <w:kern w:val="2"/>
                <w:sz w:val="22"/>
                <w:szCs w:val="24"/>
              </w:rPr>
            </w:pPr>
            <w:r>
              <w:rPr>
                <w:rFonts w:hint="eastAsia" w:ascii="宋体" w:eastAsia="宋体" w:cs="宋体"/>
                <w:b/>
                <w:bCs/>
                <w:snapToGrid w:val="0"/>
                <w:color w:val="auto"/>
                <w:kern w:val="2"/>
                <w:sz w:val="22"/>
                <w:szCs w:val="24"/>
              </w:rPr>
              <w:t>注：</w:t>
            </w:r>
            <w:r>
              <w:rPr>
                <w:rFonts w:hint="eastAsia" w:ascii="宋体" w:cs="宋体"/>
                <w:b/>
                <w:bCs/>
                <w:snapToGrid w:val="0"/>
                <w:color w:val="auto"/>
                <w:kern w:val="2"/>
                <w:sz w:val="22"/>
                <w:szCs w:val="24"/>
                <w:lang w:val="en-US" w:eastAsia="zh-CN"/>
              </w:rPr>
              <w:t>以上业绩不可重复，业绩证明材料</w:t>
            </w:r>
            <w:r>
              <w:rPr>
                <w:rFonts w:hint="eastAsia" w:ascii="宋体" w:eastAsia="宋体" w:cs="宋体"/>
                <w:b/>
                <w:bCs/>
                <w:snapToGrid w:val="0"/>
                <w:color w:val="auto"/>
                <w:kern w:val="2"/>
                <w:sz w:val="22"/>
                <w:szCs w:val="24"/>
              </w:rPr>
              <w:t>需提供合同</w:t>
            </w:r>
            <w:r>
              <w:rPr>
                <w:rFonts w:hint="eastAsia" w:ascii="宋体" w:cs="宋体"/>
                <w:b/>
                <w:bCs/>
                <w:snapToGrid w:val="0"/>
                <w:color w:val="auto"/>
                <w:kern w:val="2"/>
                <w:sz w:val="22"/>
                <w:szCs w:val="24"/>
                <w:lang w:val="en-US" w:eastAsia="zh-CN"/>
              </w:rPr>
              <w:t>及中标通知书</w:t>
            </w:r>
            <w:r>
              <w:rPr>
                <w:rFonts w:hint="eastAsia" w:ascii="宋体" w:eastAsia="宋体" w:cs="宋体"/>
                <w:b/>
                <w:bCs/>
                <w:snapToGrid w:val="0"/>
                <w:color w:val="auto"/>
                <w:kern w:val="2"/>
                <w:sz w:val="22"/>
                <w:szCs w:val="24"/>
              </w:rPr>
              <w:t>复印件</w:t>
            </w:r>
            <w:r>
              <w:rPr>
                <w:rFonts w:hint="eastAsia" w:ascii="宋体" w:cs="宋体"/>
                <w:b/>
                <w:bCs/>
                <w:snapToGrid w:val="0"/>
                <w:color w:val="auto"/>
                <w:kern w:val="2"/>
                <w:sz w:val="22"/>
                <w:szCs w:val="24"/>
                <w:lang w:val="en-US" w:eastAsia="zh-CN"/>
              </w:rPr>
              <w:t>或扫描件</w:t>
            </w:r>
            <w:r>
              <w:rPr>
                <w:rFonts w:hint="eastAsia" w:ascii="宋体" w:eastAsia="宋体" w:cs="宋体"/>
                <w:b/>
                <w:bCs/>
                <w:snapToGrid w:val="0"/>
                <w:color w:val="auto"/>
                <w:kern w:val="2"/>
                <w:sz w:val="22"/>
                <w:szCs w:val="24"/>
              </w:rPr>
              <w:t>，上述材料所承载的证明内容不能完全体现业绩</w:t>
            </w:r>
            <w:r>
              <w:rPr>
                <w:rFonts w:hint="eastAsia" w:ascii="宋体" w:eastAsia="宋体" w:cs="宋体"/>
                <w:b/>
                <w:bCs/>
                <w:snapToGrid w:val="0"/>
                <w:color w:val="auto"/>
                <w:kern w:val="2"/>
                <w:sz w:val="22"/>
                <w:szCs w:val="24"/>
                <w:lang w:val="en-US"/>
              </w:rPr>
              <w:t>规模、特征</w:t>
            </w:r>
            <w:r>
              <w:rPr>
                <w:rFonts w:hint="eastAsia" w:ascii="宋体" w:eastAsia="宋体" w:cs="宋体"/>
                <w:b/>
                <w:bCs/>
                <w:snapToGrid w:val="0"/>
                <w:color w:val="auto"/>
                <w:kern w:val="2"/>
                <w:sz w:val="22"/>
                <w:szCs w:val="24"/>
              </w:rPr>
              <w:t>要求的，还需提供大坝安全鉴定报告书复印件</w:t>
            </w:r>
            <w:r>
              <w:rPr>
                <w:rFonts w:hint="eastAsia" w:ascii="宋体" w:cs="宋体"/>
                <w:b/>
                <w:bCs/>
                <w:snapToGrid w:val="0"/>
                <w:color w:val="auto"/>
                <w:kern w:val="2"/>
                <w:sz w:val="22"/>
                <w:szCs w:val="24"/>
                <w:lang w:val="en-US" w:eastAsia="zh-CN"/>
              </w:rPr>
              <w:t>或扫描件</w:t>
            </w:r>
            <w:r>
              <w:rPr>
                <w:rFonts w:hint="eastAsia" w:ascii="宋体" w:cs="宋体"/>
                <w:b/>
                <w:bCs/>
                <w:snapToGrid w:val="0"/>
                <w:color w:val="auto"/>
                <w:kern w:val="2"/>
                <w:sz w:val="22"/>
                <w:szCs w:val="24"/>
                <w:lang w:eastAsia="zh-CN"/>
              </w:rPr>
              <w:t>，</w:t>
            </w:r>
            <w:r>
              <w:rPr>
                <w:rFonts w:hint="eastAsia" w:ascii="宋体" w:eastAsia="宋体" w:cs="宋体"/>
                <w:b/>
                <w:bCs/>
                <w:snapToGrid w:val="0"/>
                <w:color w:val="auto"/>
                <w:kern w:val="2"/>
                <w:sz w:val="22"/>
                <w:szCs w:val="24"/>
              </w:rPr>
              <w:t>否则不得分。</w:t>
            </w:r>
          </w:p>
        </w:tc>
        <w:tc>
          <w:tcPr>
            <w:tcW w:w="617" w:type="dxa"/>
            <w:vAlign w:val="center"/>
          </w:tcPr>
          <w:p w14:paraId="40EEC117">
            <w:pPr>
              <w:widowControl w:val="0"/>
              <w:kinsoku w:val="0"/>
              <w:autoSpaceDE w:val="0"/>
              <w:autoSpaceDN w:val="0"/>
              <w:adjustRightInd w:val="0"/>
              <w:snapToGrid w:val="0"/>
              <w:spacing w:before="71" w:line="221" w:lineRule="auto"/>
              <w:ind w:left="141" w:leftChars="0"/>
              <w:jc w:val="both"/>
              <w:textAlignment w:val="baseline"/>
              <w:rPr>
                <w:rFonts w:hint="eastAsia" w:ascii="宋体" w:cs="宋体"/>
                <w:snapToGrid w:val="0"/>
                <w:spacing w:val="-4"/>
                <w:kern w:val="2"/>
                <w:sz w:val="22"/>
                <w:szCs w:val="24"/>
              </w:rPr>
            </w:pPr>
            <w:r>
              <w:rPr>
                <w:rFonts w:ascii="宋体" w:eastAsia="宋体" w:cs="宋体"/>
                <w:snapToGrid w:val="0"/>
                <w:color w:val="auto"/>
                <w:kern w:val="2"/>
                <w:sz w:val="22"/>
                <w:szCs w:val="24"/>
              </w:rPr>
              <w:t>0-</w:t>
            </w:r>
            <w:r>
              <w:rPr>
                <w:rFonts w:hint="eastAsia" w:ascii="宋体" w:eastAsia="宋体" w:cs="宋体"/>
                <w:snapToGrid w:val="0"/>
                <w:color w:val="auto"/>
                <w:kern w:val="2"/>
                <w:sz w:val="22"/>
                <w:szCs w:val="24"/>
              </w:rPr>
              <w:t>2</w:t>
            </w:r>
          </w:p>
        </w:tc>
      </w:tr>
      <w:tr w14:paraId="1F201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651" w:type="dxa"/>
            <w:vMerge w:val="restart"/>
            <w:vAlign w:val="center"/>
          </w:tcPr>
          <w:p w14:paraId="2709C737">
            <w:pPr>
              <w:widowControl w:val="0"/>
              <w:kinsoku w:val="0"/>
              <w:autoSpaceDE w:val="0"/>
              <w:autoSpaceDN w:val="0"/>
              <w:adjustRightInd w:val="0"/>
              <w:snapToGrid w:val="0"/>
              <w:spacing w:before="71"/>
              <w:ind w:left="348" w:leftChars="0"/>
              <w:jc w:val="both"/>
              <w:textAlignment w:val="baseline"/>
              <w:rPr>
                <w:rFonts w:hint="eastAsia" w:ascii="宋体" w:eastAsia="宋体" w:cs="宋体"/>
                <w:snapToGrid w:val="0"/>
                <w:color w:val="auto"/>
                <w:kern w:val="2"/>
                <w:sz w:val="22"/>
                <w:szCs w:val="24"/>
                <w:lang w:val="en-US" w:eastAsia="zh-CN"/>
              </w:rPr>
            </w:pPr>
            <w:r>
              <w:rPr>
                <w:rFonts w:hint="eastAsia" w:ascii="宋体" w:eastAsia="宋体" w:cs="宋体"/>
                <w:snapToGrid w:val="0"/>
                <w:color w:val="auto"/>
                <w:kern w:val="2"/>
                <w:sz w:val="22"/>
                <w:szCs w:val="24"/>
                <w:lang w:val="en-US" w:eastAsia="zh-CN"/>
              </w:rPr>
              <w:t>3</w:t>
            </w:r>
          </w:p>
        </w:tc>
        <w:tc>
          <w:tcPr>
            <w:tcW w:w="1326" w:type="dxa"/>
            <w:vMerge w:val="restart"/>
            <w:vAlign w:val="center"/>
          </w:tcPr>
          <w:p w14:paraId="13BB335F">
            <w:pPr>
              <w:widowControl w:val="0"/>
              <w:kinsoku w:val="0"/>
              <w:autoSpaceDE w:val="0"/>
              <w:autoSpaceDN w:val="0"/>
              <w:adjustRightInd w:val="0"/>
              <w:snapToGrid w:val="0"/>
              <w:spacing w:before="53" w:line="221" w:lineRule="auto"/>
              <w:jc w:val="center"/>
              <w:textAlignment w:val="baseline"/>
              <w:rPr>
                <w:rFonts w:hint="eastAsia" w:ascii="宋体" w:eastAsia="宋体" w:cs="宋体"/>
                <w:snapToGrid w:val="0"/>
                <w:color w:val="auto"/>
                <w:kern w:val="2"/>
                <w:sz w:val="22"/>
                <w:szCs w:val="24"/>
              </w:rPr>
            </w:pPr>
            <w:r>
              <w:rPr>
                <w:rFonts w:hint="eastAsia" w:ascii="宋体" w:eastAsia="宋体" w:cs="宋体"/>
                <w:snapToGrid w:val="0"/>
                <w:color w:val="auto"/>
                <w:kern w:val="2"/>
                <w:sz w:val="22"/>
                <w:szCs w:val="24"/>
              </w:rPr>
              <w:t>拟派项目团队</w:t>
            </w:r>
          </w:p>
          <w:p w14:paraId="771FC9FE">
            <w:pPr>
              <w:widowControl w:val="0"/>
              <w:kinsoku w:val="0"/>
              <w:autoSpaceDE w:val="0"/>
              <w:autoSpaceDN w:val="0"/>
              <w:adjustRightInd w:val="0"/>
              <w:snapToGrid w:val="0"/>
              <w:spacing w:before="71" w:line="218" w:lineRule="auto"/>
              <w:jc w:val="center"/>
              <w:textAlignment w:val="baseline"/>
              <w:rPr>
                <w:rFonts w:hint="eastAsia" w:ascii="宋体" w:eastAsia="宋体" w:cs="宋体"/>
                <w:snapToGrid w:val="0"/>
                <w:color w:val="auto"/>
                <w:kern w:val="2"/>
                <w:sz w:val="22"/>
                <w:szCs w:val="24"/>
              </w:rPr>
            </w:pPr>
            <w:r>
              <w:rPr>
                <w:rFonts w:hint="eastAsia" w:ascii="宋体" w:eastAsia="宋体" w:cs="宋体"/>
                <w:snapToGrid w:val="0"/>
                <w:color w:val="auto"/>
                <w:kern w:val="2"/>
                <w:sz w:val="22"/>
                <w:szCs w:val="24"/>
              </w:rPr>
              <w:t>人员情况</w:t>
            </w:r>
          </w:p>
        </w:tc>
        <w:tc>
          <w:tcPr>
            <w:tcW w:w="5728" w:type="dxa"/>
            <w:gridSpan w:val="2"/>
            <w:vAlign w:val="center"/>
          </w:tcPr>
          <w:p w14:paraId="79B8CA6C">
            <w:pPr>
              <w:widowControl w:val="0"/>
              <w:kinsoku w:val="0"/>
              <w:autoSpaceDE w:val="0"/>
              <w:autoSpaceDN w:val="0"/>
              <w:adjustRightInd w:val="0"/>
              <w:snapToGrid w:val="0"/>
              <w:spacing w:before="52" w:line="250" w:lineRule="auto"/>
              <w:ind w:left="113" w:right="106" w:firstLine="15"/>
              <w:jc w:val="both"/>
              <w:textAlignment w:val="baseline"/>
              <w:rPr>
                <w:rFonts w:ascii="宋体" w:eastAsia="宋体" w:cs="宋体"/>
                <w:snapToGrid w:val="0"/>
                <w:color w:val="auto"/>
                <w:kern w:val="2"/>
                <w:sz w:val="22"/>
                <w:szCs w:val="24"/>
              </w:rPr>
            </w:pPr>
            <w:r>
              <w:rPr>
                <w:rFonts w:hint="eastAsia" w:ascii="宋体" w:eastAsia="宋体" w:cs="宋体"/>
                <w:snapToGrid w:val="0"/>
                <w:color w:val="auto"/>
                <w:kern w:val="2"/>
                <w:sz w:val="22"/>
                <w:szCs w:val="24"/>
              </w:rPr>
              <w:t>项目负责人：</w:t>
            </w:r>
          </w:p>
          <w:p w14:paraId="03C61A51">
            <w:pPr>
              <w:widowControl w:val="0"/>
              <w:kinsoku w:val="0"/>
              <w:autoSpaceDE w:val="0"/>
              <w:autoSpaceDN w:val="0"/>
              <w:adjustRightInd w:val="0"/>
              <w:snapToGrid w:val="0"/>
              <w:spacing w:before="52" w:line="250" w:lineRule="auto"/>
              <w:ind w:left="113" w:right="106" w:firstLine="15"/>
              <w:jc w:val="both"/>
              <w:textAlignment w:val="baseline"/>
              <w:rPr>
                <w:rFonts w:ascii="宋体" w:eastAsia="宋体" w:cs="宋体"/>
                <w:snapToGrid w:val="0"/>
                <w:color w:val="auto"/>
                <w:kern w:val="2"/>
                <w:sz w:val="22"/>
                <w:szCs w:val="24"/>
              </w:rPr>
            </w:pPr>
            <w:r>
              <w:rPr>
                <w:rFonts w:hint="eastAsia" w:ascii="宋体" w:eastAsia="宋体" w:cs="宋体"/>
                <w:snapToGrid w:val="0"/>
                <w:color w:val="auto"/>
                <w:kern w:val="2"/>
                <w:sz w:val="22"/>
                <w:szCs w:val="24"/>
              </w:rPr>
              <w:t>1）具有注册土木工程师（水利水电）职业证书的得2分；</w:t>
            </w:r>
          </w:p>
          <w:p w14:paraId="224C9A84">
            <w:pPr>
              <w:widowControl w:val="0"/>
              <w:kinsoku w:val="0"/>
              <w:autoSpaceDE w:val="0"/>
              <w:autoSpaceDN w:val="0"/>
              <w:adjustRightInd w:val="0"/>
              <w:snapToGrid w:val="0"/>
              <w:spacing w:before="52" w:line="250" w:lineRule="auto"/>
              <w:ind w:left="113" w:right="106" w:firstLine="15"/>
              <w:jc w:val="both"/>
              <w:textAlignment w:val="baseline"/>
              <w:rPr>
                <w:rFonts w:ascii="宋体" w:eastAsia="宋体" w:cs="宋体"/>
                <w:snapToGrid w:val="0"/>
                <w:color w:val="auto"/>
                <w:kern w:val="2"/>
                <w:sz w:val="22"/>
                <w:szCs w:val="24"/>
              </w:rPr>
            </w:pPr>
            <w:r>
              <w:rPr>
                <w:rFonts w:hint="eastAsia" w:ascii="宋体" w:eastAsia="宋体" w:cs="宋体"/>
                <w:snapToGrid w:val="0"/>
                <w:color w:val="auto"/>
                <w:kern w:val="2"/>
                <w:sz w:val="22"/>
                <w:szCs w:val="24"/>
              </w:rPr>
              <w:t>2）具有水利行业教授级高级工程师技术职称的得3分，高级工程师职称的得2分，</w:t>
            </w:r>
            <w:r>
              <w:rPr>
                <w:rFonts w:hint="eastAsia" w:ascii="宋体" w:cs="宋体"/>
                <w:snapToGrid w:val="0"/>
                <w:color w:val="auto"/>
                <w:kern w:val="2"/>
                <w:sz w:val="22"/>
                <w:szCs w:val="24"/>
                <w:lang w:val="en-US" w:eastAsia="zh-CN"/>
              </w:rPr>
              <w:t>最高得3分</w:t>
            </w:r>
            <w:r>
              <w:rPr>
                <w:rFonts w:hint="eastAsia" w:ascii="宋体" w:eastAsia="宋体" w:cs="宋体"/>
                <w:snapToGrid w:val="0"/>
                <w:color w:val="auto"/>
                <w:kern w:val="2"/>
                <w:sz w:val="22"/>
                <w:szCs w:val="24"/>
              </w:rPr>
              <w:t>。</w:t>
            </w:r>
          </w:p>
          <w:p w14:paraId="4DA8E8EE">
            <w:pPr>
              <w:widowControl w:val="0"/>
              <w:kinsoku w:val="0"/>
              <w:autoSpaceDE w:val="0"/>
              <w:autoSpaceDN w:val="0"/>
              <w:adjustRightInd w:val="0"/>
              <w:snapToGrid w:val="0"/>
              <w:spacing w:before="52" w:line="250" w:lineRule="auto"/>
              <w:ind w:left="113" w:leftChars="0" w:right="106" w:rightChars="0" w:firstLine="15" w:firstLineChars="0"/>
              <w:jc w:val="both"/>
              <w:textAlignment w:val="baseline"/>
              <w:rPr>
                <w:rFonts w:hint="eastAsia" w:ascii="宋体" w:eastAsia="宋体" w:cs="宋体"/>
                <w:b/>
                <w:bCs/>
                <w:snapToGrid w:val="0"/>
                <w:color w:val="auto"/>
                <w:kern w:val="2"/>
                <w:sz w:val="22"/>
                <w:szCs w:val="24"/>
              </w:rPr>
            </w:pPr>
            <w:r>
              <w:rPr>
                <w:rFonts w:hint="eastAsia" w:ascii="宋体" w:eastAsia="宋体" w:cs="宋体"/>
                <w:b/>
                <w:bCs/>
                <w:snapToGrid w:val="0"/>
                <w:color w:val="auto"/>
                <w:kern w:val="2"/>
                <w:sz w:val="22"/>
                <w:szCs w:val="24"/>
              </w:rPr>
              <w:t>注：需提供相关证书扫描件或复印件及投标人为其缴纳的近1个月的社保证明材料，</w:t>
            </w:r>
            <w:r>
              <w:rPr>
                <w:rFonts w:hint="eastAsia" w:ascii="宋体" w:cs="宋体"/>
                <w:b/>
                <w:bCs/>
                <w:snapToGrid w:val="0"/>
                <w:color w:val="auto"/>
                <w:kern w:val="2"/>
                <w:sz w:val="22"/>
                <w:szCs w:val="24"/>
                <w:lang w:val="en-US" w:eastAsia="zh-CN"/>
              </w:rPr>
              <w:t>若为退休人员</w:t>
            </w:r>
            <w:r>
              <w:rPr>
                <w:rFonts w:hint="eastAsia" w:ascii="宋体" w:eastAsia="宋体" w:cs="宋体"/>
                <w:b/>
                <w:bCs/>
                <w:snapToGrid w:val="0"/>
                <w:color w:val="auto"/>
                <w:kern w:val="2"/>
                <w:sz w:val="22"/>
                <w:szCs w:val="24"/>
              </w:rPr>
              <w:t>需提供</w:t>
            </w:r>
            <w:r>
              <w:rPr>
                <w:rFonts w:hint="eastAsia" w:ascii="宋体" w:cs="宋体"/>
                <w:b/>
                <w:bCs/>
                <w:snapToGrid w:val="0"/>
                <w:color w:val="auto"/>
                <w:kern w:val="2"/>
                <w:sz w:val="22"/>
                <w:szCs w:val="24"/>
                <w:lang w:val="en-US" w:eastAsia="zh-CN"/>
              </w:rPr>
              <w:t>退休证明材料及劳动合同，</w:t>
            </w:r>
            <w:r>
              <w:rPr>
                <w:rFonts w:hint="eastAsia" w:ascii="宋体" w:eastAsia="宋体" w:cs="宋体"/>
                <w:b/>
                <w:bCs/>
                <w:snapToGrid w:val="0"/>
                <w:color w:val="auto"/>
                <w:kern w:val="2"/>
                <w:sz w:val="22"/>
                <w:szCs w:val="24"/>
              </w:rPr>
              <w:t>否则不得分。</w:t>
            </w:r>
          </w:p>
        </w:tc>
        <w:tc>
          <w:tcPr>
            <w:tcW w:w="617" w:type="dxa"/>
            <w:vAlign w:val="center"/>
          </w:tcPr>
          <w:p w14:paraId="557A6DA8">
            <w:pPr>
              <w:widowControl w:val="0"/>
              <w:kinsoku w:val="0"/>
              <w:autoSpaceDE w:val="0"/>
              <w:autoSpaceDN w:val="0"/>
              <w:adjustRightInd w:val="0"/>
              <w:snapToGrid w:val="0"/>
              <w:spacing w:before="72" w:line="221" w:lineRule="auto"/>
              <w:ind w:left="184" w:leftChars="0"/>
              <w:jc w:val="both"/>
              <w:textAlignment w:val="baseline"/>
              <w:rPr>
                <w:rFonts w:ascii="宋体" w:eastAsia="宋体" w:cs="宋体"/>
                <w:snapToGrid w:val="0"/>
                <w:color w:val="auto"/>
                <w:kern w:val="2"/>
                <w:sz w:val="22"/>
                <w:szCs w:val="24"/>
              </w:rPr>
            </w:pPr>
            <w:r>
              <w:rPr>
                <w:rFonts w:ascii="宋体" w:eastAsia="宋体" w:cs="宋体"/>
                <w:snapToGrid w:val="0"/>
                <w:color w:val="auto"/>
                <w:kern w:val="2"/>
                <w:sz w:val="22"/>
                <w:szCs w:val="24"/>
              </w:rPr>
              <w:t>0-5</w:t>
            </w:r>
          </w:p>
        </w:tc>
      </w:tr>
      <w:tr w14:paraId="34028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651" w:type="dxa"/>
            <w:vMerge w:val="continue"/>
            <w:vAlign w:val="center"/>
          </w:tcPr>
          <w:p w14:paraId="2689B4BD">
            <w:pPr>
              <w:widowControl w:val="0"/>
              <w:kinsoku w:val="0"/>
              <w:autoSpaceDE w:val="0"/>
              <w:autoSpaceDN w:val="0"/>
              <w:adjustRightInd w:val="0"/>
              <w:snapToGrid w:val="0"/>
              <w:spacing w:before="71"/>
              <w:ind w:left="348" w:leftChars="0"/>
              <w:jc w:val="both"/>
              <w:textAlignment w:val="baseline"/>
              <w:rPr>
                <w:rFonts w:hint="eastAsia" w:ascii="宋体" w:eastAsia="宋体" w:cs="宋体"/>
                <w:snapToGrid w:val="0"/>
                <w:color w:val="auto"/>
                <w:kern w:val="2"/>
                <w:sz w:val="22"/>
                <w:szCs w:val="24"/>
              </w:rPr>
            </w:pPr>
          </w:p>
        </w:tc>
        <w:tc>
          <w:tcPr>
            <w:tcW w:w="1326" w:type="dxa"/>
            <w:vMerge w:val="continue"/>
            <w:vAlign w:val="center"/>
          </w:tcPr>
          <w:p w14:paraId="758C134B">
            <w:pPr>
              <w:widowControl w:val="0"/>
              <w:kinsoku w:val="0"/>
              <w:autoSpaceDE w:val="0"/>
              <w:autoSpaceDN w:val="0"/>
              <w:adjustRightInd w:val="0"/>
              <w:snapToGrid w:val="0"/>
              <w:spacing w:before="71" w:line="218" w:lineRule="auto"/>
              <w:jc w:val="center"/>
              <w:textAlignment w:val="baseline"/>
              <w:rPr>
                <w:rFonts w:hint="eastAsia" w:ascii="宋体" w:eastAsia="宋体" w:cs="宋体"/>
                <w:snapToGrid w:val="0"/>
                <w:color w:val="auto"/>
                <w:kern w:val="2"/>
                <w:sz w:val="22"/>
                <w:szCs w:val="24"/>
              </w:rPr>
            </w:pPr>
          </w:p>
        </w:tc>
        <w:tc>
          <w:tcPr>
            <w:tcW w:w="5728" w:type="dxa"/>
            <w:gridSpan w:val="2"/>
            <w:vAlign w:val="center"/>
          </w:tcPr>
          <w:p w14:paraId="096838E3">
            <w:pPr>
              <w:widowControl w:val="0"/>
              <w:kinsoku w:val="0"/>
              <w:autoSpaceDE w:val="0"/>
              <w:autoSpaceDN w:val="0"/>
              <w:adjustRightInd w:val="0"/>
              <w:snapToGrid w:val="0"/>
              <w:spacing w:before="99" w:line="264" w:lineRule="auto"/>
              <w:ind w:left="113" w:right="106" w:hanging="2"/>
              <w:jc w:val="both"/>
              <w:textAlignment w:val="baseline"/>
              <w:rPr>
                <w:rFonts w:ascii="宋体" w:eastAsia="宋体" w:cs="宋体"/>
                <w:snapToGrid w:val="0"/>
                <w:color w:val="auto"/>
                <w:kern w:val="2"/>
                <w:sz w:val="22"/>
                <w:szCs w:val="24"/>
              </w:rPr>
            </w:pPr>
            <w:r>
              <w:rPr>
                <w:rFonts w:hint="eastAsia" w:ascii="宋体" w:eastAsia="宋体" w:cs="宋体"/>
                <w:snapToGrid w:val="0"/>
                <w:color w:val="auto"/>
                <w:kern w:val="2"/>
                <w:sz w:val="22"/>
                <w:szCs w:val="24"/>
              </w:rPr>
              <w:t>项目组其他人员（不含项目负责人）：</w:t>
            </w:r>
          </w:p>
          <w:p w14:paraId="24F54716">
            <w:pPr>
              <w:widowControl w:val="0"/>
              <w:kinsoku w:val="0"/>
              <w:autoSpaceDE w:val="0"/>
              <w:autoSpaceDN w:val="0"/>
              <w:adjustRightInd w:val="0"/>
              <w:snapToGrid w:val="0"/>
              <w:spacing w:before="99" w:line="264" w:lineRule="auto"/>
              <w:ind w:left="113" w:right="106" w:hanging="2"/>
              <w:jc w:val="both"/>
              <w:textAlignment w:val="baseline"/>
              <w:rPr>
                <w:rFonts w:ascii="宋体" w:eastAsia="宋体" w:cs="宋体"/>
                <w:snapToGrid w:val="0"/>
                <w:color w:val="auto"/>
                <w:kern w:val="2"/>
                <w:sz w:val="22"/>
                <w:szCs w:val="24"/>
              </w:rPr>
            </w:pPr>
            <w:r>
              <w:rPr>
                <w:rFonts w:hint="eastAsia" w:ascii="宋体" w:eastAsia="宋体" w:cs="宋体"/>
                <w:snapToGrid w:val="0"/>
                <w:color w:val="auto"/>
                <w:kern w:val="2"/>
                <w:sz w:val="22"/>
                <w:szCs w:val="24"/>
              </w:rPr>
              <w:t>1）拟派项目组成员中具有地质</w:t>
            </w:r>
            <w:r>
              <w:rPr>
                <w:rFonts w:hint="eastAsia" w:ascii="宋体" w:cs="宋体"/>
                <w:snapToGrid w:val="0"/>
                <w:color w:val="auto"/>
                <w:kern w:val="2"/>
                <w:sz w:val="22"/>
                <w:szCs w:val="24"/>
                <w:lang w:eastAsia="zh-CN"/>
              </w:rPr>
              <w:t>、</w:t>
            </w:r>
            <w:r>
              <w:rPr>
                <w:rFonts w:hint="eastAsia" w:ascii="宋体" w:eastAsia="宋体" w:cs="宋体"/>
                <w:snapToGrid w:val="0"/>
                <w:color w:val="auto"/>
                <w:kern w:val="2"/>
                <w:sz w:val="22"/>
                <w:szCs w:val="24"/>
              </w:rPr>
              <w:t>水文、水工专业的技术人员，具有</w:t>
            </w:r>
            <w:r>
              <w:rPr>
                <w:rFonts w:hint="eastAsia" w:ascii="宋体" w:cs="宋体"/>
                <w:snapToGrid w:val="0"/>
                <w:color w:val="auto"/>
                <w:kern w:val="2"/>
                <w:sz w:val="22"/>
                <w:szCs w:val="24"/>
                <w:lang w:val="en-US" w:eastAsia="zh-CN"/>
              </w:rPr>
              <w:t>正</w:t>
            </w:r>
            <w:r>
              <w:rPr>
                <w:rFonts w:hint="eastAsia" w:ascii="宋体" w:eastAsia="宋体" w:cs="宋体"/>
                <w:snapToGrid w:val="0"/>
                <w:color w:val="auto"/>
                <w:kern w:val="2"/>
                <w:sz w:val="22"/>
                <w:szCs w:val="24"/>
              </w:rPr>
              <w:t>高级工程师及以上技术职称的，每类得</w:t>
            </w:r>
            <w:r>
              <w:rPr>
                <w:rFonts w:hint="eastAsia" w:ascii="宋体" w:cs="宋体"/>
                <w:snapToGrid w:val="0"/>
                <w:color w:val="auto"/>
                <w:kern w:val="2"/>
                <w:sz w:val="22"/>
                <w:szCs w:val="24"/>
                <w:lang w:val="en-US" w:eastAsia="zh-CN"/>
              </w:rPr>
              <w:t>2</w:t>
            </w:r>
            <w:r>
              <w:rPr>
                <w:rFonts w:hint="eastAsia" w:ascii="宋体" w:eastAsia="宋体" w:cs="宋体"/>
                <w:snapToGrid w:val="0"/>
                <w:color w:val="auto"/>
                <w:kern w:val="2"/>
                <w:sz w:val="22"/>
                <w:szCs w:val="24"/>
              </w:rPr>
              <w:t>分，</w:t>
            </w:r>
            <w:r>
              <w:rPr>
                <w:rFonts w:hint="eastAsia" w:ascii="宋体" w:cs="宋体"/>
                <w:snapToGrid w:val="0"/>
                <w:color w:val="auto"/>
                <w:kern w:val="2"/>
                <w:sz w:val="22"/>
                <w:szCs w:val="24"/>
                <w:lang w:val="en-US" w:eastAsia="zh-CN"/>
              </w:rPr>
              <w:t>具有</w:t>
            </w:r>
            <w:r>
              <w:rPr>
                <w:rFonts w:hint="eastAsia" w:ascii="宋体" w:eastAsia="宋体" w:cs="宋体"/>
                <w:snapToGrid w:val="0"/>
                <w:color w:val="auto"/>
                <w:kern w:val="2"/>
                <w:sz w:val="22"/>
                <w:szCs w:val="24"/>
              </w:rPr>
              <w:t>高级工程师</w:t>
            </w:r>
            <w:r>
              <w:rPr>
                <w:rFonts w:hint="eastAsia" w:ascii="宋体" w:cs="宋体"/>
                <w:snapToGrid w:val="0"/>
                <w:color w:val="auto"/>
                <w:kern w:val="2"/>
                <w:sz w:val="22"/>
                <w:szCs w:val="24"/>
                <w:lang w:val="en-US" w:eastAsia="zh-CN"/>
              </w:rPr>
              <w:t>技术</w:t>
            </w:r>
            <w:r>
              <w:rPr>
                <w:rFonts w:hint="eastAsia" w:ascii="宋体" w:eastAsia="宋体" w:cs="宋体"/>
                <w:snapToGrid w:val="0"/>
                <w:color w:val="auto"/>
                <w:kern w:val="2"/>
                <w:sz w:val="22"/>
                <w:szCs w:val="24"/>
              </w:rPr>
              <w:t>职称的得</w:t>
            </w:r>
            <w:r>
              <w:rPr>
                <w:rFonts w:hint="eastAsia" w:ascii="宋体" w:cs="宋体"/>
                <w:snapToGrid w:val="0"/>
                <w:color w:val="auto"/>
                <w:kern w:val="2"/>
                <w:sz w:val="22"/>
                <w:szCs w:val="24"/>
                <w:lang w:val="en-US" w:eastAsia="zh-CN"/>
              </w:rPr>
              <w:t>1</w:t>
            </w:r>
            <w:r>
              <w:rPr>
                <w:rFonts w:hint="eastAsia" w:ascii="宋体" w:eastAsia="宋体" w:cs="宋体"/>
                <w:snapToGrid w:val="0"/>
                <w:color w:val="auto"/>
                <w:kern w:val="2"/>
                <w:sz w:val="22"/>
                <w:szCs w:val="24"/>
              </w:rPr>
              <w:t>分</w:t>
            </w:r>
            <w:r>
              <w:rPr>
                <w:rFonts w:hint="eastAsia" w:ascii="宋体" w:cs="宋体"/>
                <w:snapToGrid w:val="0"/>
                <w:color w:val="auto"/>
                <w:kern w:val="2"/>
                <w:sz w:val="22"/>
                <w:szCs w:val="24"/>
                <w:lang w:eastAsia="zh-CN"/>
              </w:rPr>
              <w:t>，</w:t>
            </w:r>
            <w:r>
              <w:rPr>
                <w:rFonts w:hint="eastAsia" w:ascii="宋体" w:eastAsia="宋体" w:cs="宋体"/>
                <w:snapToGrid w:val="0"/>
                <w:color w:val="auto"/>
                <w:kern w:val="2"/>
                <w:sz w:val="22"/>
                <w:szCs w:val="24"/>
              </w:rPr>
              <w:t>同类不累计计分，本项最高得</w:t>
            </w:r>
            <w:r>
              <w:rPr>
                <w:rFonts w:hint="eastAsia" w:ascii="宋体" w:cs="宋体"/>
                <w:snapToGrid w:val="0"/>
                <w:color w:val="auto"/>
                <w:kern w:val="2"/>
                <w:sz w:val="22"/>
                <w:szCs w:val="24"/>
                <w:lang w:val="en-US" w:eastAsia="zh-CN"/>
              </w:rPr>
              <w:t>,6</w:t>
            </w:r>
            <w:r>
              <w:rPr>
                <w:rFonts w:hint="eastAsia" w:ascii="宋体" w:eastAsia="宋体" w:cs="宋体"/>
                <w:snapToGrid w:val="0"/>
                <w:color w:val="auto"/>
                <w:kern w:val="2"/>
                <w:sz w:val="22"/>
                <w:szCs w:val="24"/>
              </w:rPr>
              <w:t>分。</w:t>
            </w:r>
          </w:p>
          <w:p w14:paraId="2DF54204">
            <w:pPr>
              <w:widowControl w:val="0"/>
              <w:kinsoku w:val="0"/>
              <w:autoSpaceDE w:val="0"/>
              <w:autoSpaceDN w:val="0"/>
              <w:adjustRightInd w:val="0"/>
              <w:snapToGrid w:val="0"/>
              <w:spacing w:before="99" w:line="264" w:lineRule="auto"/>
              <w:ind w:left="113" w:right="106" w:hanging="2"/>
              <w:jc w:val="both"/>
              <w:textAlignment w:val="baseline"/>
              <w:rPr>
                <w:rFonts w:ascii="宋体" w:eastAsia="宋体" w:cs="宋体"/>
                <w:snapToGrid w:val="0"/>
                <w:color w:val="auto"/>
                <w:kern w:val="2"/>
                <w:sz w:val="22"/>
                <w:szCs w:val="24"/>
              </w:rPr>
            </w:pPr>
            <w:r>
              <w:rPr>
                <w:rFonts w:hint="eastAsia" w:ascii="宋体" w:eastAsia="宋体" w:cs="宋体"/>
                <w:snapToGrid w:val="0"/>
                <w:color w:val="auto"/>
                <w:kern w:val="2"/>
                <w:sz w:val="22"/>
                <w:szCs w:val="24"/>
              </w:rPr>
              <w:t>2）拟派项目组成员中具有测量、规划、金属结构、电气等专业的技术人员，具有高级工程师及以上技术职称的，每类得1分，同类不累计计分，本项最高得</w:t>
            </w:r>
            <w:r>
              <w:rPr>
                <w:rFonts w:hint="eastAsia" w:ascii="宋体" w:cs="宋体"/>
                <w:snapToGrid w:val="0"/>
                <w:color w:val="auto"/>
                <w:kern w:val="2"/>
                <w:sz w:val="22"/>
                <w:szCs w:val="24"/>
                <w:lang w:val="en-US" w:eastAsia="zh-CN"/>
              </w:rPr>
              <w:t>4</w:t>
            </w:r>
            <w:r>
              <w:rPr>
                <w:rFonts w:hint="eastAsia" w:ascii="宋体" w:eastAsia="宋体" w:cs="宋体"/>
                <w:snapToGrid w:val="0"/>
                <w:color w:val="auto"/>
                <w:kern w:val="2"/>
                <w:sz w:val="22"/>
                <w:szCs w:val="24"/>
              </w:rPr>
              <w:t>分。</w:t>
            </w:r>
          </w:p>
          <w:p w14:paraId="04D52269">
            <w:pPr>
              <w:widowControl w:val="0"/>
              <w:kinsoku w:val="0"/>
              <w:autoSpaceDE w:val="0"/>
              <w:autoSpaceDN w:val="0"/>
              <w:adjustRightInd w:val="0"/>
              <w:snapToGrid w:val="0"/>
              <w:spacing w:before="99" w:line="264" w:lineRule="auto"/>
              <w:ind w:left="113" w:leftChars="0" w:right="106" w:rightChars="0" w:hanging="2" w:firstLineChars="0"/>
              <w:jc w:val="both"/>
              <w:textAlignment w:val="baseline"/>
              <w:rPr>
                <w:rFonts w:hint="eastAsia" w:ascii="宋体" w:eastAsia="宋体" w:cs="宋体"/>
                <w:b/>
                <w:bCs/>
                <w:snapToGrid w:val="0"/>
                <w:color w:val="auto"/>
                <w:kern w:val="2"/>
                <w:sz w:val="22"/>
                <w:szCs w:val="24"/>
              </w:rPr>
            </w:pPr>
            <w:r>
              <w:rPr>
                <w:rFonts w:hint="eastAsia" w:ascii="宋体" w:eastAsia="宋体" w:cs="宋体"/>
                <w:b/>
                <w:bCs/>
                <w:snapToGrid w:val="0"/>
                <w:color w:val="auto"/>
                <w:kern w:val="2"/>
                <w:sz w:val="22"/>
                <w:szCs w:val="24"/>
              </w:rPr>
              <w:t>注：需提供相关证书扫描件或复印件及投标人为其缴纳的近1个月的社保证明材料，</w:t>
            </w:r>
            <w:r>
              <w:rPr>
                <w:rFonts w:hint="eastAsia" w:ascii="宋体" w:cs="宋体"/>
                <w:b/>
                <w:bCs/>
                <w:snapToGrid w:val="0"/>
                <w:color w:val="auto"/>
                <w:kern w:val="2"/>
                <w:sz w:val="22"/>
                <w:szCs w:val="24"/>
                <w:lang w:val="en-US" w:eastAsia="zh-CN"/>
              </w:rPr>
              <w:t>若为退休人员</w:t>
            </w:r>
            <w:r>
              <w:rPr>
                <w:rFonts w:hint="eastAsia" w:ascii="宋体" w:eastAsia="宋体" w:cs="宋体"/>
                <w:b/>
                <w:bCs/>
                <w:snapToGrid w:val="0"/>
                <w:color w:val="auto"/>
                <w:kern w:val="2"/>
                <w:sz w:val="22"/>
                <w:szCs w:val="24"/>
              </w:rPr>
              <w:t>需提供</w:t>
            </w:r>
            <w:r>
              <w:rPr>
                <w:rFonts w:hint="eastAsia" w:ascii="宋体" w:cs="宋体"/>
                <w:b/>
                <w:bCs/>
                <w:snapToGrid w:val="0"/>
                <w:color w:val="auto"/>
                <w:kern w:val="2"/>
                <w:sz w:val="22"/>
                <w:szCs w:val="24"/>
                <w:lang w:val="en-US" w:eastAsia="zh-CN"/>
              </w:rPr>
              <w:t>退休证明材料及劳动合同，</w:t>
            </w:r>
            <w:r>
              <w:rPr>
                <w:rFonts w:hint="eastAsia" w:ascii="宋体" w:eastAsia="宋体" w:cs="宋体"/>
                <w:b/>
                <w:bCs/>
                <w:snapToGrid w:val="0"/>
                <w:color w:val="auto"/>
                <w:kern w:val="2"/>
                <w:sz w:val="22"/>
                <w:szCs w:val="24"/>
              </w:rPr>
              <w:t>否则不得分。</w:t>
            </w:r>
          </w:p>
        </w:tc>
        <w:tc>
          <w:tcPr>
            <w:tcW w:w="617" w:type="dxa"/>
            <w:vAlign w:val="center"/>
          </w:tcPr>
          <w:p w14:paraId="61C2028B">
            <w:pPr>
              <w:widowControl w:val="0"/>
              <w:kinsoku w:val="0"/>
              <w:autoSpaceDE w:val="0"/>
              <w:autoSpaceDN w:val="0"/>
              <w:adjustRightInd w:val="0"/>
              <w:snapToGrid w:val="0"/>
              <w:spacing w:before="72" w:line="221" w:lineRule="auto"/>
              <w:ind w:left="184" w:leftChars="0"/>
              <w:jc w:val="both"/>
              <w:textAlignment w:val="baseline"/>
              <w:rPr>
                <w:rFonts w:ascii="宋体" w:eastAsia="宋体" w:cs="宋体"/>
                <w:snapToGrid w:val="0"/>
                <w:color w:val="auto"/>
                <w:kern w:val="2"/>
                <w:sz w:val="22"/>
                <w:szCs w:val="24"/>
              </w:rPr>
            </w:pPr>
            <w:r>
              <w:rPr>
                <w:rFonts w:ascii="宋体" w:eastAsia="宋体" w:cs="宋体"/>
                <w:snapToGrid w:val="0"/>
                <w:color w:val="auto"/>
                <w:kern w:val="2"/>
                <w:sz w:val="22"/>
                <w:szCs w:val="24"/>
              </w:rPr>
              <w:t>0-</w:t>
            </w:r>
            <w:r>
              <w:rPr>
                <w:rFonts w:hint="eastAsia" w:ascii="宋体" w:cs="宋体"/>
                <w:snapToGrid w:val="0"/>
                <w:color w:val="auto"/>
                <w:kern w:val="2"/>
                <w:sz w:val="22"/>
                <w:szCs w:val="24"/>
                <w:lang w:val="en-US" w:eastAsia="zh-CN"/>
              </w:rPr>
              <w:t>10</w:t>
            </w:r>
          </w:p>
        </w:tc>
      </w:tr>
      <w:tr w14:paraId="64FB8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651" w:type="dxa"/>
            <w:vAlign w:val="center"/>
          </w:tcPr>
          <w:p w14:paraId="41E7455E">
            <w:pPr>
              <w:widowControl w:val="0"/>
              <w:kinsoku w:val="0"/>
              <w:autoSpaceDE w:val="0"/>
              <w:autoSpaceDN w:val="0"/>
              <w:adjustRightInd w:val="0"/>
              <w:snapToGrid w:val="0"/>
              <w:spacing w:before="71"/>
              <w:ind w:left="348" w:leftChars="0"/>
              <w:jc w:val="both"/>
              <w:textAlignment w:val="baseline"/>
              <w:rPr>
                <w:rFonts w:hint="eastAsia" w:ascii="宋体" w:eastAsia="宋体" w:cs="宋体"/>
                <w:snapToGrid w:val="0"/>
                <w:color w:val="auto"/>
                <w:kern w:val="2"/>
                <w:sz w:val="22"/>
                <w:szCs w:val="24"/>
                <w:lang w:val="en-US" w:eastAsia="zh-CN"/>
              </w:rPr>
            </w:pPr>
            <w:r>
              <w:rPr>
                <w:rFonts w:hint="eastAsia" w:ascii="宋体" w:eastAsia="宋体" w:cs="宋体"/>
                <w:snapToGrid w:val="0"/>
                <w:color w:val="auto"/>
                <w:kern w:val="2"/>
                <w:sz w:val="22"/>
                <w:szCs w:val="24"/>
                <w:lang w:val="en-US" w:eastAsia="zh-CN"/>
              </w:rPr>
              <w:t>4</w:t>
            </w:r>
          </w:p>
        </w:tc>
        <w:tc>
          <w:tcPr>
            <w:tcW w:w="1326" w:type="dxa"/>
            <w:vAlign w:val="center"/>
          </w:tcPr>
          <w:p w14:paraId="645211B6">
            <w:pPr>
              <w:widowControl w:val="0"/>
              <w:kinsoku w:val="0"/>
              <w:autoSpaceDE w:val="0"/>
              <w:autoSpaceDN w:val="0"/>
              <w:adjustRightInd w:val="0"/>
              <w:snapToGrid w:val="0"/>
              <w:spacing w:before="71" w:line="218" w:lineRule="auto"/>
              <w:jc w:val="center"/>
              <w:textAlignment w:val="baseline"/>
              <w:rPr>
                <w:rFonts w:hint="eastAsia" w:ascii="宋体" w:eastAsia="宋体" w:cs="宋体"/>
                <w:snapToGrid w:val="0"/>
                <w:color w:val="auto"/>
                <w:kern w:val="2"/>
                <w:sz w:val="22"/>
                <w:szCs w:val="24"/>
              </w:rPr>
            </w:pPr>
            <w:r>
              <w:rPr>
                <w:rFonts w:hint="eastAsia" w:ascii="宋体" w:eastAsia="宋体" w:cs="宋体"/>
                <w:snapToGrid w:val="0"/>
                <w:color w:val="auto"/>
                <w:kern w:val="2"/>
                <w:sz w:val="22"/>
                <w:szCs w:val="24"/>
              </w:rPr>
              <w:t>仪器设备配置</w:t>
            </w:r>
          </w:p>
        </w:tc>
        <w:tc>
          <w:tcPr>
            <w:tcW w:w="5728" w:type="dxa"/>
            <w:gridSpan w:val="2"/>
            <w:vAlign w:val="center"/>
          </w:tcPr>
          <w:p w14:paraId="32F51625">
            <w:pPr>
              <w:widowControl w:val="0"/>
              <w:kinsoku w:val="0"/>
              <w:autoSpaceDE w:val="0"/>
              <w:autoSpaceDN w:val="0"/>
              <w:adjustRightInd w:val="0"/>
              <w:snapToGrid w:val="0"/>
              <w:spacing w:before="51" w:line="250" w:lineRule="auto"/>
              <w:ind w:left="114" w:right="106"/>
              <w:jc w:val="both"/>
              <w:textAlignment w:val="baseline"/>
              <w:rPr>
                <w:rFonts w:ascii="宋体" w:eastAsia="宋体" w:cs="宋体"/>
                <w:snapToGrid w:val="0"/>
                <w:color w:val="auto"/>
                <w:kern w:val="2"/>
                <w:sz w:val="22"/>
                <w:szCs w:val="24"/>
              </w:rPr>
            </w:pPr>
            <w:r>
              <w:rPr>
                <w:rFonts w:hint="eastAsia" w:ascii="宋体" w:eastAsia="宋体" w:cs="宋体"/>
                <w:snapToGrid w:val="0"/>
                <w:color w:val="auto"/>
                <w:kern w:val="2"/>
                <w:sz w:val="22"/>
                <w:szCs w:val="24"/>
              </w:rPr>
              <w:t>1）具有水下检测机器的得2分</w:t>
            </w:r>
            <w:r>
              <w:rPr>
                <w:rFonts w:hint="eastAsia" w:ascii="宋体" w:eastAsia="宋体" w:cs="宋体"/>
                <w:b/>
                <w:bCs/>
                <w:snapToGrid w:val="0"/>
                <w:color w:val="auto"/>
                <w:kern w:val="2"/>
                <w:sz w:val="22"/>
                <w:szCs w:val="24"/>
              </w:rPr>
              <w:t>（需同时提供①该仪器采购合同扫描件或复印件</w:t>
            </w:r>
            <w:r>
              <w:rPr>
                <w:rFonts w:hint="eastAsia" w:ascii="宋体" w:cs="宋体"/>
                <w:b/>
                <w:bCs/>
                <w:snapToGrid w:val="0"/>
                <w:color w:val="auto"/>
                <w:kern w:val="2"/>
                <w:sz w:val="22"/>
                <w:szCs w:val="24"/>
                <w:lang w:eastAsia="zh-CN"/>
              </w:rPr>
              <w:t>；</w:t>
            </w:r>
            <w:r>
              <w:rPr>
                <w:rFonts w:hint="eastAsia" w:ascii="宋体" w:eastAsia="宋体" w:cs="宋体"/>
                <w:b/>
                <w:bCs/>
                <w:snapToGrid w:val="0"/>
                <w:color w:val="auto"/>
                <w:kern w:val="2"/>
                <w:sz w:val="22"/>
                <w:szCs w:val="24"/>
              </w:rPr>
              <w:t>②提供水下检查报告扫描件或复印件，不提供或提供不全不得分）</w:t>
            </w:r>
            <w:r>
              <w:rPr>
                <w:rFonts w:hint="eastAsia" w:ascii="宋体" w:eastAsia="宋体" w:cs="宋体"/>
                <w:snapToGrid w:val="0"/>
                <w:color w:val="auto"/>
                <w:kern w:val="2"/>
                <w:sz w:val="22"/>
                <w:szCs w:val="24"/>
              </w:rPr>
              <w:t>；</w:t>
            </w:r>
          </w:p>
          <w:p w14:paraId="5B1959D1">
            <w:pPr>
              <w:widowControl w:val="0"/>
              <w:kinsoku w:val="0"/>
              <w:autoSpaceDE w:val="0"/>
              <w:autoSpaceDN w:val="0"/>
              <w:adjustRightInd w:val="0"/>
              <w:snapToGrid w:val="0"/>
              <w:spacing w:before="51" w:line="250" w:lineRule="auto"/>
              <w:ind w:left="114" w:leftChars="0" w:right="106" w:rightChars="0"/>
              <w:jc w:val="both"/>
              <w:textAlignment w:val="baseline"/>
              <w:rPr>
                <w:rFonts w:hint="eastAsia" w:ascii="宋体" w:eastAsia="宋体" w:cs="宋体"/>
                <w:b/>
                <w:bCs/>
                <w:snapToGrid w:val="0"/>
                <w:color w:val="auto"/>
                <w:kern w:val="2"/>
                <w:sz w:val="22"/>
                <w:szCs w:val="24"/>
              </w:rPr>
            </w:pPr>
            <w:r>
              <w:rPr>
                <w:rFonts w:hint="eastAsia" w:ascii="宋体" w:eastAsia="宋体" w:cs="宋体"/>
                <w:snapToGrid w:val="0"/>
                <w:color w:val="auto"/>
                <w:kern w:val="2"/>
                <w:sz w:val="22"/>
                <w:szCs w:val="24"/>
              </w:rPr>
              <w:t>2）除以上设备外其它仪器设备投入是否能满足本项目</w:t>
            </w:r>
            <w:r>
              <w:rPr>
                <w:rFonts w:hint="eastAsia" w:ascii="宋体" w:cs="宋体"/>
                <w:snapToGrid w:val="0"/>
                <w:color w:val="auto"/>
                <w:kern w:val="2"/>
                <w:sz w:val="22"/>
                <w:szCs w:val="24"/>
                <w:lang w:val="en-US" w:eastAsia="zh-CN"/>
              </w:rPr>
              <w:t>的</w:t>
            </w:r>
            <w:r>
              <w:rPr>
                <w:rFonts w:hint="eastAsia" w:ascii="宋体" w:eastAsia="宋体" w:cs="宋体"/>
                <w:snapToGrid w:val="0"/>
                <w:color w:val="auto"/>
                <w:kern w:val="2"/>
                <w:sz w:val="22"/>
                <w:szCs w:val="24"/>
              </w:rPr>
              <w:t>需求程度，并提供投入主要设备清单</w:t>
            </w:r>
            <w:r>
              <w:rPr>
                <w:rFonts w:hint="eastAsia" w:ascii="宋体" w:cs="宋体"/>
                <w:snapToGrid w:val="0"/>
                <w:color w:val="auto"/>
                <w:kern w:val="2"/>
                <w:sz w:val="22"/>
                <w:szCs w:val="24"/>
                <w:lang w:eastAsia="zh-CN"/>
              </w:rPr>
              <w:t>，</w:t>
            </w:r>
            <w:r>
              <w:rPr>
                <w:rFonts w:hint="eastAsia" w:ascii="宋体" w:cs="宋体"/>
                <w:snapToGrid w:val="0"/>
                <w:color w:val="auto"/>
                <w:kern w:val="2"/>
                <w:sz w:val="22"/>
                <w:szCs w:val="24"/>
                <w:lang w:val="en-US" w:eastAsia="zh-CN"/>
              </w:rPr>
              <w:t>提供齐全的得6分，较为齐全的的得4分，一般的得2分，未提供不得分。</w:t>
            </w:r>
            <w:r>
              <w:rPr>
                <w:rFonts w:hint="eastAsia" w:ascii="宋体" w:eastAsia="宋体" w:cs="宋体"/>
                <w:b/>
                <w:bCs/>
                <w:snapToGrid w:val="0"/>
                <w:color w:val="auto"/>
                <w:kern w:val="2"/>
                <w:sz w:val="22"/>
                <w:szCs w:val="24"/>
              </w:rPr>
              <w:t>（需提供采购合同复印件或扫描件）</w:t>
            </w:r>
          </w:p>
        </w:tc>
        <w:tc>
          <w:tcPr>
            <w:tcW w:w="617" w:type="dxa"/>
            <w:vAlign w:val="center"/>
          </w:tcPr>
          <w:p w14:paraId="637B21E0">
            <w:pPr>
              <w:widowControl w:val="0"/>
              <w:kinsoku w:val="0"/>
              <w:autoSpaceDE w:val="0"/>
              <w:autoSpaceDN w:val="0"/>
              <w:adjustRightInd w:val="0"/>
              <w:snapToGrid w:val="0"/>
              <w:spacing w:before="72" w:line="221" w:lineRule="auto"/>
              <w:ind w:left="187" w:leftChars="0"/>
              <w:jc w:val="both"/>
              <w:textAlignment w:val="baseline"/>
              <w:rPr>
                <w:rFonts w:ascii="宋体" w:eastAsia="宋体" w:cs="宋体"/>
                <w:snapToGrid w:val="0"/>
                <w:color w:val="auto"/>
                <w:kern w:val="2"/>
                <w:sz w:val="22"/>
                <w:szCs w:val="24"/>
              </w:rPr>
            </w:pPr>
            <w:r>
              <w:rPr>
                <w:rFonts w:ascii="宋体" w:eastAsia="宋体" w:cs="宋体"/>
                <w:snapToGrid w:val="0"/>
                <w:color w:val="auto"/>
                <w:kern w:val="2"/>
                <w:sz w:val="22"/>
                <w:szCs w:val="24"/>
              </w:rPr>
              <w:t>0-</w:t>
            </w:r>
            <w:r>
              <w:rPr>
                <w:rFonts w:hint="eastAsia" w:ascii="宋体" w:cs="宋体"/>
                <w:snapToGrid w:val="0"/>
                <w:color w:val="auto"/>
                <w:kern w:val="2"/>
                <w:sz w:val="22"/>
                <w:szCs w:val="24"/>
                <w:lang w:val="en-US" w:eastAsia="zh-CN"/>
              </w:rPr>
              <w:t>8</w:t>
            </w:r>
          </w:p>
        </w:tc>
      </w:tr>
      <w:tr w14:paraId="5C762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651" w:type="dxa"/>
            <w:vMerge w:val="restart"/>
            <w:tcBorders>
              <w:top w:val="single" w:color="000000" w:sz="2" w:space="0"/>
              <w:left w:val="single" w:color="000000" w:sz="2" w:space="0"/>
              <w:right w:val="single" w:color="000000" w:sz="2" w:space="0"/>
            </w:tcBorders>
            <w:vAlign w:val="center"/>
          </w:tcPr>
          <w:p w14:paraId="2102D900">
            <w:pPr>
              <w:widowControl w:val="0"/>
              <w:kinsoku w:val="0"/>
              <w:autoSpaceDE w:val="0"/>
              <w:autoSpaceDN w:val="0"/>
              <w:adjustRightInd w:val="0"/>
              <w:snapToGrid w:val="0"/>
              <w:spacing w:before="72"/>
              <w:ind w:left="301"/>
              <w:jc w:val="both"/>
              <w:textAlignment w:val="baseline"/>
              <w:rPr>
                <w:rFonts w:ascii="宋体" w:cs="宋体"/>
                <w:snapToGrid w:val="0"/>
                <w:kern w:val="2"/>
                <w:sz w:val="22"/>
                <w:szCs w:val="24"/>
              </w:rPr>
            </w:pPr>
            <w:r>
              <w:rPr>
                <w:rFonts w:hint="eastAsia" w:ascii="宋体" w:cs="宋体"/>
                <w:snapToGrid w:val="0"/>
                <w:kern w:val="2"/>
                <w:sz w:val="22"/>
                <w:szCs w:val="24"/>
              </w:rPr>
              <w:t>5</w:t>
            </w:r>
          </w:p>
        </w:tc>
        <w:tc>
          <w:tcPr>
            <w:tcW w:w="1326" w:type="dxa"/>
            <w:vMerge w:val="restart"/>
            <w:tcBorders>
              <w:top w:val="single" w:color="000000" w:sz="2" w:space="0"/>
              <w:left w:val="single" w:color="000000" w:sz="2" w:space="0"/>
              <w:right w:val="single" w:color="000000" w:sz="2" w:space="0"/>
            </w:tcBorders>
            <w:vAlign w:val="center"/>
          </w:tcPr>
          <w:p w14:paraId="12DA54D3">
            <w:pPr>
              <w:widowControl w:val="0"/>
              <w:kinsoku w:val="0"/>
              <w:autoSpaceDE w:val="0"/>
              <w:autoSpaceDN w:val="0"/>
              <w:adjustRightInd w:val="0"/>
              <w:snapToGrid w:val="0"/>
              <w:spacing w:before="71" w:line="218" w:lineRule="auto"/>
              <w:ind w:left="134"/>
              <w:jc w:val="both"/>
              <w:textAlignment w:val="baseline"/>
              <w:rPr>
                <w:rFonts w:ascii="宋体" w:cs="宋体"/>
                <w:snapToGrid w:val="0"/>
                <w:kern w:val="2"/>
                <w:sz w:val="22"/>
                <w:szCs w:val="24"/>
              </w:rPr>
            </w:pPr>
            <w:r>
              <w:rPr>
                <w:rFonts w:hint="eastAsia" w:ascii="宋体" w:cs="宋体"/>
                <w:snapToGrid w:val="0"/>
                <w:kern w:val="2"/>
                <w:sz w:val="22"/>
                <w:szCs w:val="24"/>
              </w:rPr>
              <w:t>技术方案</w:t>
            </w:r>
          </w:p>
        </w:tc>
        <w:tc>
          <w:tcPr>
            <w:tcW w:w="5728" w:type="dxa"/>
            <w:gridSpan w:val="2"/>
            <w:tcBorders>
              <w:top w:val="single" w:color="000000" w:sz="2" w:space="0"/>
              <w:left w:val="single" w:color="000000" w:sz="2" w:space="0"/>
              <w:right w:val="single" w:color="000000" w:sz="2" w:space="0"/>
            </w:tcBorders>
            <w:vAlign w:val="center"/>
          </w:tcPr>
          <w:p w14:paraId="63FA0836">
            <w:pPr>
              <w:widowControl w:val="0"/>
              <w:kinsoku w:val="0"/>
              <w:autoSpaceDE w:val="0"/>
              <w:autoSpaceDN w:val="0"/>
              <w:adjustRightInd w:val="0"/>
              <w:snapToGrid w:val="0"/>
              <w:spacing w:before="99" w:line="264" w:lineRule="auto"/>
              <w:ind w:left="113" w:right="106" w:hanging="2"/>
              <w:jc w:val="both"/>
              <w:textAlignment w:val="baseline"/>
              <w:rPr>
                <w:rFonts w:ascii="宋体" w:cs="宋体"/>
                <w:snapToGrid w:val="0"/>
                <w:kern w:val="2"/>
                <w:sz w:val="22"/>
                <w:szCs w:val="24"/>
              </w:rPr>
            </w:pPr>
            <w:r>
              <w:rPr>
                <w:rFonts w:hint="eastAsia" w:ascii="宋体" w:cs="宋体"/>
                <w:snapToGrid w:val="0"/>
                <w:kern w:val="2"/>
                <w:sz w:val="22"/>
                <w:szCs w:val="24"/>
              </w:rPr>
              <w:t>根据投标人对本项目的基本情况熟悉程度，对本项目的工作内容的理解，已有工作基础的收集和利用情况，由评审专家进行综合打分。</w:t>
            </w:r>
          </w:p>
          <w:p w14:paraId="30E520C3">
            <w:pPr>
              <w:widowControl w:val="0"/>
              <w:kinsoku w:val="0"/>
              <w:autoSpaceDE w:val="0"/>
              <w:autoSpaceDN w:val="0"/>
              <w:adjustRightInd w:val="0"/>
              <w:snapToGrid w:val="0"/>
              <w:spacing w:before="99" w:line="264" w:lineRule="auto"/>
              <w:ind w:left="113" w:right="106" w:hanging="2"/>
              <w:jc w:val="both"/>
              <w:textAlignment w:val="baseline"/>
              <w:rPr>
                <w:kern w:val="2"/>
                <w:sz w:val="28"/>
                <w:szCs w:val="24"/>
              </w:rPr>
            </w:pPr>
            <w:r>
              <w:rPr>
                <w:rFonts w:hint="eastAsia" w:ascii="宋体" w:cs="宋体"/>
                <w:snapToGrid w:val="0"/>
                <w:kern w:val="2"/>
                <w:sz w:val="22"/>
                <w:szCs w:val="24"/>
              </w:rPr>
              <w:t>注：内容全面、阐述合理的，得5分；内容较全面、阐述较为合理的，得4分；内容存在欠缺或与项目有一定偏离、阐述合理性有欠缺的，得3分；内容粗略或与项目偏离较大、阐述合理性较欠缺的，得2分；未提供相关内容阐述或不符合项目的不得分。</w:t>
            </w:r>
          </w:p>
        </w:tc>
        <w:tc>
          <w:tcPr>
            <w:tcW w:w="617" w:type="dxa"/>
            <w:tcBorders>
              <w:top w:val="single" w:color="000000" w:sz="2" w:space="0"/>
              <w:left w:val="single" w:color="000000" w:sz="2" w:space="0"/>
              <w:right w:val="single" w:color="000000" w:sz="2" w:space="0"/>
            </w:tcBorders>
            <w:vAlign w:val="center"/>
          </w:tcPr>
          <w:p w14:paraId="0716CA51">
            <w:pPr>
              <w:widowControl w:val="0"/>
              <w:kinsoku w:val="0"/>
              <w:autoSpaceDE w:val="0"/>
              <w:autoSpaceDN w:val="0"/>
              <w:adjustRightInd w:val="0"/>
              <w:snapToGrid w:val="0"/>
              <w:spacing w:before="72" w:line="221" w:lineRule="auto"/>
              <w:ind w:left="182"/>
              <w:jc w:val="both"/>
              <w:textAlignment w:val="baseline"/>
              <w:rPr>
                <w:rFonts w:ascii="宋体" w:cs="宋体"/>
                <w:snapToGrid w:val="0"/>
                <w:kern w:val="2"/>
                <w:sz w:val="22"/>
                <w:szCs w:val="24"/>
              </w:rPr>
            </w:pPr>
            <w:r>
              <w:rPr>
                <w:rFonts w:hint="eastAsia" w:ascii="宋体" w:cs="宋体"/>
                <w:snapToGrid w:val="0"/>
                <w:kern w:val="2"/>
                <w:sz w:val="22"/>
                <w:szCs w:val="24"/>
              </w:rPr>
              <w:t>0-5</w:t>
            </w:r>
          </w:p>
        </w:tc>
      </w:tr>
      <w:tr w14:paraId="450A0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651" w:type="dxa"/>
            <w:vMerge w:val="continue"/>
            <w:tcBorders>
              <w:top w:val="single" w:color="000000" w:sz="2" w:space="0"/>
              <w:left w:val="single" w:color="000000" w:sz="2" w:space="0"/>
              <w:right w:val="single" w:color="000000" w:sz="2" w:space="0"/>
            </w:tcBorders>
            <w:vAlign w:val="center"/>
          </w:tcPr>
          <w:p w14:paraId="24C8CF66">
            <w:pPr>
              <w:widowControl w:val="0"/>
              <w:kinsoku w:val="0"/>
              <w:autoSpaceDE w:val="0"/>
              <w:autoSpaceDN w:val="0"/>
              <w:adjustRightInd w:val="0"/>
              <w:snapToGrid w:val="0"/>
              <w:spacing w:before="72"/>
              <w:ind w:left="301"/>
              <w:jc w:val="both"/>
              <w:textAlignment w:val="baseline"/>
              <w:rPr>
                <w:rFonts w:ascii="宋体" w:cs="宋体"/>
                <w:snapToGrid w:val="0"/>
                <w:kern w:val="2"/>
                <w:sz w:val="22"/>
                <w:szCs w:val="24"/>
              </w:rPr>
            </w:pPr>
          </w:p>
        </w:tc>
        <w:tc>
          <w:tcPr>
            <w:tcW w:w="1326" w:type="dxa"/>
            <w:vMerge w:val="continue"/>
            <w:tcBorders>
              <w:top w:val="single" w:color="000000" w:sz="2" w:space="0"/>
              <w:left w:val="single" w:color="000000" w:sz="2" w:space="0"/>
              <w:right w:val="single" w:color="000000" w:sz="2" w:space="0"/>
            </w:tcBorders>
            <w:vAlign w:val="center"/>
          </w:tcPr>
          <w:p w14:paraId="52F7C249">
            <w:pPr>
              <w:widowControl w:val="0"/>
              <w:kinsoku w:val="0"/>
              <w:autoSpaceDE w:val="0"/>
              <w:autoSpaceDN w:val="0"/>
              <w:adjustRightInd w:val="0"/>
              <w:snapToGrid w:val="0"/>
              <w:spacing w:before="71" w:line="218" w:lineRule="auto"/>
              <w:ind w:left="134"/>
              <w:jc w:val="both"/>
              <w:textAlignment w:val="baseline"/>
              <w:rPr>
                <w:rFonts w:ascii="宋体" w:cs="宋体"/>
                <w:snapToGrid w:val="0"/>
                <w:kern w:val="2"/>
                <w:sz w:val="22"/>
                <w:szCs w:val="24"/>
              </w:rPr>
            </w:pPr>
          </w:p>
        </w:tc>
        <w:tc>
          <w:tcPr>
            <w:tcW w:w="574" w:type="dxa"/>
            <w:vMerge w:val="restart"/>
            <w:tcBorders>
              <w:top w:val="single" w:color="000000" w:sz="2" w:space="0"/>
              <w:left w:val="single" w:color="000000" w:sz="2" w:space="0"/>
              <w:right w:val="single" w:color="000000" w:sz="2" w:space="0"/>
            </w:tcBorders>
            <w:vAlign w:val="center"/>
          </w:tcPr>
          <w:p w14:paraId="2D0C1C4D">
            <w:pPr>
              <w:widowControl w:val="0"/>
              <w:kinsoku w:val="0"/>
              <w:autoSpaceDE w:val="0"/>
              <w:autoSpaceDN w:val="0"/>
              <w:adjustRightInd w:val="0"/>
              <w:snapToGrid w:val="0"/>
              <w:spacing w:before="99" w:line="264" w:lineRule="auto"/>
              <w:ind w:left="113" w:right="106" w:hanging="2"/>
              <w:jc w:val="both"/>
              <w:textAlignment w:val="baseline"/>
              <w:rPr>
                <w:rFonts w:ascii="宋体" w:cs="宋体"/>
                <w:snapToGrid w:val="0"/>
                <w:kern w:val="2"/>
                <w:sz w:val="22"/>
                <w:szCs w:val="24"/>
              </w:rPr>
            </w:pPr>
            <w:r>
              <w:rPr>
                <w:rFonts w:hint="eastAsia" w:ascii="宋体" w:cs="宋体"/>
                <w:snapToGrid w:val="0"/>
                <w:kern w:val="2"/>
                <w:sz w:val="22"/>
                <w:szCs w:val="24"/>
              </w:rPr>
              <w:t>工作方案</w:t>
            </w:r>
          </w:p>
        </w:tc>
        <w:tc>
          <w:tcPr>
            <w:tcW w:w="5154" w:type="dxa"/>
            <w:tcBorders>
              <w:top w:val="single" w:color="000000" w:sz="2" w:space="0"/>
              <w:left w:val="single" w:color="000000" w:sz="2" w:space="0"/>
              <w:right w:val="single" w:color="000000" w:sz="2" w:space="0"/>
            </w:tcBorders>
            <w:vAlign w:val="center"/>
          </w:tcPr>
          <w:p w14:paraId="5CA53392">
            <w:pPr>
              <w:widowControl w:val="0"/>
              <w:kinsoku w:val="0"/>
              <w:autoSpaceDE w:val="0"/>
              <w:autoSpaceDN w:val="0"/>
              <w:adjustRightInd w:val="0"/>
              <w:snapToGrid w:val="0"/>
              <w:spacing w:before="99" w:line="264" w:lineRule="auto"/>
              <w:ind w:left="113" w:right="106" w:hanging="2"/>
              <w:jc w:val="both"/>
              <w:textAlignment w:val="baseline"/>
              <w:rPr>
                <w:rFonts w:ascii="宋体" w:cs="宋体"/>
                <w:snapToGrid w:val="0"/>
                <w:kern w:val="2"/>
                <w:sz w:val="22"/>
                <w:szCs w:val="24"/>
              </w:rPr>
            </w:pPr>
            <w:r>
              <w:rPr>
                <w:rFonts w:hint="eastAsia" w:ascii="宋体" w:cs="宋体"/>
                <w:snapToGrid w:val="0"/>
                <w:kern w:val="2"/>
                <w:sz w:val="22"/>
                <w:szCs w:val="24"/>
              </w:rPr>
              <w:t>根据投标人对本项目现场安全检查及安全检测情况的全面性、针对性，细致程度、思路清晰情况，由评审专家进行综合打分。</w:t>
            </w:r>
          </w:p>
          <w:p w14:paraId="2CE28C0C">
            <w:pPr>
              <w:widowControl w:val="0"/>
              <w:kinsoku w:val="0"/>
              <w:autoSpaceDE w:val="0"/>
              <w:autoSpaceDN w:val="0"/>
              <w:adjustRightInd w:val="0"/>
              <w:snapToGrid w:val="0"/>
              <w:spacing w:before="99" w:line="264" w:lineRule="auto"/>
              <w:ind w:left="113" w:right="106" w:hanging="2"/>
              <w:jc w:val="both"/>
              <w:textAlignment w:val="baseline"/>
              <w:rPr>
                <w:kern w:val="2"/>
                <w:sz w:val="28"/>
                <w:szCs w:val="24"/>
              </w:rPr>
            </w:pPr>
            <w:r>
              <w:rPr>
                <w:rFonts w:hint="eastAsia" w:ascii="宋体" w:cs="宋体"/>
                <w:snapToGrid w:val="0"/>
                <w:kern w:val="2"/>
                <w:sz w:val="22"/>
                <w:szCs w:val="24"/>
              </w:rPr>
              <w:t>注：内容全面、阐述合理的，得5分；内容较全面、阐述较为合理的，得4分；内容存在欠缺或与项目有一定偏离、阐述合理性有欠缺的，得3分；内容粗略或与项目偏离较大、阐述合理性较欠缺的，得2分；未提供相关内容阐述或不符合项目的不得分。</w:t>
            </w:r>
          </w:p>
        </w:tc>
        <w:tc>
          <w:tcPr>
            <w:tcW w:w="617" w:type="dxa"/>
            <w:tcBorders>
              <w:top w:val="single" w:color="000000" w:sz="2" w:space="0"/>
              <w:left w:val="single" w:color="000000" w:sz="2" w:space="0"/>
              <w:right w:val="single" w:color="000000" w:sz="2" w:space="0"/>
            </w:tcBorders>
            <w:vAlign w:val="center"/>
          </w:tcPr>
          <w:p w14:paraId="4C45555B">
            <w:pPr>
              <w:widowControl w:val="0"/>
              <w:kinsoku w:val="0"/>
              <w:autoSpaceDE w:val="0"/>
              <w:autoSpaceDN w:val="0"/>
              <w:adjustRightInd w:val="0"/>
              <w:snapToGrid w:val="0"/>
              <w:spacing w:before="72" w:line="221" w:lineRule="auto"/>
              <w:ind w:left="182"/>
              <w:jc w:val="both"/>
              <w:textAlignment w:val="baseline"/>
              <w:rPr>
                <w:rFonts w:ascii="宋体" w:cs="宋体"/>
                <w:snapToGrid w:val="0"/>
                <w:kern w:val="2"/>
                <w:sz w:val="22"/>
                <w:szCs w:val="24"/>
              </w:rPr>
            </w:pPr>
            <w:r>
              <w:rPr>
                <w:rFonts w:hint="eastAsia" w:ascii="宋体" w:cs="宋体"/>
                <w:snapToGrid w:val="0"/>
                <w:kern w:val="2"/>
                <w:sz w:val="22"/>
                <w:szCs w:val="24"/>
              </w:rPr>
              <w:t>0-5</w:t>
            </w:r>
          </w:p>
        </w:tc>
      </w:tr>
      <w:tr w14:paraId="18169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651" w:type="dxa"/>
            <w:vMerge w:val="continue"/>
            <w:tcBorders>
              <w:top w:val="single" w:color="000000" w:sz="2" w:space="0"/>
              <w:left w:val="single" w:color="000000" w:sz="2" w:space="0"/>
              <w:right w:val="single" w:color="000000" w:sz="2" w:space="0"/>
            </w:tcBorders>
            <w:vAlign w:val="center"/>
          </w:tcPr>
          <w:p w14:paraId="46D4DB41">
            <w:pPr>
              <w:widowControl w:val="0"/>
              <w:kinsoku w:val="0"/>
              <w:autoSpaceDE w:val="0"/>
              <w:autoSpaceDN w:val="0"/>
              <w:adjustRightInd w:val="0"/>
              <w:snapToGrid w:val="0"/>
              <w:spacing w:before="72"/>
              <w:ind w:left="301"/>
              <w:jc w:val="both"/>
              <w:textAlignment w:val="baseline"/>
              <w:rPr>
                <w:rFonts w:ascii="宋体" w:cs="宋体"/>
                <w:snapToGrid w:val="0"/>
                <w:kern w:val="2"/>
                <w:sz w:val="22"/>
                <w:szCs w:val="24"/>
              </w:rPr>
            </w:pPr>
          </w:p>
        </w:tc>
        <w:tc>
          <w:tcPr>
            <w:tcW w:w="1326" w:type="dxa"/>
            <w:vMerge w:val="continue"/>
            <w:tcBorders>
              <w:top w:val="single" w:color="000000" w:sz="2" w:space="0"/>
              <w:left w:val="single" w:color="000000" w:sz="2" w:space="0"/>
              <w:right w:val="single" w:color="000000" w:sz="2" w:space="0"/>
            </w:tcBorders>
            <w:vAlign w:val="center"/>
          </w:tcPr>
          <w:p w14:paraId="3870F73C">
            <w:pPr>
              <w:widowControl w:val="0"/>
              <w:kinsoku w:val="0"/>
              <w:autoSpaceDE w:val="0"/>
              <w:autoSpaceDN w:val="0"/>
              <w:adjustRightInd w:val="0"/>
              <w:snapToGrid w:val="0"/>
              <w:spacing w:before="71" w:line="218" w:lineRule="auto"/>
              <w:ind w:left="134"/>
              <w:jc w:val="both"/>
              <w:textAlignment w:val="baseline"/>
              <w:rPr>
                <w:rFonts w:ascii="宋体" w:cs="宋体"/>
                <w:snapToGrid w:val="0"/>
                <w:kern w:val="2"/>
                <w:sz w:val="22"/>
                <w:szCs w:val="24"/>
              </w:rPr>
            </w:pPr>
          </w:p>
        </w:tc>
        <w:tc>
          <w:tcPr>
            <w:tcW w:w="574" w:type="dxa"/>
            <w:vMerge w:val="continue"/>
            <w:tcBorders>
              <w:left w:val="single" w:color="000000" w:sz="2" w:space="0"/>
              <w:right w:val="single" w:color="000000" w:sz="2" w:space="0"/>
            </w:tcBorders>
            <w:vAlign w:val="center"/>
          </w:tcPr>
          <w:p w14:paraId="5501031C">
            <w:pPr>
              <w:widowControl w:val="0"/>
              <w:kinsoku w:val="0"/>
              <w:autoSpaceDE w:val="0"/>
              <w:autoSpaceDN w:val="0"/>
              <w:adjustRightInd w:val="0"/>
              <w:snapToGrid w:val="0"/>
              <w:spacing w:before="99" w:line="264" w:lineRule="auto"/>
              <w:ind w:left="113" w:right="106" w:hanging="2"/>
              <w:jc w:val="both"/>
              <w:textAlignment w:val="baseline"/>
              <w:rPr>
                <w:rFonts w:ascii="宋体" w:cs="宋体"/>
                <w:snapToGrid w:val="0"/>
                <w:kern w:val="2"/>
                <w:sz w:val="22"/>
                <w:szCs w:val="24"/>
              </w:rPr>
            </w:pPr>
          </w:p>
        </w:tc>
        <w:tc>
          <w:tcPr>
            <w:tcW w:w="5154" w:type="dxa"/>
            <w:tcBorders>
              <w:top w:val="single" w:color="000000" w:sz="2" w:space="0"/>
              <w:left w:val="single" w:color="000000" w:sz="2" w:space="0"/>
              <w:right w:val="single" w:color="000000" w:sz="2" w:space="0"/>
            </w:tcBorders>
            <w:vAlign w:val="center"/>
          </w:tcPr>
          <w:p w14:paraId="633B7FAA">
            <w:pPr>
              <w:widowControl w:val="0"/>
              <w:kinsoku w:val="0"/>
              <w:autoSpaceDE w:val="0"/>
              <w:autoSpaceDN w:val="0"/>
              <w:adjustRightInd w:val="0"/>
              <w:snapToGrid w:val="0"/>
              <w:spacing w:before="99" w:line="264" w:lineRule="auto"/>
              <w:ind w:left="113" w:right="106" w:hanging="2"/>
              <w:jc w:val="both"/>
              <w:textAlignment w:val="baseline"/>
              <w:rPr>
                <w:rFonts w:ascii="宋体" w:cs="宋体"/>
                <w:snapToGrid w:val="0"/>
                <w:kern w:val="2"/>
                <w:sz w:val="22"/>
                <w:szCs w:val="24"/>
              </w:rPr>
            </w:pPr>
            <w:r>
              <w:rPr>
                <w:rFonts w:hint="eastAsia" w:ascii="宋体" w:cs="宋体"/>
                <w:snapToGrid w:val="0"/>
                <w:kern w:val="2"/>
                <w:sz w:val="22"/>
                <w:szCs w:val="24"/>
              </w:rPr>
              <w:t>根据投标人对本项目安全监测资料分析情况的全面性、针对性，细致程度、思路清晰情况，由评审专家进行综合打分。</w:t>
            </w:r>
          </w:p>
          <w:p w14:paraId="7F20D564">
            <w:pPr>
              <w:widowControl w:val="0"/>
              <w:kinsoku w:val="0"/>
              <w:autoSpaceDE w:val="0"/>
              <w:autoSpaceDN w:val="0"/>
              <w:adjustRightInd w:val="0"/>
              <w:snapToGrid w:val="0"/>
              <w:spacing w:before="99" w:line="264" w:lineRule="auto"/>
              <w:ind w:left="113" w:right="106" w:hanging="2"/>
              <w:jc w:val="both"/>
              <w:textAlignment w:val="baseline"/>
              <w:rPr>
                <w:rFonts w:ascii="宋体" w:cs="宋体"/>
                <w:snapToGrid w:val="0"/>
                <w:kern w:val="2"/>
                <w:sz w:val="22"/>
                <w:szCs w:val="24"/>
              </w:rPr>
            </w:pPr>
            <w:r>
              <w:rPr>
                <w:rFonts w:hint="eastAsia" w:ascii="宋体" w:cs="宋体"/>
                <w:snapToGrid w:val="0"/>
                <w:kern w:val="2"/>
                <w:sz w:val="22"/>
                <w:szCs w:val="24"/>
              </w:rPr>
              <w:t>注：内容全面、阐述合理的，得5分；内容较全面、阐述较为合理的，得4分；内容存在欠缺或与项目有一定偏离、阐述合理性有欠缺的，得3分；内容粗略或与项目偏离较大、阐述合理性较欠缺的，得2分；未提供相关内容阐述或不符合项目的不得分。</w:t>
            </w:r>
          </w:p>
        </w:tc>
        <w:tc>
          <w:tcPr>
            <w:tcW w:w="617" w:type="dxa"/>
            <w:tcBorders>
              <w:top w:val="single" w:color="000000" w:sz="2" w:space="0"/>
              <w:left w:val="single" w:color="000000" w:sz="2" w:space="0"/>
              <w:right w:val="single" w:color="000000" w:sz="2" w:space="0"/>
            </w:tcBorders>
            <w:vAlign w:val="center"/>
          </w:tcPr>
          <w:p w14:paraId="0BCA2521">
            <w:pPr>
              <w:widowControl w:val="0"/>
              <w:kinsoku w:val="0"/>
              <w:autoSpaceDE w:val="0"/>
              <w:autoSpaceDN w:val="0"/>
              <w:adjustRightInd w:val="0"/>
              <w:snapToGrid w:val="0"/>
              <w:spacing w:before="72" w:line="221" w:lineRule="auto"/>
              <w:ind w:left="182"/>
              <w:jc w:val="both"/>
              <w:textAlignment w:val="baseline"/>
              <w:rPr>
                <w:rFonts w:ascii="宋体" w:cs="宋体"/>
                <w:snapToGrid w:val="0"/>
                <w:kern w:val="2"/>
                <w:sz w:val="22"/>
                <w:szCs w:val="24"/>
              </w:rPr>
            </w:pPr>
            <w:r>
              <w:rPr>
                <w:rFonts w:ascii="宋体" w:cs="宋体"/>
                <w:snapToGrid w:val="0"/>
                <w:kern w:val="2"/>
                <w:sz w:val="22"/>
                <w:szCs w:val="24"/>
              </w:rPr>
              <w:t>0-5</w:t>
            </w:r>
          </w:p>
        </w:tc>
      </w:tr>
      <w:tr w14:paraId="449CA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651" w:type="dxa"/>
            <w:vMerge w:val="continue"/>
            <w:tcBorders>
              <w:top w:val="single" w:color="000000" w:sz="2" w:space="0"/>
              <w:left w:val="single" w:color="000000" w:sz="2" w:space="0"/>
              <w:right w:val="single" w:color="000000" w:sz="2" w:space="0"/>
            </w:tcBorders>
            <w:vAlign w:val="center"/>
          </w:tcPr>
          <w:p w14:paraId="50F71CA5">
            <w:pPr>
              <w:widowControl w:val="0"/>
              <w:kinsoku w:val="0"/>
              <w:autoSpaceDE w:val="0"/>
              <w:autoSpaceDN w:val="0"/>
              <w:adjustRightInd w:val="0"/>
              <w:snapToGrid w:val="0"/>
              <w:spacing w:before="72"/>
              <w:ind w:left="301"/>
              <w:jc w:val="both"/>
              <w:textAlignment w:val="baseline"/>
              <w:rPr>
                <w:rFonts w:ascii="宋体" w:cs="宋体"/>
                <w:snapToGrid w:val="0"/>
                <w:kern w:val="2"/>
                <w:sz w:val="22"/>
                <w:szCs w:val="24"/>
              </w:rPr>
            </w:pPr>
          </w:p>
        </w:tc>
        <w:tc>
          <w:tcPr>
            <w:tcW w:w="1326" w:type="dxa"/>
            <w:vMerge w:val="continue"/>
            <w:tcBorders>
              <w:top w:val="single" w:color="000000" w:sz="2" w:space="0"/>
              <w:left w:val="single" w:color="000000" w:sz="2" w:space="0"/>
              <w:right w:val="single" w:color="000000" w:sz="2" w:space="0"/>
            </w:tcBorders>
            <w:vAlign w:val="center"/>
          </w:tcPr>
          <w:p w14:paraId="058E8B33">
            <w:pPr>
              <w:widowControl w:val="0"/>
              <w:kinsoku w:val="0"/>
              <w:autoSpaceDE w:val="0"/>
              <w:autoSpaceDN w:val="0"/>
              <w:adjustRightInd w:val="0"/>
              <w:snapToGrid w:val="0"/>
              <w:spacing w:before="71" w:line="218" w:lineRule="auto"/>
              <w:ind w:left="134"/>
              <w:jc w:val="both"/>
              <w:textAlignment w:val="baseline"/>
              <w:rPr>
                <w:rFonts w:ascii="宋体" w:cs="宋体"/>
                <w:snapToGrid w:val="0"/>
                <w:kern w:val="2"/>
                <w:sz w:val="22"/>
                <w:szCs w:val="24"/>
              </w:rPr>
            </w:pPr>
          </w:p>
        </w:tc>
        <w:tc>
          <w:tcPr>
            <w:tcW w:w="574" w:type="dxa"/>
            <w:vMerge w:val="continue"/>
            <w:tcBorders>
              <w:left w:val="single" w:color="000000" w:sz="2" w:space="0"/>
              <w:right w:val="single" w:color="000000" w:sz="2" w:space="0"/>
            </w:tcBorders>
            <w:vAlign w:val="center"/>
          </w:tcPr>
          <w:p w14:paraId="544763ED">
            <w:pPr>
              <w:widowControl w:val="0"/>
              <w:kinsoku w:val="0"/>
              <w:autoSpaceDE w:val="0"/>
              <w:autoSpaceDN w:val="0"/>
              <w:adjustRightInd w:val="0"/>
              <w:snapToGrid w:val="0"/>
              <w:spacing w:before="99" w:line="264" w:lineRule="auto"/>
              <w:ind w:left="113" w:right="106" w:hanging="2"/>
              <w:jc w:val="both"/>
              <w:textAlignment w:val="baseline"/>
              <w:rPr>
                <w:rFonts w:ascii="宋体" w:cs="宋体"/>
                <w:snapToGrid w:val="0"/>
                <w:kern w:val="2"/>
                <w:sz w:val="22"/>
                <w:szCs w:val="24"/>
              </w:rPr>
            </w:pPr>
          </w:p>
        </w:tc>
        <w:tc>
          <w:tcPr>
            <w:tcW w:w="5154" w:type="dxa"/>
            <w:tcBorders>
              <w:top w:val="single" w:color="000000" w:sz="2" w:space="0"/>
              <w:left w:val="single" w:color="000000" w:sz="2" w:space="0"/>
              <w:right w:val="single" w:color="000000" w:sz="2" w:space="0"/>
            </w:tcBorders>
            <w:vAlign w:val="center"/>
          </w:tcPr>
          <w:p w14:paraId="55598671">
            <w:pPr>
              <w:widowControl w:val="0"/>
              <w:kinsoku w:val="0"/>
              <w:autoSpaceDE w:val="0"/>
              <w:autoSpaceDN w:val="0"/>
              <w:adjustRightInd w:val="0"/>
              <w:snapToGrid w:val="0"/>
              <w:spacing w:before="99" w:line="264" w:lineRule="auto"/>
              <w:ind w:left="113" w:right="106" w:hanging="2"/>
              <w:jc w:val="both"/>
              <w:textAlignment w:val="baseline"/>
              <w:rPr>
                <w:rFonts w:ascii="宋体" w:cs="宋体"/>
                <w:snapToGrid w:val="0"/>
                <w:kern w:val="2"/>
                <w:sz w:val="22"/>
                <w:szCs w:val="24"/>
              </w:rPr>
            </w:pPr>
            <w:r>
              <w:rPr>
                <w:rFonts w:hint="eastAsia" w:ascii="宋体" w:cs="宋体"/>
                <w:snapToGrid w:val="0"/>
                <w:kern w:val="2"/>
                <w:sz w:val="22"/>
                <w:szCs w:val="24"/>
              </w:rPr>
              <w:t>根据投标人对本项目防洪能力复核情况的全面性、针对性，细致程度、思路清晰情况，由评审专家进行综合打分。</w:t>
            </w:r>
          </w:p>
          <w:p w14:paraId="28EABBAA">
            <w:pPr>
              <w:widowControl w:val="0"/>
              <w:kinsoku w:val="0"/>
              <w:autoSpaceDE w:val="0"/>
              <w:autoSpaceDN w:val="0"/>
              <w:adjustRightInd w:val="0"/>
              <w:snapToGrid w:val="0"/>
              <w:spacing w:before="99" w:line="264" w:lineRule="auto"/>
              <w:ind w:left="113" w:right="106" w:hanging="2"/>
              <w:jc w:val="both"/>
              <w:textAlignment w:val="baseline"/>
              <w:rPr>
                <w:kern w:val="2"/>
                <w:sz w:val="28"/>
                <w:szCs w:val="24"/>
              </w:rPr>
            </w:pPr>
            <w:r>
              <w:rPr>
                <w:rFonts w:hint="eastAsia" w:ascii="宋体" w:cs="宋体"/>
                <w:snapToGrid w:val="0"/>
                <w:kern w:val="2"/>
                <w:sz w:val="22"/>
                <w:szCs w:val="24"/>
              </w:rPr>
              <w:t>注：内容全面、阐述合理的，得5分；内容较全面、阐述较为合理的，得4分；内容存在欠缺或与项目有一定偏离、阐述合理性有欠缺的，得3分；内容粗略或与项目偏离较大、阐述合理性较欠缺的，得2分；未提供相关内容阐述或不符合项目的不得分。</w:t>
            </w:r>
          </w:p>
        </w:tc>
        <w:tc>
          <w:tcPr>
            <w:tcW w:w="617" w:type="dxa"/>
            <w:tcBorders>
              <w:top w:val="single" w:color="000000" w:sz="2" w:space="0"/>
              <w:left w:val="single" w:color="000000" w:sz="2" w:space="0"/>
              <w:right w:val="single" w:color="000000" w:sz="2" w:space="0"/>
            </w:tcBorders>
            <w:vAlign w:val="center"/>
          </w:tcPr>
          <w:p w14:paraId="238E75F6">
            <w:pPr>
              <w:widowControl w:val="0"/>
              <w:kinsoku w:val="0"/>
              <w:autoSpaceDE w:val="0"/>
              <w:autoSpaceDN w:val="0"/>
              <w:adjustRightInd w:val="0"/>
              <w:snapToGrid w:val="0"/>
              <w:spacing w:before="72" w:line="221" w:lineRule="auto"/>
              <w:ind w:left="182"/>
              <w:jc w:val="both"/>
              <w:textAlignment w:val="baseline"/>
              <w:rPr>
                <w:rFonts w:hint="eastAsia" w:ascii="宋体" w:cs="宋体"/>
                <w:snapToGrid w:val="0"/>
                <w:kern w:val="2"/>
                <w:sz w:val="22"/>
                <w:szCs w:val="24"/>
              </w:rPr>
            </w:pPr>
            <w:r>
              <w:rPr>
                <w:rFonts w:hint="eastAsia" w:ascii="宋体" w:cs="宋体"/>
                <w:snapToGrid w:val="0"/>
                <w:kern w:val="2"/>
                <w:sz w:val="22"/>
                <w:szCs w:val="24"/>
              </w:rPr>
              <w:t>0-5</w:t>
            </w:r>
          </w:p>
        </w:tc>
      </w:tr>
      <w:tr w14:paraId="692FF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651" w:type="dxa"/>
            <w:vMerge w:val="continue"/>
            <w:tcBorders>
              <w:top w:val="single" w:color="000000" w:sz="2" w:space="0"/>
              <w:left w:val="single" w:color="000000" w:sz="2" w:space="0"/>
              <w:right w:val="single" w:color="000000" w:sz="2" w:space="0"/>
            </w:tcBorders>
            <w:vAlign w:val="center"/>
          </w:tcPr>
          <w:p w14:paraId="784B7CD1">
            <w:pPr>
              <w:widowControl w:val="0"/>
              <w:kinsoku w:val="0"/>
              <w:autoSpaceDE w:val="0"/>
              <w:autoSpaceDN w:val="0"/>
              <w:adjustRightInd w:val="0"/>
              <w:snapToGrid w:val="0"/>
              <w:spacing w:before="72"/>
              <w:ind w:left="301"/>
              <w:jc w:val="both"/>
              <w:textAlignment w:val="baseline"/>
              <w:rPr>
                <w:rFonts w:ascii="宋体" w:cs="宋体"/>
                <w:snapToGrid w:val="0"/>
                <w:kern w:val="2"/>
                <w:sz w:val="22"/>
                <w:szCs w:val="24"/>
              </w:rPr>
            </w:pPr>
          </w:p>
        </w:tc>
        <w:tc>
          <w:tcPr>
            <w:tcW w:w="1326" w:type="dxa"/>
            <w:vMerge w:val="continue"/>
            <w:tcBorders>
              <w:top w:val="single" w:color="000000" w:sz="2" w:space="0"/>
              <w:left w:val="single" w:color="000000" w:sz="2" w:space="0"/>
              <w:right w:val="single" w:color="000000" w:sz="2" w:space="0"/>
            </w:tcBorders>
            <w:vAlign w:val="center"/>
          </w:tcPr>
          <w:p w14:paraId="39F059A5">
            <w:pPr>
              <w:widowControl w:val="0"/>
              <w:kinsoku w:val="0"/>
              <w:autoSpaceDE w:val="0"/>
              <w:autoSpaceDN w:val="0"/>
              <w:adjustRightInd w:val="0"/>
              <w:snapToGrid w:val="0"/>
              <w:spacing w:before="71" w:line="218" w:lineRule="auto"/>
              <w:ind w:left="134"/>
              <w:jc w:val="both"/>
              <w:textAlignment w:val="baseline"/>
              <w:rPr>
                <w:rFonts w:ascii="宋体" w:cs="宋体"/>
                <w:snapToGrid w:val="0"/>
                <w:kern w:val="2"/>
                <w:sz w:val="22"/>
                <w:szCs w:val="24"/>
              </w:rPr>
            </w:pPr>
          </w:p>
        </w:tc>
        <w:tc>
          <w:tcPr>
            <w:tcW w:w="574" w:type="dxa"/>
            <w:vMerge w:val="continue"/>
            <w:tcBorders>
              <w:left w:val="single" w:color="000000" w:sz="2" w:space="0"/>
              <w:right w:val="single" w:color="000000" w:sz="2" w:space="0"/>
            </w:tcBorders>
            <w:vAlign w:val="center"/>
          </w:tcPr>
          <w:p w14:paraId="3825D456">
            <w:pPr>
              <w:widowControl w:val="0"/>
              <w:kinsoku w:val="0"/>
              <w:autoSpaceDE w:val="0"/>
              <w:autoSpaceDN w:val="0"/>
              <w:adjustRightInd w:val="0"/>
              <w:snapToGrid w:val="0"/>
              <w:spacing w:before="99" w:line="264" w:lineRule="auto"/>
              <w:ind w:left="113" w:right="106" w:hanging="2"/>
              <w:jc w:val="both"/>
              <w:textAlignment w:val="baseline"/>
              <w:rPr>
                <w:rFonts w:ascii="宋体" w:cs="宋体"/>
                <w:snapToGrid w:val="0"/>
                <w:kern w:val="2"/>
                <w:sz w:val="22"/>
                <w:szCs w:val="24"/>
              </w:rPr>
            </w:pPr>
          </w:p>
        </w:tc>
        <w:tc>
          <w:tcPr>
            <w:tcW w:w="5154" w:type="dxa"/>
            <w:tcBorders>
              <w:top w:val="single" w:color="000000" w:sz="2" w:space="0"/>
              <w:left w:val="single" w:color="000000" w:sz="2" w:space="0"/>
              <w:right w:val="single" w:color="000000" w:sz="2" w:space="0"/>
            </w:tcBorders>
            <w:vAlign w:val="center"/>
          </w:tcPr>
          <w:p w14:paraId="64B50AB7">
            <w:pPr>
              <w:widowControl w:val="0"/>
              <w:kinsoku w:val="0"/>
              <w:autoSpaceDE w:val="0"/>
              <w:autoSpaceDN w:val="0"/>
              <w:adjustRightInd w:val="0"/>
              <w:snapToGrid w:val="0"/>
              <w:spacing w:before="99" w:line="264" w:lineRule="auto"/>
              <w:ind w:left="113" w:right="106" w:hanging="2"/>
              <w:jc w:val="both"/>
              <w:textAlignment w:val="baseline"/>
              <w:rPr>
                <w:rFonts w:ascii="宋体" w:cs="宋体"/>
                <w:snapToGrid w:val="0"/>
                <w:kern w:val="2"/>
                <w:sz w:val="22"/>
                <w:szCs w:val="24"/>
              </w:rPr>
            </w:pPr>
            <w:r>
              <w:rPr>
                <w:rFonts w:hint="eastAsia" w:ascii="宋体" w:cs="宋体"/>
                <w:snapToGrid w:val="0"/>
                <w:kern w:val="2"/>
                <w:sz w:val="22"/>
                <w:szCs w:val="24"/>
              </w:rPr>
              <w:t>根据投标人对本项目建筑物结构安全评价的全面性、针对性，细致程度、思路清晰情况，由评审专家进行综合打分。</w:t>
            </w:r>
          </w:p>
          <w:p w14:paraId="698BF3D7">
            <w:pPr>
              <w:widowControl w:val="0"/>
              <w:kinsoku w:val="0"/>
              <w:autoSpaceDE w:val="0"/>
              <w:autoSpaceDN w:val="0"/>
              <w:adjustRightInd w:val="0"/>
              <w:snapToGrid w:val="0"/>
              <w:spacing w:before="99" w:line="264" w:lineRule="auto"/>
              <w:ind w:left="113" w:right="106" w:hanging="2"/>
              <w:jc w:val="both"/>
              <w:textAlignment w:val="baseline"/>
              <w:rPr>
                <w:kern w:val="2"/>
                <w:sz w:val="28"/>
                <w:szCs w:val="24"/>
              </w:rPr>
            </w:pPr>
            <w:r>
              <w:rPr>
                <w:rFonts w:hint="eastAsia" w:ascii="宋体" w:cs="宋体"/>
                <w:snapToGrid w:val="0"/>
                <w:kern w:val="2"/>
                <w:sz w:val="22"/>
                <w:szCs w:val="24"/>
              </w:rPr>
              <w:t>注：内容全面、阐述合理的，得5分；内容较全面、阐述较为合理的，得4分；内容存在欠缺或与项目有一定偏离、阐述合理性有欠缺的，得3分；内容粗略或与项目偏离较大、阐述合理性较欠缺的，得2分；未提供相关内容阐述或不符合项目的不得分。</w:t>
            </w:r>
          </w:p>
        </w:tc>
        <w:tc>
          <w:tcPr>
            <w:tcW w:w="617" w:type="dxa"/>
            <w:tcBorders>
              <w:top w:val="single" w:color="000000" w:sz="2" w:space="0"/>
              <w:left w:val="single" w:color="000000" w:sz="2" w:space="0"/>
              <w:right w:val="single" w:color="000000" w:sz="2" w:space="0"/>
            </w:tcBorders>
            <w:vAlign w:val="center"/>
          </w:tcPr>
          <w:p w14:paraId="7844EDEC">
            <w:pPr>
              <w:widowControl w:val="0"/>
              <w:kinsoku w:val="0"/>
              <w:autoSpaceDE w:val="0"/>
              <w:autoSpaceDN w:val="0"/>
              <w:adjustRightInd w:val="0"/>
              <w:snapToGrid w:val="0"/>
              <w:spacing w:before="72" w:line="221" w:lineRule="auto"/>
              <w:ind w:left="182"/>
              <w:jc w:val="both"/>
              <w:textAlignment w:val="baseline"/>
              <w:rPr>
                <w:rFonts w:hint="eastAsia" w:ascii="宋体" w:cs="宋体"/>
                <w:snapToGrid w:val="0"/>
                <w:kern w:val="2"/>
                <w:sz w:val="22"/>
                <w:szCs w:val="24"/>
              </w:rPr>
            </w:pPr>
            <w:r>
              <w:rPr>
                <w:rFonts w:hint="eastAsia" w:ascii="宋体" w:cs="宋体"/>
                <w:snapToGrid w:val="0"/>
                <w:kern w:val="2"/>
                <w:sz w:val="22"/>
                <w:szCs w:val="24"/>
              </w:rPr>
              <w:t>0-5</w:t>
            </w:r>
          </w:p>
        </w:tc>
      </w:tr>
      <w:tr w14:paraId="18A37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651" w:type="dxa"/>
            <w:vMerge w:val="continue"/>
            <w:tcBorders>
              <w:top w:val="single" w:color="000000" w:sz="2" w:space="0"/>
              <w:left w:val="single" w:color="000000" w:sz="2" w:space="0"/>
              <w:right w:val="single" w:color="000000" w:sz="2" w:space="0"/>
            </w:tcBorders>
            <w:vAlign w:val="center"/>
          </w:tcPr>
          <w:p w14:paraId="37271D11">
            <w:pPr>
              <w:widowControl w:val="0"/>
              <w:kinsoku w:val="0"/>
              <w:autoSpaceDE w:val="0"/>
              <w:autoSpaceDN w:val="0"/>
              <w:adjustRightInd w:val="0"/>
              <w:snapToGrid w:val="0"/>
              <w:spacing w:before="72"/>
              <w:ind w:left="301"/>
              <w:jc w:val="both"/>
              <w:textAlignment w:val="baseline"/>
              <w:rPr>
                <w:rFonts w:ascii="宋体" w:cs="宋体"/>
                <w:snapToGrid w:val="0"/>
                <w:kern w:val="2"/>
                <w:sz w:val="22"/>
                <w:szCs w:val="24"/>
              </w:rPr>
            </w:pPr>
          </w:p>
        </w:tc>
        <w:tc>
          <w:tcPr>
            <w:tcW w:w="1326" w:type="dxa"/>
            <w:vMerge w:val="continue"/>
            <w:tcBorders>
              <w:top w:val="single" w:color="000000" w:sz="2" w:space="0"/>
              <w:left w:val="single" w:color="000000" w:sz="2" w:space="0"/>
              <w:right w:val="single" w:color="000000" w:sz="2" w:space="0"/>
            </w:tcBorders>
            <w:vAlign w:val="center"/>
          </w:tcPr>
          <w:p w14:paraId="39700AB0">
            <w:pPr>
              <w:widowControl w:val="0"/>
              <w:kinsoku w:val="0"/>
              <w:autoSpaceDE w:val="0"/>
              <w:autoSpaceDN w:val="0"/>
              <w:adjustRightInd w:val="0"/>
              <w:snapToGrid w:val="0"/>
              <w:spacing w:before="71" w:line="218" w:lineRule="auto"/>
              <w:ind w:left="134"/>
              <w:jc w:val="both"/>
              <w:textAlignment w:val="baseline"/>
              <w:rPr>
                <w:rFonts w:ascii="宋体" w:cs="宋体"/>
                <w:snapToGrid w:val="0"/>
                <w:kern w:val="2"/>
                <w:sz w:val="22"/>
                <w:szCs w:val="24"/>
              </w:rPr>
            </w:pPr>
          </w:p>
        </w:tc>
        <w:tc>
          <w:tcPr>
            <w:tcW w:w="574" w:type="dxa"/>
            <w:vMerge w:val="continue"/>
            <w:tcBorders>
              <w:left w:val="single" w:color="000000" w:sz="2" w:space="0"/>
              <w:right w:val="single" w:color="000000" w:sz="2" w:space="0"/>
            </w:tcBorders>
            <w:vAlign w:val="center"/>
          </w:tcPr>
          <w:p w14:paraId="48850C2C">
            <w:pPr>
              <w:widowControl w:val="0"/>
              <w:kinsoku w:val="0"/>
              <w:autoSpaceDE w:val="0"/>
              <w:autoSpaceDN w:val="0"/>
              <w:adjustRightInd w:val="0"/>
              <w:snapToGrid w:val="0"/>
              <w:spacing w:before="99" w:line="264" w:lineRule="auto"/>
              <w:ind w:left="113" w:right="106" w:hanging="2"/>
              <w:jc w:val="both"/>
              <w:textAlignment w:val="baseline"/>
              <w:rPr>
                <w:rFonts w:ascii="宋体" w:cs="宋体"/>
                <w:snapToGrid w:val="0"/>
                <w:kern w:val="2"/>
                <w:sz w:val="22"/>
                <w:szCs w:val="24"/>
              </w:rPr>
            </w:pPr>
          </w:p>
        </w:tc>
        <w:tc>
          <w:tcPr>
            <w:tcW w:w="5154" w:type="dxa"/>
            <w:tcBorders>
              <w:top w:val="single" w:color="000000" w:sz="2" w:space="0"/>
              <w:left w:val="single" w:color="000000" w:sz="2" w:space="0"/>
              <w:right w:val="single" w:color="000000" w:sz="2" w:space="0"/>
            </w:tcBorders>
            <w:vAlign w:val="center"/>
          </w:tcPr>
          <w:p w14:paraId="417EA5EF">
            <w:pPr>
              <w:widowControl w:val="0"/>
              <w:kinsoku w:val="0"/>
              <w:autoSpaceDE w:val="0"/>
              <w:autoSpaceDN w:val="0"/>
              <w:adjustRightInd w:val="0"/>
              <w:snapToGrid w:val="0"/>
              <w:spacing w:before="99" w:line="264" w:lineRule="auto"/>
              <w:ind w:left="113" w:right="106" w:hanging="2"/>
              <w:jc w:val="both"/>
              <w:textAlignment w:val="baseline"/>
              <w:rPr>
                <w:rFonts w:ascii="宋体" w:cs="宋体"/>
                <w:snapToGrid w:val="0"/>
                <w:kern w:val="2"/>
                <w:sz w:val="22"/>
                <w:szCs w:val="24"/>
              </w:rPr>
            </w:pPr>
            <w:r>
              <w:rPr>
                <w:rFonts w:hint="eastAsia" w:ascii="宋体" w:cs="宋体"/>
                <w:snapToGrid w:val="0"/>
                <w:kern w:val="2"/>
                <w:sz w:val="22"/>
                <w:szCs w:val="24"/>
              </w:rPr>
              <w:t>根据投标人对本项目建筑物渗流安全评价的全面性、针对性，细致程度、思路清晰情况，由评审专家进行综合打分。</w:t>
            </w:r>
          </w:p>
          <w:p w14:paraId="57F27A46">
            <w:pPr>
              <w:widowControl w:val="0"/>
              <w:kinsoku w:val="0"/>
              <w:autoSpaceDE w:val="0"/>
              <w:autoSpaceDN w:val="0"/>
              <w:adjustRightInd w:val="0"/>
              <w:snapToGrid w:val="0"/>
              <w:spacing w:before="99" w:line="264" w:lineRule="auto"/>
              <w:ind w:left="113" w:right="106" w:hanging="2"/>
              <w:jc w:val="both"/>
              <w:textAlignment w:val="baseline"/>
              <w:rPr>
                <w:kern w:val="2"/>
                <w:sz w:val="28"/>
                <w:szCs w:val="24"/>
              </w:rPr>
            </w:pPr>
            <w:r>
              <w:rPr>
                <w:rFonts w:hint="eastAsia" w:ascii="宋体" w:cs="宋体"/>
                <w:snapToGrid w:val="0"/>
                <w:kern w:val="2"/>
                <w:sz w:val="22"/>
                <w:szCs w:val="24"/>
              </w:rPr>
              <w:t>注：内容全面、阐述合理的，得5分；内容较全面、阐述较为合理的，得4分；内容存在欠缺或与项目有一定偏离、阐述合理性有欠缺的，得3分；内容粗略或与项目偏离较大、阐述合理性较欠缺的，得2分；未提供相关内容阐述或不符合项目的不得分。</w:t>
            </w:r>
          </w:p>
        </w:tc>
        <w:tc>
          <w:tcPr>
            <w:tcW w:w="617" w:type="dxa"/>
            <w:tcBorders>
              <w:top w:val="single" w:color="000000" w:sz="2" w:space="0"/>
              <w:left w:val="single" w:color="000000" w:sz="2" w:space="0"/>
              <w:right w:val="single" w:color="000000" w:sz="2" w:space="0"/>
            </w:tcBorders>
            <w:vAlign w:val="center"/>
          </w:tcPr>
          <w:p w14:paraId="14F5DE0F">
            <w:pPr>
              <w:widowControl w:val="0"/>
              <w:kinsoku w:val="0"/>
              <w:autoSpaceDE w:val="0"/>
              <w:autoSpaceDN w:val="0"/>
              <w:adjustRightInd w:val="0"/>
              <w:snapToGrid w:val="0"/>
              <w:spacing w:before="72" w:line="221" w:lineRule="auto"/>
              <w:ind w:left="182"/>
              <w:jc w:val="both"/>
              <w:textAlignment w:val="baseline"/>
              <w:rPr>
                <w:rFonts w:hint="eastAsia" w:ascii="宋体" w:cs="宋体"/>
                <w:snapToGrid w:val="0"/>
                <w:kern w:val="2"/>
                <w:sz w:val="22"/>
                <w:szCs w:val="24"/>
              </w:rPr>
            </w:pPr>
            <w:r>
              <w:rPr>
                <w:rFonts w:hint="eastAsia" w:ascii="宋体" w:cs="宋体"/>
                <w:snapToGrid w:val="0"/>
                <w:kern w:val="2"/>
                <w:sz w:val="22"/>
                <w:szCs w:val="24"/>
              </w:rPr>
              <w:t>0-5</w:t>
            </w:r>
          </w:p>
        </w:tc>
      </w:tr>
      <w:tr w14:paraId="04193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651" w:type="dxa"/>
            <w:vMerge w:val="continue"/>
            <w:tcBorders>
              <w:top w:val="single" w:color="000000" w:sz="2" w:space="0"/>
              <w:left w:val="single" w:color="000000" w:sz="2" w:space="0"/>
              <w:right w:val="single" w:color="000000" w:sz="2" w:space="0"/>
            </w:tcBorders>
            <w:vAlign w:val="center"/>
          </w:tcPr>
          <w:p w14:paraId="6F00564C">
            <w:pPr>
              <w:widowControl w:val="0"/>
              <w:kinsoku w:val="0"/>
              <w:autoSpaceDE w:val="0"/>
              <w:autoSpaceDN w:val="0"/>
              <w:adjustRightInd w:val="0"/>
              <w:snapToGrid w:val="0"/>
              <w:spacing w:before="72"/>
              <w:ind w:left="301"/>
              <w:jc w:val="both"/>
              <w:textAlignment w:val="baseline"/>
              <w:rPr>
                <w:rFonts w:ascii="宋体" w:cs="宋体"/>
                <w:snapToGrid w:val="0"/>
                <w:kern w:val="2"/>
                <w:sz w:val="22"/>
                <w:szCs w:val="24"/>
              </w:rPr>
            </w:pPr>
          </w:p>
        </w:tc>
        <w:tc>
          <w:tcPr>
            <w:tcW w:w="1326" w:type="dxa"/>
            <w:vMerge w:val="continue"/>
            <w:tcBorders>
              <w:top w:val="single" w:color="000000" w:sz="2" w:space="0"/>
              <w:left w:val="single" w:color="000000" w:sz="2" w:space="0"/>
              <w:right w:val="single" w:color="000000" w:sz="2" w:space="0"/>
            </w:tcBorders>
            <w:vAlign w:val="center"/>
          </w:tcPr>
          <w:p w14:paraId="6DD1C08A">
            <w:pPr>
              <w:widowControl w:val="0"/>
              <w:kinsoku w:val="0"/>
              <w:autoSpaceDE w:val="0"/>
              <w:autoSpaceDN w:val="0"/>
              <w:adjustRightInd w:val="0"/>
              <w:snapToGrid w:val="0"/>
              <w:spacing w:before="71" w:line="218" w:lineRule="auto"/>
              <w:ind w:left="134"/>
              <w:jc w:val="both"/>
              <w:textAlignment w:val="baseline"/>
              <w:rPr>
                <w:rFonts w:ascii="宋体" w:cs="宋体"/>
                <w:snapToGrid w:val="0"/>
                <w:kern w:val="2"/>
                <w:sz w:val="22"/>
                <w:szCs w:val="24"/>
              </w:rPr>
            </w:pPr>
          </w:p>
        </w:tc>
        <w:tc>
          <w:tcPr>
            <w:tcW w:w="574" w:type="dxa"/>
            <w:vMerge w:val="continue"/>
            <w:tcBorders>
              <w:left w:val="single" w:color="000000" w:sz="2" w:space="0"/>
              <w:right w:val="single" w:color="000000" w:sz="2" w:space="0"/>
            </w:tcBorders>
            <w:vAlign w:val="center"/>
          </w:tcPr>
          <w:p w14:paraId="44FEB996">
            <w:pPr>
              <w:widowControl w:val="0"/>
              <w:kinsoku w:val="0"/>
              <w:autoSpaceDE w:val="0"/>
              <w:autoSpaceDN w:val="0"/>
              <w:adjustRightInd w:val="0"/>
              <w:snapToGrid w:val="0"/>
              <w:spacing w:before="99" w:line="264" w:lineRule="auto"/>
              <w:ind w:left="113" w:right="106" w:hanging="2"/>
              <w:jc w:val="both"/>
              <w:textAlignment w:val="baseline"/>
              <w:rPr>
                <w:rFonts w:ascii="宋体" w:cs="宋体"/>
                <w:snapToGrid w:val="0"/>
                <w:kern w:val="2"/>
                <w:sz w:val="22"/>
                <w:szCs w:val="24"/>
              </w:rPr>
            </w:pPr>
          </w:p>
        </w:tc>
        <w:tc>
          <w:tcPr>
            <w:tcW w:w="5154" w:type="dxa"/>
            <w:tcBorders>
              <w:top w:val="single" w:color="000000" w:sz="2" w:space="0"/>
              <w:left w:val="single" w:color="000000" w:sz="2" w:space="0"/>
              <w:right w:val="single" w:color="000000" w:sz="2" w:space="0"/>
            </w:tcBorders>
            <w:vAlign w:val="center"/>
          </w:tcPr>
          <w:p w14:paraId="0EBE16A0">
            <w:pPr>
              <w:widowControl w:val="0"/>
              <w:kinsoku w:val="0"/>
              <w:autoSpaceDE w:val="0"/>
              <w:autoSpaceDN w:val="0"/>
              <w:adjustRightInd w:val="0"/>
              <w:snapToGrid w:val="0"/>
              <w:spacing w:before="99" w:line="264" w:lineRule="auto"/>
              <w:ind w:left="113" w:right="106" w:hanging="2"/>
              <w:jc w:val="both"/>
              <w:textAlignment w:val="baseline"/>
              <w:rPr>
                <w:rFonts w:ascii="宋体" w:cs="宋体"/>
                <w:snapToGrid w:val="0"/>
                <w:kern w:val="2"/>
                <w:sz w:val="22"/>
                <w:szCs w:val="24"/>
              </w:rPr>
            </w:pPr>
            <w:r>
              <w:rPr>
                <w:rFonts w:hint="eastAsia" w:ascii="宋体" w:cs="宋体"/>
                <w:snapToGrid w:val="0"/>
                <w:kern w:val="2"/>
                <w:sz w:val="22"/>
                <w:szCs w:val="24"/>
              </w:rPr>
              <w:t>根据投标人对本项目金属结构安全评价的全面性、针对性，细致程度、思路清晰情况，由评审专家进行综合打分。</w:t>
            </w:r>
          </w:p>
          <w:p w14:paraId="74D80BB2">
            <w:pPr>
              <w:widowControl w:val="0"/>
              <w:kinsoku w:val="0"/>
              <w:autoSpaceDE w:val="0"/>
              <w:autoSpaceDN w:val="0"/>
              <w:adjustRightInd w:val="0"/>
              <w:snapToGrid w:val="0"/>
              <w:spacing w:before="99" w:line="264" w:lineRule="auto"/>
              <w:ind w:left="113" w:right="106" w:hanging="2"/>
              <w:jc w:val="both"/>
              <w:textAlignment w:val="baseline"/>
              <w:rPr>
                <w:rFonts w:ascii="宋体" w:cs="宋体"/>
                <w:snapToGrid w:val="0"/>
                <w:kern w:val="2"/>
                <w:sz w:val="22"/>
                <w:szCs w:val="24"/>
              </w:rPr>
            </w:pPr>
            <w:r>
              <w:rPr>
                <w:rFonts w:hint="eastAsia" w:ascii="宋体" w:cs="宋体"/>
                <w:snapToGrid w:val="0"/>
                <w:kern w:val="2"/>
                <w:sz w:val="22"/>
                <w:szCs w:val="24"/>
              </w:rPr>
              <w:t>注：内容全面、阐述合理的，得5分；内容较全面、阐述较为合理的，得4分；内容存在欠缺或与项目有一定偏离、阐述合理性有欠缺的，得3分；内容粗略或与项目偏离较大、阐述合理性较欠缺的，得2分；未提供相关内容阐述或不符合项目的不得分。</w:t>
            </w:r>
          </w:p>
        </w:tc>
        <w:tc>
          <w:tcPr>
            <w:tcW w:w="617" w:type="dxa"/>
            <w:tcBorders>
              <w:top w:val="single" w:color="000000" w:sz="2" w:space="0"/>
              <w:left w:val="single" w:color="000000" w:sz="2" w:space="0"/>
              <w:right w:val="single" w:color="000000" w:sz="2" w:space="0"/>
            </w:tcBorders>
            <w:vAlign w:val="center"/>
          </w:tcPr>
          <w:p w14:paraId="52BEED1A">
            <w:pPr>
              <w:widowControl w:val="0"/>
              <w:kinsoku w:val="0"/>
              <w:autoSpaceDE w:val="0"/>
              <w:autoSpaceDN w:val="0"/>
              <w:adjustRightInd w:val="0"/>
              <w:snapToGrid w:val="0"/>
              <w:spacing w:before="72" w:line="221" w:lineRule="auto"/>
              <w:ind w:left="182"/>
              <w:jc w:val="both"/>
              <w:textAlignment w:val="baseline"/>
              <w:rPr>
                <w:rFonts w:ascii="宋体" w:cs="宋体"/>
                <w:snapToGrid w:val="0"/>
                <w:kern w:val="2"/>
                <w:sz w:val="22"/>
                <w:szCs w:val="24"/>
              </w:rPr>
            </w:pPr>
            <w:r>
              <w:rPr>
                <w:rFonts w:hint="eastAsia" w:ascii="宋体" w:cs="宋体"/>
                <w:snapToGrid w:val="0"/>
                <w:kern w:val="2"/>
                <w:sz w:val="22"/>
                <w:szCs w:val="24"/>
              </w:rPr>
              <w:t>0-5</w:t>
            </w:r>
          </w:p>
        </w:tc>
      </w:tr>
      <w:tr w14:paraId="35A36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651" w:type="dxa"/>
            <w:vMerge w:val="continue"/>
            <w:tcBorders>
              <w:top w:val="single" w:color="000000" w:sz="2" w:space="0"/>
              <w:left w:val="single" w:color="000000" w:sz="2" w:space="0"/>
              <w:right w:val="single" w:color="000000" w:sz="2" w:space="0"/>
            </w:tcBorders>
            <w:vAlign w:val="center"/>
          </w:tcPr>
          <w:p w14:paraId="60AB2B06">
            <w:pPr>
              <w:rPr>
                <w:kern w:val="0"/>
              </w:rPr>
            </w:pPr>
          </w:p>
        </w:tc>
        <w:tc>
          <w:tcPr>
            <w:tcW w:w="1326" w:type="dxa"/>
            <w:vMerge w:val="continue"/>
            <w:tcBorders>
              <w:top w:val="single" w:color="000000" w:sz="2" w:space="0"/>
              <w:left w:val="single" w:color="000000" w:sz="2" w:space="0"/>
              <w:right w:val="single" w:color="000000" w:sz="2" w:space="0"/>
            </w:tcBorders>
            <w:vAlign w:val="center"/>
          </w:tcPr>
          <w:p w14:paraId="5433074B">
            <w:pPr>
              <w:rPr>
                <w:kern w:val="0"/>
              </w:rPr>
            </w:pPr>
          </w:p>
        </w:tc>
        <w:tc>
          <w:tcPr>
            <w:tcW w:w="5728" w:type="dxa"/>
            <w:gridSpan w:val="2"/>
            <w:tcBorders>
              <w:top w:val="single" w:color="000000" w:sz="2" w:space="0"/>
              <w:left w:val="single" w:color="000000" w:sz="2" w:space="0"/>
              <w:right w:val="single" w:color="000000" w:sz="2" w:space="0"/>
            </w:tcBorders>
            <w:vAlign w:val="center"/>
          </w:tcPr>
          <w:p w14:paraId="75470595">
            <w:pPr>
              <w:widowControl w:val="0"/>
              <w:kinsoku w:val="0"/>
              <w:autoSpaceDE w:val="0"/>
              <w:autoSpaceDN w:val="0"/>
              <w:adjustRightInd w:val="0"/>
              <w:snapToGrid w:val="0"/>
              <w:spacing w:before="99" w:line="264" w:lineRule="auto"/>
              <w:ind w:left="113" w:right="106" w:hanging="2"/>
              <w:jc w:val="both"/>
              <w:textAlignment w:val="baseline"/>
              <w:rPr>
                <w:rFonts w:ascii="宋体" w:cs="宋体"/>
                <w:snapToGrid w:val="0"/>
                <w:kern w:val="2"/>
                <w:sz w:val="22"/>
                <w:szCs w:val="24"/>
              </w:rPr>
            </w:pPr>
            <w:r>
              <w:rPr>
                <w:rFonts w:hint="eastAsia" w:ascii="宋体" w:cs="宋体"/>
                <w:snapToGrid w:val="0"/>
                <w:kern w:val="2"/>
                <w:sz w:val="22"/>
                <w:szCs w:val="24"/>
              </w:rPr>
              <w:t>根据投标人提供的针对本项目特点、难点（如：现场安全检查、大坝安全分析、运行情况等）的技术分析和应对措施是否全面清晰，应对措施的科学性及可操作性，由评审专家进行综合打分。</w:t>
            </w:r>
          </w:p>
          <w:p w14:paraId="18609F4B">
            <w:pPr>
              <w:widowControl w:val="0"/>
              <w:kinsoku w:val="0"/>
              <w:autoSpaceDE w:val="0"/>
              <w:autoSpaceDN w:val="0"/>
              <w:adjustRightInd w:val="0"/>
              <w:snapToGrid w:val="0"/>
              <w:spacing w:before="99" w:line="264" w:lineRule="auto"/>
              <w:ind w:left="113" w:right="106" w:hanging="2"/>
              <w:jc w:val="both"/>
              <w:textAlignment w:val="baseline"/>
              <w:rPr>
                <w:rFonts w:ascii="宋体" w:cs="宋体"/>
                <w:snapToGrid w:val="0"/>
                <w:kern w:val="2"/>
                <w:sz w:val="22"/>
                <w:szCs w:val="24"/>
              </w:rPr>
            </w:pPr>
            <w:r>
              <w:rPr>
                <w:rFonts w:hint="eastAsia" w:ascii="宋体" w:cs="宋体"/>
                <w:snapToGrid w:val="0"/>
                <w:kern w:val="2"/>
                <w:sz w:val="22"/>
                <w:szCs w:val="24"/>
              </w:rPr>
              <w:t>注：内容全面、阐述合理的，得5分；内容较全面、阐述较为合理的，得4分；内容存在欠缺或与项目有一定偏离、阐述合理性有欠缺的，得3分；内容粗略或与项目偏离较大、阐述合理性较欠缺的，得2分；未提供相关内容阐述或不符合项目的不得分。</w:t>
            </w:r>
          </w:p>
        </w:tc>
        <w:tc>
          <w:tcPr>
            <w:tcW w:w="617" w:type="dxa"/>
            <w:tcBorders>
              <w:top w:val="single" w:color="000000" w:sz="2" w:space="0"/>
              <w:left w:val="single" w:color="000000" w:sz="2" w:space="0"/>
              <w:right w:val="single" w:color="000000" w:sz="2" w:space="0"/>
            </w:tcBorders>
            <w:vAlign w:val="center"/>
          </w:tcPr>
          <w:p w14:paraId="1C6AA9BF">
            <w:pPr>
              <w:widowControl w:val="0"/>
              <w:kinsoku w:val="0"/>
              <w:autoSpaceDE w:val="0"/>
              <w:autoSpaceDN w:val="0"/>
              <w:adjustRightInd w:val="0"/>
              <w:snapToGrid w:val="0"/>
              <w:spacing w:before="72" w:line="221" w:lineRule="auto"/>
              <w:ind w:left="182"/>
              <w:jc w:val="both"/>
              <w:textAlignment w:val="baseline"/>
              <w:rPr>
                <w:rFonts w:ascii="宋体" w:cs="宋体"/>
                <w:snapToGrid w:val="0"/>
                <w:kern w:val="2"/>
                <w:sz w:val="22"/>
                <w:szCs w:val="24"/>
              </w:rPr>
            </w:pPr>
            <w:r>
              <w:rPr>
                <w:rFonts w:hint="eastAsia" w:ascii="宋体" w:cs="宋体"/>
                <w:snapToGrid w:val="0"/>
                <w:kern w:val="2"/>
                <w:sz w:val="22"/>
                <w:szCs w:val="24"/>
              </w:rPr>
              <w:t>0-5</w:t>
            </w:r>
          </w:p>
        </w:tc>
      </w:tr>
      <w:tr w14:paraId="4A382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51" w:type="dxa"/>
            <w:vMerge w:val="continue"/>
            <w:tcBorders>
              <w:top w:val="single" w:color="000000" w:sz="2" w:space="0"/>
              <w:left w:val="single" w:color="000000" w:sz="2" w:space="0"/>
              <w:right w:val="single" w:color="000000" w:sz="2" w:space="0"/>
            </w:tcBorders>
            <w:vAlign w:val="center"/>
          </w:tcPr>
          <w:p w14:paraId="2F391AF4">
            <w:pPr>
              <w:rPr>
                <w:kern w:val="0"/>
              </w:rPr>
            </w:pPr>
          </w:p>
        </w:tc>
        <w:tc>
          <w:tcPr>
            <w:tcW w:w="1326" w:type="dxa"/>
            <w:vMerge w:val="continue"/>
            <w:tcBorders>
              <w:top w:val="single" w:color="000000" w:sz="2" w:space="0"/>
              <w:left w:val="single" w:color="000000" w:sz="2" w:space="0"/>
              <w:right w:val="single" w:color="000000" w:sz="2" w:space="0"/>
            </w:tcBorders>
            <w:vAlign w:val="center"/>
          </w:tcPr>
          <w:p w14:paraId="4D049DD5">
            <w:pPr>
              <w:rPr>
                <w:kern w:val="0"/>
              </w:rPr>
            </w:pPr>
          </w:p>
        </w:tc>
        <w:tc>
          <w:tcPr>
            <w:tcW w:w="5728" w:type="dxa"/>
            <w:gridSpan w:val="2"/>
            <w:tcBorders>
              <w:top w:val="single" w:color="000000" w:sz="2" w:space="0"/>
              <w:left w:val="single" w:color="000000" w:sz="2" w:space="0"/>
              <w:right w:val="single" w:color="000000" w:sz="2" w:space="0"/>
            </w:tcBorders>
            <w:vAlign w:val="center"/>
          </w:tcPr>
          <w:p w14:paraId="0F45F7D8">
            <w:pPr>
              <w:widowControl w:val="0"/>
              <w:kinsoku w:val="0"/>
              <w:autoSpaceDE w:val="0"/>
              <w:autoSpaceDN w:val="0"/>
              <w:adjustRightInd w:val="0"/>
              <w:snapToGrid w:val="0"/>
              <w:spacing w:before="99" w:line="264" w:lineRule="auto"/>
              <w:ind w:left="113" w:right="106" w:hanging="2"/>
              <w:jc w:val="both"/>
              <w:textAlignment w:val="baseline"/>
              <w:rPr>
                <w:rFonts w:ascii="宋体" w:cs="宋体"/>
                <w:snapToGrid w:val="0"/>
                <w:kern w:val="2"/>
                <w:sz w:val="22"/>
                <w:szCs w:val="24"/>
              </w:rPr>
            </w:pPr>
            <w:r>
              <w:rPr>
                <w:rFonts w:hint="eastAsia" w:ascii="宋体" w:cs="宋体"/>
                <w:snapToGrid w:val="0"/>
                <w:kern w:val="2"/>
                <w:sz w:val="22"/>
                <w:szCs w:val="24"/>
              </w:rPr>
              <w:t>根据投标人提供的针对本项目的进度保证方案，包括进度计划编制是否详细明确、进度保证措施是否切实可行，由评审专家进行综合打分。</w:t>
            </w:r>
          </w:p>
          <w:p w14:paraId="7D27ECFA">
            <w:pPr>
              <w:widowControl w:val="0"/>
              <w:kinsoku w:val="0"/>
              <w:autoSpaceDE w:val="0"/>
              <w:autoSpaceDN w:val="0"/>
              <w:adjustRightInd w:val="0"/>
              <w:snapToGrid w:val="0"/>
              <w:spacing w:before="99" w:line="264" w:lineRule="auto"/>
              <w:ind w:left="113" w:right="106" w:hanging="2"/>
              <w:jc w:val="both"/>
              <w:textAlignment w:val="baseline"/>
              <w:rPr>
                <w:rFonts w:ascii="宋体" w:cs="宋体"/>
                <w:snapToGrid w:val="0"/>
                <w:kern w:val="2"/>
                <w:sz w:val="22"/>
                <w:szCs w:val="24"/>
              </w:rPr>
            </w:pPr>
            <w:r>
              <w:rPr>
                <w:rFonts w:hint="eastAsia" w:ascii="宋体" w:cs="宋体"/>
                <w:snapToGrid w:val="0"/>
                <w:kern w:val="2"/>
                <w:sz w:val="22"/>
                <w:szCs w:val="24"/>
              </w:rPr>
              <w:t>注：内容全面、阐述合理的，得4分；内容较全面、阐述较为合理的，得3分；内容存在欠缺或与项目有一定偏离、阐述合理性有欠缺的，得2分；内容粗略或与项目偏离较大、阐述合理性较欠缺的，得1分；未提供相关内容阐述或不符合项目的不得分。</w:t>
            </w:r>
          </w:p>
        </w:tc>
        <w:tc>
          <w:tcPr>
            <w:tcW w:w="617" w:type="dxa"/>
            <w:tcBorders>
              <w:top w:val="single" w:color="000000" w:sz="2" w:space="0"/>
              <w:left w:val="single" w:color="000000" w:sz="2" w:space="0"/>
              <w:right w:val="single" w:color="000000" w:sz="2" w:space="0"/>
            </w:tcBorders>
            <w:vAlign w:val="center"/>
          </w:tcPr>
          <w:p w14:paraId="19168C7F">
            <w:pPr>
              <w:widowControl w:val="0"/>
              <w:kinsoku w:val="0"/>
              <w:autoSpaceDE w:val="0"/>
              <w:autoSpaceDN w:val="0"/>
              <w:adjustRightInd w:val="0"/>
              <w:snapToGrid w:val="0"/>
              <w:spacing w:before="72" w:line="221" w:lineRule="auto"/>
              <w:ind w:left="182"/>
              <w:jc w:val="both"/>
              <w:textAlignment w:val="baseline"/>
              <w:rPr>
                <w:rFonts w:ascii="宋体" w:cs="宋体"/>
                <w:snapToGrid w:val="0"/>
                <w:kern w:val="2"/>
                <w:sz w:val="22"/>
                <w:szCs w:val="24"/>
              </w:rPr>
            </w:pPr>
            <w:r>
              <w:rPr>
                <w:rFonts w:hint="eastAsia" w:ascii="宋体" w:cs="宋体"/>
                <w:snapToGrid w:val="0"/>
                <w:kern w:val="2"/>
                <w:sz w:val="22"/>
                <w:szCs w:val="24"/>
              </w:rPr>
              <w:t>0-4</w:t>
            </w:r>
          </w:p>
        </w:tc>
      </w:tr>
      <w:tr w14:paraId="41824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51" w:type="dxa"/>
            <w:vMerge w:val="continue"/>
            <w:tcBorders>
              <w:top w:val="single" w:color="000000" w:sz="2" w:space="0"/>
              <w:left w:val="single" w:color="000000" w:sz="2" w:space="0"/>
              <w:right w:val="single" w:color="000000" w:sz="2" w:space="0"/>
            </w:tcBorders>
            <w:vAlign w:val="center"/>
          </w:tcPr>
          <w:p w14:paraId="77DF626D">
            <w:pPr>
              <w:rPr>
                <w:kern w:val="0"/>
              </w:rPr>
            </w:pPr>
          </w:p>
        </w:tc>
        <w:tc>
          <w:tcPr>
            <w:tcW w:w="1326" w:type="dxa"/>
            <w:vMerge w:val="continue"/>
            <w:tcBorders>
              <w:top w:val="single" w:color="000000" w:sz="2" w:space="0"/>
              <w:left w:val="single" w:color="000000" w:sz="2" w:space="0"/>
              <w:right w:val="single" w:color="000000" w:sz="2" w:space="0"/>
            </w:tcBorders>
            <w:vAlign w:val="center"/>
          </w:tcPr>
          <w:p w14:paraId="7C993C2C">
            <w:pPr>
              <w:rPr>
                <w:kern w:val="0"/>
              </w:rPr>
            </w:pPr>
          </w:p>
        </w:tc>
        <w:tc>
          <w:tcPr>
            <w:tcW w:w="5728" w:type="dxa"/>
            <w:gridSpan w:val="2"/>
            <w:tcBorders>
              <w:top w:val="single" w:color="000000" w:sz="2" w:space="0"/>
              <w:left w:val="single" w:color="000000" w:sz="2" w:space="0"/>
              <w:right w:val="single" w:color="000000" w:sz="2" w:space="0"/>
            </w:tcBorders>
            <w:vAlign w:val="center"/>
          </w:tcPr>
          <w:p w14:paraId="5F615A62">
            <w:pPr>
              <w:widowControl w:val="0"/>
              <w:kinsoku w:val="0"/>
              <w:autoSpaceDE w:val="0"/>
              <w:autoSpaceDN w:val="0"/>
              <w:adjustRightInd w:val="0"/>
              <w:snapToGrid w:val="0"/>
              <w:spacing w:before="99" w:line="264" w:lineRule="auto"/>
              <w:ind w:left="113" w:right="106" w:hanging="2"/>
              <w:jc w:val="both"/>
              <w:textAlignment w:val="baseline"/>
              <w:rPr>
                <w:rFonts w:ascii="宋体" w:cs="宋体"/>
                <w:snapToGrid w:val="0"/>
                <w:kern w:val="2"/>
                <w:sz w:val="22"/>
                <w:szCs w:val="24"/>
              </w:rPr>
            </w:pPr>
            <w:r>
              <w:rPr>
                <w:rFonts w:hint="eastAsia" w:ascii="宋体" w:cs="宋体"/>
                <w:snapToGrid w:val="0"/>
                <w:kern w:val="2"/>
                <w:sz w:val="22"/>
                <w:szCs w:val="24"/>
              </w:rPr>
              <w:t>根据投标人提供的针对本项目的质量保证目标和具体保障措施是否明确、合理、先进及可操作性，由评审专家进行综合打分。</w:t>
            </w:r>
          </w:p>
          <w:p w14:paraId="44835083">
            <w:pPr>
              <w:widowControl w:val="0"/>
              <w:kinsoku w:val="0"/>
              <w:autoSpaceDE w:val="0"/>
              <w:autoSpaceDN w:val="0"/>
              <w:adjustRightInd w:val="0"/>
              <w:snapToGrid w:val="0"/>
              <w:spacing w:before="50" w:line="254" w:lineRule="auto"/>
              <w:ind w:left="110" w:right="106" w:firstLine="1"/>
              <w:jc w:val="both"/>
              <w:textAlignment w:val="baseline"/>
              <w:rPr>
                <w:rFonts w:ascii="宋体" w:cs="宋体"/>
                <w:snapToGrid w:val="0"/>
                <w:spacing w:val="3"/>
                <w:kern w:val="2"/>
                <w:sz w:val="22"/>
                <w:szCs w:val="24"/>
              </w:rPr>
            </w:pPr>
            <w:r>
              <w:rPr>
                <w:rFonts w:hint="eastAsia" w:ascii="宋体" w:cs="宋体"/>
                <w:snapToGrid w:val="0"/>
                <w:kern w:val="2"/>
                <w:sz w:val="22"/>
                <w:szCs w:val="24"/>
              </w:rPr>
              <w:t>注：内容全面、阐述合理的，得4分；内容较全面、阐述较为合理的，得3分；内容存在欠缺或与项目有一定偏离、阐述合理性有欠缺的，得2分；内容粗略或与项目偏离较大、阐述合理性较欠缺的，得1分；未提供相关内容阐述或不符合项目的不得分。</w:t>
            </w:r>
          </w:p>
        </w:tc>
        <w:tc>
          <w:tcPr>
            <w:tcW w:w="617" w:type="dxa"/>
            <w:tcBorders>
              <w:top w:val="single" w:color="000000" w:sz="2" w:space="0"/>
              <w:left w:val="single" w:color="000000" w:sz="2" w:space="0"/>
              <w:right w:val="single" w:color="000000" w:sz="2" w:space="0"/>
            </w:tcBorders>
            <w:vAlign w:val="center"/>
          </w:tcPr>
          <w:p w14:paraId="5040A0B5">
            <w:pPr>
              <w:widowControl w:val="0"/>
              <w:kinsoku w:val="0"/>
              <w:autoSpaceDE w:val="0"/>
              <w:autoSpaceDN w:val="0"/>
              <w:adjustRightInd w:val="0"/>
              <w:snapToGrid w:val="0"/>
              <w:spacing w:before="72" w:line="221" w:lineRule="auto"/>
              <w:ind w:left="182"/>
              <w:jc w:val="both"/>
              <w:textAlignment w:val="baseline"/>
              <w:rPr>
                <w:rFonts w:ascii="宋体" w:cs="宋体"/>
                <w:snapToGrid w:val="0"/>
                <w:kern w:val="2"/>
                <w:sz w:val="22"/>
                <w:szCs w:val="24"/>
              </w:rPr>
            </w:pPr>
            <w:r>
              <w:rPr>
                <w:rFonts w:hint="eastAsia" w:ascii="宋体" w:cs="宋体"/>
                <w:snapToGrid w:val="0"/>
                <w:kern w:val="2"/>
                <w:sz w:val="22"/>
                <w:szCs w:val="24"/>
              </w:rPr>
              <w:t>0-4</w:t>
            </w:r>
          </w:p>
        </w:tc>
      </w:tr>
      <w:tr w14:paraId="75185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1" w:hRule="atLeast"/>
        </w:trPr>
        <w:tc>
          <w:tcPr>
            <w:tcW w:w="651" w:type="dxa"/>
            <w:tcBorders>
              <w:top w:val="single" w:color="000000" w:sz="2" w:space="0"/>
              <w:left w:val="single" w:color="000000" w:sz="2" w:space="0"/>
              <w:right w:val="single" w:color="000000" w:sz="2" w:space="0"/>
            </w:tcBorders>
            <w:vAlign w:val="center"/>
          </w:tcPr>
          <w:p w14:paraId="5FA9D682">
            <w:pPr>
              <w:widowControl w:val="0"/>
              <w:kinsoku w:val="0"/>
              <w:autoSpaceDE w:val="0"/>
              <w:autoSpaceDN w:val="0"/>
              <w:adjustRightInd w:val="0"/>
              <w:snapToGrid w:val="0"/>
              <w:spacing w:before="72" w:line="242" w:lineRule="auto"/>
              <w:ind w:left="301"/>
              <w:jc w:val="both"/>
              <w:textAlignment w:val="baseline"/>
              <w:rPr>
                <w:rFonts w:ascii="宋体" w:cs="宋体"/>
                <w:snapToGrid w:val="0"/>
                <w:kern w:val="2"/>
                <w:sz w:val="22"/>
                <w:szCs w:val="24"/>
              </w:rPr>
            </w:pPr>
            <w:r>
              <w:rPr>
                <w:rFonts w:hint="eastAsia" w:ascii="宋体" w:cs="宋体"/>
                <w:snapToGrid w:val="0"/>
                <w:kern w:val="2"/>
                <w:sz w:val="22"/>
                <w:szCs w:val="24"/>
              </w:rPr>
              <w:t>6</w:t>
            </w:r>
          </w:p>
        </w:tc>
        <w:tc>
          <w:tcPr>
            <w:tcW w:w="1326" w:type="dxa"/>
            <w:tcBorders>
              <w:top w:val="single" w:color="000000" w:sz="2" w:space="0"/>
              <w:left w:val="single" w:color="000000" w:sz="2" w:space="0"/>
              <w:right w:val="single" w:color="000000" w:sz="2" w:space="0"/>
            </w:tcBorders>
            <w:vAlign w:val="center"/>
          </w:tcPr>
          <w:p w14:paraId="52FFEDFB">
            <w:pPr>
              <w:widowControl w:val="0"/>
              <w:kinsoku w:val="0"/>
              <w:autoSpaceDE w:val="0"/>
              <w:autoSpaceDN w:val="0"/>
              <w:adjustRightInd w:val="0"/>
              <w:snapToGrid w:val="0"/>
              <w:spacing w:before="71" w:line="218" w:lineRule="auto"/>
              <w:ind w:left="134"/>
              <w:jc w:val="center"/>
              <w:textAlignment w:val="baseline"/>
              <w:rPr>
                <w:rFonts w:ascii="宋体" w:cs="宋体"/>
                <w:snapToGrid w:val="0"/>
                <w:spacing w:val="1"/>
                <w:kern w:val="2"/>
                <w:sz w:val="22"/>
                <w:szCs w:val="24"/>
              </w:rPr>
            </w:pPr>
            <w:r>
              <w:rPr>
                <w:rFonts w:hint="eastAsia" w:ascii="宋体" w:cs="宋体"/>
                <w:snapToGrid w:val="0"/>
                <w:spacing w:val="1"/>
                <w:kern w:val="2"/>
                <w:sz w:val="22"/>
                <w:szCs w:val="24"/>
              </w:rPr>
              <w:t>服务承诺</w:t>
            </w:r>
          </w:p>
        </w:tc>
        <w:tc>
          <w:tcPr>
            <w:tcW w:w="5728" w:type="dxa"/>
            <w:gridSpan w:val="2"/>
            <w:tcBorders>
              <w:top w:val="single" w:color="000000" w:sz="2" w:space="0"/>
              <w:left w:val="single" w:color="000000" w:sz="2" w:space="0"/>
              <w:right w:val="single" w:color="000000" w:sz="2" w:space="0"/>
            </w:tcBorders>
            <w:vAlign w:val="center"/>
          </w:tcPr>
          <w:p w14:paraId="729EF76E">
            <w:pPr>
              <w:widowControl w:val="0"/>
              <w:kinsoku w:val="0"/>
              <w:autoSpaceDE w:val="0"/>
              <w:autoSpaceDN w:val="0"/>
              <w:adjustRightInd w:val="0"/>
              <w:snapToGrid w:val="0"/>
              <w:spacing w:before="50" w:line="254" w:lineRule="auto"/>
              <w:ind w:left="110" w:right="106" w:firstLine="1"/>
              <w:jc w:val="both"/>
              <w:textAlignment w:val="baseline"/>
              <w:rPr>
                <w:rFonts w:ascii="宋体" w:cs="宋体"/>
                <w:snapToGrid w:val="0"/>
                <w:kern w:val="2"/>
                <w:sz w:val="22"/>
                <w:szCs w:val="24"/>
              </w:rPr>
            </w:pPr>
            <w:r>
              <w:rPr>
                <w:rFonts w:hint="eastAsia" w:ascii="宋体" w:cs="宋体"/>
                <w:snapToGrid w:val="0"/>
                <w:kern w:val="2"/>
                <w:sz w:val="22"/>
                <w:szCs w:val="24"/>
              </w:rPr>
              <w:t>根据投标人提供的服务承诺，由评审专家进行打分。</w:t>
            </w:r>
          </w:p>
          <w:p w14:paraId="47BF332D">
            <w:pPr>
              <w:widowControl w:val="0"/>
              <w:kinsoku w:val="0"/>
              <w:autoSpaceDE w:val="0"/>
              <w:autoSpaceDN w:val="0"/>
              <w:adjustRightInd w:val="0"/>
              <w:snapToGrid w:val="0"/>
              <w:spacing w:before="50" w:line="254" w:lineRule="auto"/>
              <w:ind w:left="110" w:right="106" w:firstLine="1"/>
              <w:jc w:val="both"/>
              <w:textAlignment w:val="baseline"/>
              <w:rPr>
                <w:rFonts w:ascii="宋体" w:cs="宋体"/>
                <w:snapToGrid w:val="0"/>
                <w:spacing w:val="3"/>
                <w:kern w:val="2"/>
                <w:sz w:val="22"/>
                <w:szCs w:val="24"/>
              </w:rPr>
            </w:pPr>
            <w:r>
              <w:rPr>
                <w:rFonts w:hint="eastAsia" w:ascii="宋体" w:cs="宋体"/>
                <w:snapToGrid w:val="0"/>
                <w:kern w:val="2"/>
                <w:sz w:val="22"/>
                <w:szCs w:val="24"/>
              </w:rPr>
              <w:t>采购文件要求安全鉴定书</w:t>
            </w:r>
            <w:r>
              <w:rPr>
                <w:rFonts w:hint="eastAsia" w:ascii="宋体" w:cs="宋体"/>
                <w:snapToGrid w:val="0"/>
                <w:kern w:val="2"/>
                <w:sz w:val="22"/>
                <w:szCs w:val="24"/>
                <w:lang w:val="en-US" w:eastAsia="zh-CN"/>
              </w:rPr>
              <w:t>送审</w:t>
            </w:r>
            <w:r>
              <w:rPr>
                <w:rFonts w:hint="eastAsia" w:ascii="宋体" w:cs="宋体"/>
                <w:snapToGrid w:val="0"/>
                <w:kern w:val="2"/>
                <w:sz w:val="22"/>
                <w:szCs w:val="24"/>
              </w:rPr>
              <w:t>稿需在2026年9月底前完成，投标人每承诺提早一个月完成得2分，</w:t>
            </w:r>
            <w:r>
              <w:rPr>
                <w:rFonts w:hint="eastAsia" w:ascii="宋体" w:hAnsi="宋体" w:cs="宋体"/>
                <w:kern w:val="2"/>
                <w:sz w:val="22"/>
              </w:rPr>
              <w:t>最高得4分。</w:t>
            </w:r>
          </w:p>
        </w:tc>
        <w:tc>
          <w:tcPr>
            <w:tcW w:w="617" w:type="dxa"/>
            <w:tcBorders>
              <w:top w:val="single" w:color="000000" w:sz="2" w:space="0"/>
              <w:left w:val="single" w:color="000000" w:sz="2" w:space="0"/>
              <w:right w:val="single" w:color="000000" w:sz="2" w:space="0"/>
            </w:tcBorders>
            <w:vAlign w:val="center"/>
          </w:tcPr>
          <w:p w14:paraId="47645C5C">
            <w:pPr>
              <w:widowControl w:val="0"/>
              <w:kinsoku w:val="0"/>
              <w:autoSpaceDE w:val="0"/>
              <w:autoSpaceDN w:val="0"/>
              <w:adjustRightInd w:val="0"/>
              <w:snapToGrid w:val="0"/>
              <w:spacing w:before="72" w:line="221" w:lineRule="auto"/>
              <w:ind w:left="182"/>
              <w:jc w:val="both"/>
              <w:textAlignment w:val="baseline"/>
              <w:rPr>
                <w:rFonts w:ascii="宋体" w:cs="宋体"/>
                <w:snapToGrid w:val="0"/>
                <w:spacing w:val="-4"/>
                <w:kern w:val="2"/>
                <w:sz w:val="22"/>
                <w:szCs w:val="24"/>
              </w:rPr>
            </w:pPr>
            <w:r>
              <w:rPr>
                <w:rFonts w:ascii="宋体" w:cs="宋体"/>
                <w:snapToGrid w:val="0"/>
                <w:spacing w:val="-4"/>
                <w:kern w:val="2"/>
                <w:sz w:val="22"/>
                <w:szCs w:val="24"/>
              </w:rPr>
              <w:t>0-</w:t>
            </w:r>
            <w:r>
              <w:rPr>
                <w:rFonts w:hint="eastAsia" w:ascii="宋体" w:cs="宋体"/>
                <w:snapToGrid w:val="0"/>
                <w:spacing w:val="-4"/>
                <w:kern w:val="2"/>
                <w:sz w:val="22"/>
                <w:szCs w:val="24"/>
              </w:rPr>
              <w:t>4</w:t>
            </w:r>
          </w:p>
        </w:tc>
      </w:tr>
    </w:tbl>
    <w:p w14:paraId="4892C8EE">
      <w:pPr>
        <w:adjustRightInd w:val="0"/>
        <w:snapToGrid w:val="0"/>
        <w:spacing w:before="100" w:after="50" w:line="400" w:lineRule="atLeast"/>
        <w:ind w:firstLine="433" w:firstLineChars="196"/>
        <w:jc w:val="center"/>
        <w:rPr>
          <w:rFonts w:hint="eastAsia" w:ascii="宋体"/>
          <w:b/>
          <w:bCs/>
          <w:color w:val="auto"/>
          <w:sz w:val="22"/>
          <w:szCs w:val="22"/>
          <w:highlight w:val="none"/>
        </w:rPr>
      </w:pPr>
      <w:r>
        <w:rPr>
          <w:rFonts w:hint="eastAsia" w:ascii="宋体"/>
          <w:b/>
          <w:bCs/>
          <w:color w:val="auto"/>
          <w:sz w:val="22"/>
          <w:szCs w:val="22"/>
          <w:highlight w:val="none"/>
        </w:rPr>
        <w:t>五、说明</w:t>
      </w:r>
    </w:p>
    <w:p w14:paraId="7EDE85B3">
      <w:pPr>
        <w:pStyle w:val="37"/>
        <w:adjustRightInd w:val="0"/>
        <w:snapToGrid w:val="0"/>
        <w:spacing w:before="100" w:after="50" w:line="360" w:lineRule="atLeast"/>
        <w:rPr>
          <w:color w:val="auto"/>
          <w:sz w:val="22"/>
          <w:szCs w:val="22"/>
          <w:highlight w:val="none"/>
        </w:rPr>
      </w:pPr>
      <w:r>
        <w:rPr>
          <w:color w:val="auto"/>
          <w:sz w:val="22"/>
          <w:szCs w:val="22"/>
          <w:highlight w:val="none"/>
        </w:rPr>
        <w:t>1</w:t>
      </w:r>
      <w:r>
        <w:rPr>
          <w:rFonts w:hint="eastAsia"/>
          <w:color w:val="auto"/>
          <w:sz w:val="22"/>
          <w:szCs w:val="22"/>
          <w:highlight w:val="none"/>
          <w:lang w:eastAsia="zh-CN"/>
        </w:rPr>
        <w:t>.</w:t>
      </w:r>
      <w:r>
        <w:rPr>
          <w:rFonts w:hint="eastAsia" w:cs="宋体"/>
          <w:color w:val="auto"/>
          <w:sz w:val="22"/>
          <w:szCs w:val="22"/>
          <w:highlight w:val="none"/>
          <w:lang w:bidi="ar-SA"/>
        </w:rPr>
        <w:t>投标供应商</w:t>
      </w:r>
      <w:r>
        <w:rPr>
          <w:rFonts w:hint="eastAsia"/>
          <w:color w:val="auto"/>
          <w:sz w:val="22"/>
          <w:szCs w:val="22"/>
          <w:highlight w:val="none"/>
        </w:rPr>
        <w:t>最终得分</w:t>
      </w:r>
      <w:r>
        <w:rPr>
          <w:color w:val="auto"/>
          <w:sz w:val="22"/>
          <w:szCs w:val="22"/>
          <w:highlight w:val="none"/>
        </w:rPr>
        <w:t>=</w:t>
      </w:r>
      <w:r>
        <w:rPr>
          <w:rFonts w:hint="eastAsia"/>
          <w:color w:val="auto"/>
          <w:sz w:val="22"/>
          <w:szCs w:val="22"/>
          <w:highlight w:val="none"/>
          <w:lang w:eastAsia="zh-CN"/>
        </w:rPr>
        <w:t>商务技术部分</w:t>
      </w:r>
      <w:r>
        <w:rPr>
          <w:rFonts w:hint="eastAsia"/>
          <w:color w:val="auto"/>
          <w:sz w:val="22"/>
          <w:szCs w:val="22"/>
          <w:highlight w:val="none"/>
        </w:rPr>
        <w:t>分值（所有评标委员会成员打分的算术平均值）＋</w:t>
      </w:r>
      <w:r>
        <w:rPr>
          <w:rFonts w:hint="eastAsia"/>
          <w:color w:val="auto"/>
          <w:sz w:val="22"/>
          <w:szCs w:val="22"/>
          <w:highlight w:val="none"/>
          <w:lang w:eastAsia="zh-CN"/>
        </w:rPr>
        <w:t>报价</w:t>
      </w:r>
      <w:r>
        <w:rPr>
          <w:rFonts w:hint="eastAsia"/>
          <w:color w:val="auto"/>
          <w:sz w:val="22"/>
          <w:szCs w:val="22"/>
          <w:highlight w:val="none"/>
        </w:rPr>
        <w:t>部分分值。</w:t>
      </w:r>
    </w:p>
    <w:p w14:paraId="5C15156C">
      <w:pPr>
        <w:pStyle w:val="37"/>
        <w:adjustRightInd w:val="0"/>
        <w:snapToGrid w:val="0"/>
        <w:spacing w:before="100" w:after="50" w:line="360" w:lineRule="atLeast"/>
        <w:rPr>
          <w:color w:val="auto"/>
          <w:sz w:val="22"/>
          <w:szCs w:val="22"/>
          <w:highlight w:val="none"/>
        </w:rPr>
      </w:pPr>
      <w:r>
        <w:rPr>
          <w:color w:val="auto"/>
          <w:sz w:val="22"/>
          <w:szCs w:val="22"/>
          <w:highlight w:val="none"/>
        </w:rPr>
        <w:t>2</w:t>
      </w:r>
      <w:r>
        <w:rPr>
          <w:rFonts w:hint="eastAsia"/>
          <w:color w:val="auto"/>
          <w:sz w:val="22"/>
          <w:szCs w:val="22"/>
          <w:highlight w:val="none"/>
          <w:lang w:eastAsia="zh-CN"/>
        </w:rPr>
        <w:t>.</w:t>
      </w:r>
      <w:r>
        <w:rPr>
          <w:rFonts w:hint="eastAsia"/>
          <w:color w:val="auto"/>
          <w:sz w:val="22"/>
          <w:szCs w:val="22"/>
          <w:highlight w:val="none"/>
        </w:rPr>
        <w:t>所有分值计算保留小数点后二位，小数点后三位四舍五入。</w:t>
      </w:r>
    </w:p>
    <w:p w14:paraId="45648199">
      <w:r>
        <w:rPr>
          <w:rFonts w:hint="eastAsia"/>
          <w:color w:val="auto"/>
          <w:sz w:val="22"/>
          <w:szCs w:val="22"/>
          <w:highlight w:val="none"/>
        </w:rPr>
        <w:t>参见本</w:t>
      </w:r>
      <w:r>
        <w:rPr>
          <w:rFonts w:hint="eastAsia"/>
          <w:color w:val="auto"/>
          <w:sz w:val="22"/>
          <w:szCs w:val="22"/>
          <w:highlight w:val="none"/>
          <w:lang w:eastAsia="zh-CN"/>
        </w:rPr>
        <w:t>竞争性磋商文件</w:t>
      </w:r>
      <w:r>
        <w:rPr>
          <w:rFonts w:hint="eastAsia"/>
          <w:color w:val="auto"/>
          <w:sz w:val="22"/>
          <w:szCs w:val="22"/>
          <w:highlight w:val="none"/>
        </w:rPr>
        <w:t>第三部分：“投标供应商须知”</w:t>
      </w:r>
      <w:r>
        <w:rPr>
          <w:color w:val="auto"/>
          <w:sz w:val="22"/>
          <w:szCs w:val="22"/>
          <w:highlight w:val="none"/>
        </w:rPr>
        <w:t xml:space="preserve"> </w:t>
      </w:r>
      <w:r>
        <w:rPr>
          <w:rFonts w:hint="eastAsia"/>
          <w:color w:val="auto"/>
          <w:sz w:val="22"/>
          <w:szCs w:val="22"/>
          <w:highlight w:val="none"/>
        </w:rPr>
        <w:t>中的相</w:t>
      </w:r>
      <w:bookmarkStart w:id="51" w:name="_GoBack"/>
      <w:bookmarkEnd w:id="51"/>
      <w:r>
        <w:rPr>
          <w:rFonts w:hint="eastAsia"/>
          <w:color w:val="auto"/>
          <w:sz w:val="22"/>
          <w:szCs w:val="22"/>
          <w:highlight w:val="none"/>
        </w:rPr>
        <w:t>关内容，未尽事宜按有关法律规定处理。</w:t>
      </w:r>
    </w:p>
    <w:sectPr>
      <w:headerReference r:id="rId12" w:type="default"/>
      <w:footerReference r:id="rId1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altName w:val="Trebuchet MS"/>
    <w:panose1 w:val="020B0502020202020204"/>
    <w:charset w:val="00"/>
    <w:family w:val="swiss"/>
    <w:pitch w:val="default"/>
    <w:sig w:usb0="00000000" w:usb1="00000000" w:usb2="00000000" w:usb3="00000000" w:csb0="2000009F" w:csb1="DFD70000"/>
  </w:font>
  <w:font w:name="Trebuchet MS">
    <w:panose1 w:val="020B0603020202020204"/>
    <w:charset w:val="00"/>
    <w:family w:val="auto"/>
    <w:pitch w:val="default"/>
    <w:sig w:usb0="00000687" w:usb1="00000000"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黑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auto"/>
    <w:pitch w:val="default"/>
    <w:sig w:usb0="00000000" w:usb1="00000000" w:usb2="00000000" w:usb3="00000000" w:csb0="80000000" w:csb1="00000000"/>
  </w:font>
  <w:font w:name="??_GB2312">
    <w:altName w:val="Times New Roman"/>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6DDF">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76FE8">
    <w:pPr>
      <w:pStyle w:val="17"/>
      <w:ind w:right="720"/>
      <w:rPr>
        <w:rFonts w:hint="eastAsia"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C96FA">
    <w:pPr>
      <w:pStyle w:val="17"/>
      <w:jc w:val="center"/>
    </w:pPr>
    <w:r>
      <w:rPr>
        <w:rStyle w:val="31"/>
      </w:rPr>
      <w:fldChar w:fldCharType="begin"/>
    </w:r>
    <w:r>
      <w:rPr>
        <w:rStyle w:val="31"/>
      </w:rPr>
      <w:instrText xml:space="preserve"> PAGE </w:instrText>
    </w:r>
    <w:r>
      <w:fldChar w:fldCharType="separate"/>
    </w:r>
    <w:r>
      <w:rPr>
        <w:rStyle w:val="31"/>
      </w:rPr>
      <w:t>37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53367">
    <w:pPr>
      <w:pStyle w:val="17"/>
      <w:jc w:val="cente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9"/>
              <wp:cNvGraphicFramePr/>
              <a:graphic xmlns:a="http://schemas.openxmlformats.org/drawingml/2006/main">
                <a:graphicData uri="http://schemas.microsoft.com/office/word/2010/wordprocessingShape">
                  <wps:wsp>
                    <wps:cNvSpPr/>
                    <wps:spPr>
                      <a:xfrm>
                        <a:off x="0" y="0"/>
                        <a:ext cx="115900" cy="139560"/>
                      </a:xfrm>
                      <a:prstGeom prst="rect">
                        <a:avLst/>
                      </a:prstGeom>
                      <a:noFill/>
                      <a:ln w="9525" cap="flat" cmpd="sng">
                        <a:noFill/>
                        <a:prstDash val="solid"/>
                        <a:miter/>
                      </a:ln>
                    </wps:spPr>
                    <wps:txbx>
                      <w:txbxContent>
                        <w:p w14:paraId="688BD35D">
                          <w:pPr>
                            <w:pStyle w:val="17"/>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1">
                      <a:spAutoFit/>
                    </wps:bodyPr>
                  </wps:wsp>
                </a:graphicData>
              </a:graphic>
            </wp:anchor>
          </w:drawing>
        </mc:Choice>
        <mc:Fallback>
          <w:pict>
            <v:rect id="文本框 9"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xdDqf0QAAAAMBAAAPAAAAAAAAAAEAIAAAACIAAABkcnMvZG93bnJl&#10;di54bWxQSwECFAAUAAAACACHTuJAx5DErwQCAAD0AwAADgAAAAAAAAABACAAAAAgAQAAZHJzL2Uy&#10;b0RvYy54bWxQSwUGAAAAAAYABgBZAQAAlgUAAAAA&#10;">
              <v:fill on="f" focussize="0,0"/>
              <v:stroke on="f" joinstyle="miter"/>
              <v:imagedata o:title=""/>
              <o:lock v:ext="edit" aspectratio="f"/>
              <v:textbox inset="0mm,0mm,0mm,0mm" style="mso-fit-shape-to-text:t;">
                <w:txbxContent>
                  <w:p w14:paraId="688BD35D">
                    <w:pPr>
                      <w:pStyle w:val="17"/>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5CC90">
    <w:pPr>
      <w:pStyle w:val="17"/>
      <w:tabs>
        <w:tab w:val="center" w:pos="4406"/>
        <w:tab w:val="left" w:pos="4976"/>
      </w:tabs>
      <w:ind w:right="720"/>
      <w:rPr>
        <w:rFonts w:hint="eastAsia" w:ascii="宋体"/>
      </w:rP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文本框 10"/>
              <wp:cNvGraphicFramePr/>
              <a:graphic xmlns:a="http://schemas.openxmlformats.org/drawingml/2006/main">
                <a:graphicData uri="http://schemas.microsoft.com/office/word/2010/wordprocessingShape">
                  <wps:wsp>
                    <wps:cNvSpPr/>
                    <wps:spPr>
                      <a:xfrm>
                        <a:off x="0" y="0"/>
                        <a:ext cx="115900" cy="139560"/>
                      </a:xfrm>
                      <a:prstGeom prst="rect">
                        <a:avLst/>
                      </a:prstGeom>
                      <a:noFill/>
                      <a:ln w="9525" cap="flat" cmpd="sng">
                        <a:noFill/>
                        <a:prstDash val="solid"/>
                        <a:miter/>
                      </a:ln>
                    </wps:spPr>
                    <wps:txbx>
                      <w:txbxContent>
                        <w:p w14:paraId="5B5E2074">
                          <w:pPr>
                            <w:pStyle w:val="1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rect id="文本框 10"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xdDqf0QAAAAMBAAAPAAAAAAAAAAEAIAAAACIAAABkcnMvZG93bnJl&#10;di54bWxQSwECFAAUAAAACACHTuJATllsaAQCAAD1AwAADgAAAAAAAAABACAAAAAgAQAAZHJzL2Uy&#10;b0RvYy54bWxQSwUGAAAAAAYABgBZAQAAlgUAAAAA&#10;">
              <v:fill on="f" focussize="0,0"/>
              <v:stroke on="f" joinstyle="miter"/>
              <v:imagedata o:title=""/>
              <o:lock v:ext="edit" aspectratio="f"/>
              <v:textbox inset="0mm,0mm,0mm,0mm" style="mso-fit-shape-to-text:t;">
                <w:txbxContent>
                  <w:p w14:paraId="5B5E2074">
                    <w:pPr>
                      <w:pStyle w:val="17"/>
                    </w:pPr>
                    <w:r>
                      <w:fldChar w:fldCharType="begin"/>
                    </w:r>
                    <w:r>
                      <w:instrText xml:space="preserve"> PAGE  \* MERGEFORMAT </w:instrText>
                    </w:r>
                    <w:r>
                      <w:fldChar w:fldCharType="separate"/>
                    </w:r>
                    <w:r>
                      <w:t>1</w:t>
                    </w:r>
                    <w:r>
                      <w:fldChar w:fldCharType="end"/>
                    </w:r>
                  </w:p>
                </w:txbxContent>
              </v:textbox>
            </v:rect>
          </w:pict>
        </mc:Fallback>
      </mc:AlternateContent>
    </w:r>
    <w:r>
      <w:rPr>
        <w:rFonts w:hint="eastAsia" w:ascii="宋体"/>
      </w:rPr>
      <w:tab/>
    </w:r>
    <w:r>
      <w:rPr>
        <w:rFonts w:hint="eastAsia" w:ascii="宋体"/>
      </w:rPr>
      <w:tab/>
    </w:r>
    <w:r>
      <w:rPr>
        <w:rFonts w:hint="eastAsia" w:ascii="宋体"/>
      </w:rPr>
      <w:tab/>
    </w:r>
    <w:r>
      <w:rPr>
        <w:rFonts w:hint="eastAsia" w:ascii="宋体"/>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822B1">
    <w:pPr>
      <w:pStyle w:val="17"/>
      <w:jc w:val="center"/>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7" name="文本框 11"/>
              <wp:cNvGraphicFramePr/>
              <a:graphic xmlns:a="http://schemas.openxmlformats.org/drawingml/2006/main">
                <a:graphicData uri="http://schemas.microsoft.com/office/word/2010/wordprocessingShape">
                  <wps:wsp>
                    <wps:cNvSpPr/>
                    <wps:spPr>
                      <a:xfrm>
                        <a:off x="0" y="0"/>
                        <a:ext cx="115900" cy="139560"/>
                      </a:xfrm>
                      <a:prstGeom prst="rect">
                        <a:avLst/>
                      </a:prstGeom>
                      <a:noFill/>
                      <a:ln w="9525" cap="flat" cmpd="sng">
                        <a:noFill/>
                        <a:prstDash val="solid"/>
                        <a:miter/>
                      </a:ln>
                    </wps:spPr>
                    <wps:txbx>
                      <w:txbxContent>
                        <w:p w14:paraId="414A581E">
                          <w:pPr>
                            <w:pStyle w:val="17"/>
                          </w:pPr>
                          <w:r>
                            <w:fldChar w:fldCharType="begin"/>
                          </w:r>
                          <w:r>
                            <w:instrText xml:space="preserve"> PAGE  \* MERGEFORMAT </w:instrText>
                          </w:r>
                          <w:r>
                            <w:fldChar w:fldCharType="separate"/>
                          </w:r>
                          <w:r>
                            <w:t>127</w:t>
                          </w:r>
                          <w:r>
                            <w:fldChar w:fldCharType="end"/>
                          </w:r>
                        </w:p>
                      </w:txbxContent>
                    </wps:txbx>
                    <wps:bodyPr vert="horz" wrap="none" lIns="0" tIns="0" rIns="0" bIns="0" anchor="t" anchorCtr="0" upright="1">
                      <a:spAutoFit/>
                    </wps:bodyPr>
                  </wps:wsp>
                </a:graphicData>
              </a:graphic>
            </wp:anchor>
          </w:drawing>
        </mc:Choice>
        <mc:Fallback>
          <w:pict>
            <v:rect id="文本框 11"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XQ6n9EAAAADAQAADwAAAAAAAAABACAAAAAiAAAAZHJzL2Rvd25y&#10;ZXYueG1sUEsBAhQAFAAAAAgAh07iQFkqaYwFAgAA9QMAAA4AAAAAAAAAAQAgAAAAIAEAAGRycy9l&#10;Mm9Eb2MueG1sUEsFBgAAAAAGAAYAWQEAAJcFAAAAAA==&#10;">
              <v:fill on="f" focussize="0,0"/>
              <v:stroke on="f" joinstyle="miter"/>
              <v:imagedata o:title=""/>
              <o:lock v:ext="edit" aspectratio="f"/>
              <v:textbox inset="0mm,0mm,0mm,0mm" style="mso-fit-shape-to-text:t;">
                <w:txbxContent>
                  <w:p w14:paraId="414A581E">
                    <w:pPr>
                      <w:pStyle w:val="17"/>
                    </w:pPr>
                    <w:r>
                      <w:fldChar w:fldCharType="begin"/>
                    </w:r>
                    <w:r>
                      <w:instrText xml:space="preserve"> PAGE  \* MERGEFORMAT </w:instrText>
                    </w:r>
                    <w:r>
                      <w:fldChar w:fldCharType="separate"/>
                    </w:r>
                    <w:r>
                      <w:t>127</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A6CB0">
    <w:pPr>
      <w:pStyle w:val="18"/>
      <w:jc w:val="left"/>
    </w:pPr>
    <w:r>
      <w:rPr>
        <w:rFonts w:hint="eastAsia"/>
      </w:rPr>
      <w:t>泰顺县国企采购</w:t>
    </w:r>
    <w:r>
      <w:t>----------</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74DFA">
    <w:pPr>
      <w:pBdr>
        <w:bottom w:val="single" w:color="auto" w:sz="6" w:space="1"/>
      </w:pBdr>
      <w:snapToGrid w:val="0"/>
      <w:jc w:val="both"/>
    </w:pPr>
    <w:r>
      <w:rPr>
        <w:rFonts w:hint="eastAsia" w:ascii="宋体" w:hAnsi="Calibri" w:eastAsia="宋体" w:cs="Times New Roman"/>
        <w:sz w:val="18"/>
        <w:szCs w:val="18"/>
        <w:lang w:val="en-US" w:eastAsia="zh-CN" w:bidi="ar-SA"/>
      </w:rPr>
      <w:t>泰顺县国企采购-------竞争性磋商文件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F7C5E">
    <w:pPr>
      <w:pBdr>
        <w:bottom w:val="single" w:color="auto" w:sz="6" w:space="1"/>
      </w:pBdr>
      <w:snapToGrid w:val="0"/>
      <w:jc w:val="both"/>
      <w:rPr>
        <w:rFonts w:hint="eastAsia"/>
      </w:rPr>
    </w:pPr>
    <w:r>
      <w:rPr>
        <w:rFonts w:hint="eastAsia" w:ascii="宋体" w:hAnsi="Calibri" w:eastAsia="宋体" w:cs="Times New Roman"/>
        <w:sz w:val="18"/>
        <w:szCs w:val="18"/>
        <w:lang w:val="en-US" w:eastAsia="zh-CN" w:bidi="ar-SA"/>
      </w:rPr>
      <w:t>泰顺县国企采购-------竞争性磋商文件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6C2DF">
    <w:pPr>
      <w:pStyle w:val="18"/>
      <w:jc w:val="both"/>
      <w:rPr>
        <w:rFonts w:hint="eastAsia" w:ascii="宋体"/>
      </w:rPr>
    </w:pPr>
    <w:r>
      <w:rPr>
        <w:rFonts w:hint="eastAsia" w:ascii="宋体"/>
      </w:rPr>
      <w:t>泰顺县国企采购-------</w:t>
    </w:r>
    <w:r>
      <w:rPr>
        <w:rFonts w:hint="eastAsia" w:ascii="宋体"/>
        <w:lang w:val="en-US" w:eastAsia="zh-CN"/>
      </w:rPr>
      <w:t>竞争性磋商</w:t>
    </w:r>
    <w:r>
      <w:rPr>
        <w:rFonts w:hint="eastAsia" w:ascii="宋体"/>
      </w:rP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25617">
    <w:pPr>
      <w:pStyle w:val="18"/>
      <w:jc w:val="left"/>
      <w:rPr>
        <w:rFonts w:hint="eastAsia" w:ascii="宋体"/>
        <w:bCs/>
      </w:rPr>
    </w:pPr>
    <w:r>
      <w:rPr>
        <w:rFonts w:hint="eastAsia" w:ascii="宋体"/>
        <w:bCs/>
      </w:rPr>
      <w:t>泰顺县国企采购-</w:t>
    </w:r>
    <w:r>
      <w:rPr>
        <w:rFonts w:hint="eastAsia" w:ascii="宋体"/>
        <w:bCs/>
        <w:lang w:val="en-US" w:eastAsia="zh-CN"/>
      </w:rPr>
      <w:t>竞争性磋</w:t>
    </w:r>
    <w:r>
      <w:rPr>
        <w:rFonts w:hint="eastAsia" w:ascii="宋体"/>
        <w:bCs/>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5095F"/>
    <w:multiLevelType w:val="singleLevel"/>
    <w:tmpl w:val="8355095F"/>
    <w:lvl w:ilvl="0" w:tentative="0">
      <w:start w:val="5"/>
      <w:numFmt w:val="decimal"/>
      <w:lvlText w:val="%1."/>
      <w:lvlJc w:val="left"/>
      <w:pPr>
        <w:tabs>
          <w:tab w:val="left" w:pos="312"/>
        </w:tabs>
        <w:ind w:left="0" w:firstLine="0"/>
      </w:pPr>
    </w:lvl>
  </w:abstractNum>
  <w:abstractNum w:abstractNumId="1">
    <w:nsid w:val="AD1833B2"/>
    <w:multiLevelType w:val="singleLevel"/>
    <w:tmpl w:val="AD1833B2"/>
    <w:lvl w:ilvl="0" w:tentative="0">
      <w:start w:val="1"/>
      <w:numFmt w:val="decimal"/>
      <w:lvlText w:val="%1."/>
      <w:lvlJc w:val="left"/>
      <w:pPr>
        <w:ind w:left="425" w:hanging="425"/>
      </w:pPr>
      <w:rPr>
        <w:rFonts w:hint="default" w:cs="Times New Roman"/>
      </w:rPr>
    </w:lvl>
  </w:abstractNum>
  <w:abstractNum w:abstractNumId="2">
    <w:nsid w:val="00000002"/>
    <w:multiLevelType w:val="singleLevel"/>
    <w:tmpl w:val="00000002"/>
    <w:lvl w:ilvl="0" w:tentative="0">
      <w:start w:val="1"/>
      <w:numFmt w:val="decimal"/>
      <w:suff w:val="space"/>
      <w:lvlText w:val="%1."/>
      <w:lvlJc w:val="left"/>
      <w:pPr>
        <w:ind w:left="0" w:firstLine="0"/>
      </w:pPr>
    </w:lvl>
  </w:abstractNum>
  <w:abstractNum w:abstractNumId="3">
    <w:nsid w:val="00000003"/>
    <w:multiLevelType w:val="singleLevel"/>
    <w:tmpl w:val="00000003"/>
    <w:lvl w:ilvl="0" w:tentative="0">
      <w:start w:val="1"/>
      <w:numFmt w:val="chineseCounting"/>
      <w:suff w:val="nothing"/>
      <w:lvlText w:val="%1、"/>
      <w:lvlJc w:val="left"/>
      <w:pPr>
        <w:ind w:left="0" w:firstLine="0"/>
      </w:pPr>
    </w:lvl>
  </w:abstractNum>
  <w:abstractNum w:abstractNumId="4">
    <w:nsid w:val="00000004"/>
    <w:multiLevelType w:val="singleLevel"/>
    <w:tmpl w:val="00000004"/>
    <w:lvl w:ilvl="0" w:tentative="0">
      <w:start w:val="3"/>
      <w:numFmt w:val="chineseCounting"/>
      <w:suff w:val="nothing"/>
      <w:lvlText w:val="%1、"/>
      <w:lvlJc w:val="left"/>
      <w:pPr>
        <w:ind w:left="0" w:firstLine="0"/>
      </w:pPr>
    </w:lvl>
  </w:abstractNum>
  <w:abstractNum w:abstractNumId="5">
    <w:nsid w:val="00000005"/>
    <w:multiLevelType w:val="singleLevel"/>
    <w:tmpl w:val="00000005"/>
    <w:lvl w:ilvl="0" w:tentative="0">
      <w:start w:val="1"/>
      <w:numFmt w:val="decimal"/>
      <w:lvlText w:val="%1."/>
      <w:lvlJc w:val="left"/>
      <w:pPr>
        <w:ind w:left="425" w:hanging="425"/>
      </w:pPr>
      <w:rPr>
        <w:rFonts w:hint="default" w:cs="Times New Roman"/>
      </w:rPr>
    </w:lvl>
  </w:abstractNum>
  <w:abstractNum w:abstractNumId="6">
    <w:nsid w:val="00000006"/>
    <w:multiLevelType w:val="multilevel"/>
    <w:tmpl w:val="00000006"/>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7">
    <w:nsid w:val="0000000D"/>
    <w:multiLevelType w:val="singleLevel"/>
    <w:tmpl w:val="0000000D"/>
    <w:lvl w:ilvl="0" w:tentative="0">
      <w:start w:val="1"/>
      <w:numFmt w:val="decimal"/>
      <w:suff w:val="nothing"/>
      <w:lvlText w:val="%1、"/>
      <w:lvlJc w:val="left"/>
      <w:pPr>
        <w:ind w:left="0" w:firstLine="0"/>
      </w:pPr>
      <w:rPr>
        <w:rFonts w:cs="Times New Roman"/>
      </w:rPr>
    </w:lvl>
  </w:abstractNum>
  <w:abstractNum w:abstractNumId="8">
    <w:nsid w:val="1DA68CAC"/>
    <w:multiLevelType w:val="singleLevel"/>
    <w:tmpl w:val="1DA68CAC"/>
    <w:lvl w:ilvl="0" w:tentative="0">
      <w:start w:val="1"/>
      <w:numFmt w:val="bullet"/>
      <w:pStyle w:val="9"/>
      <w:lvlText w:val=""/>
      <w:lvlJc w:val="left"/>
      <w:pPr>
        <w:tabs>
          <w:tab w:val="left" w:pos="360"/>
        </w:tabs>
        <w:ind w:left="360" w:hanging="360"/>
      </w:pPr>
      <w:rPr>
        <w:rFonts w:hint="default" w:ascii="Wingdings" w:hAnsi="Wingdings"/>
      </w:rPr>
    </w:lvl>
  </w:abstractNum>
  <w:abstractNum w:abstractNumId="9">
    <w:nsid w:val="73C74005"/>
    <w:multiLevelType w:val="singleLevel"/>
    <w:tmpl w:val="73C74005"/>
    <w:lvl w:ilvl="0" w:tentative="0">
      <w:start w:val="1"/>
      <w:numFmt w:val="decimal"/>
      <w:suff w:val="nothing"/>
      <w:lvlText w:val="%1）"/>
      <w:lvlJc w:val="left"/>
      <w:pPr>
        <w:ind w:left="0" w:firstLine="0"/>
      </w:pPr>
    </w:lvl>
  </w:abstractNum>
  <w:num w:numId="1">
    <w:abstractNumId w:val="8"/>
  </w:num>
  <w:num w:numId="2">
    <w:abstractNumId w:val="6"/>
  </w:num>
  <w:num w:numId="3">
    <w:abstractNumId w:val="5"/>
  </w:num>
  <w:num w:numId="4">
    <w:abstractNumId w:val="1"/>
  </w:num>
  <w:num w:numId="5">
    <w:abstractNumId w:val="0"/>
  </w:num>
  <w:num w:numId="6">
    <w:abstractNumId w:val="2"/>
  </w:num>
  <w:num w:numId="7">
    <w:abstractNumId w:val="7"/>
  </w:num>
  <w:num w:numId="8">
    <w:abstractNumId w:val="3"/>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1C0761E"/>
    <w:rsid w:val="05065269"/>
    <w:rsid w:val="054329C6"/>
    <w:rsid w:val="10020D18"/>
    <w:rsid w:val="123B6D7E"/>
    <w:rsid w:val="153B071E"/>
    <w:rsid w:val="200F0063"/>
    <w:rsid w:val="20671904"/>
    <w:rsid w:val="2B7B770C"/>
    <w:rsid w:val="30E410BD"/>
    <w:rsid w:val="38D40BFF"/>
    <w:rsid w:val="41A701FE"/>
    <w:rsid w:val="47D63D0E"/>
    <w:rsid w:val="5FA134DC"/>
    <w:rsid w:val="675D6294"/>
    <w:rsid w:val="777028F2"/>
    <w:rsid w:val="7A4D1F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sz w:val="21"/>
      <w:szCs w:val="22"/>
      <w:lang w:val="en-US" w:eastAsia="zh-CN" w:bidi="ar-SA"/>
    </w:rPr>
  </w:style>
  <w:style w:type="paragraph" w:styleId="2">
    <w:name w:val="heading 1"/>
    <w:basedOn w:val="1"/>
    <w:next w:val="1"/>
    <w:qFormat/>
    <w:uiPriority w:val="0"/>
    <w:pPr>
      <w:keepNext/>
      <w:keepLines/>
      <w:widowControl w:val="0"/>
      <w:tabs>
        <w:tab w:val="left" w:pos="482"/>
        <w:tab w:val="left" w:pos="2183"/>
        <w:tab w:val="left" w:pos="3884"/>
        <w:tab w:val="left" w:pos="5585"/>
      </w:tabs>
      <w:spacing w:before="340" w:beforeAutospacing="0" w:after="330" w:afterAutospacing="0" w:line="576" w:lineRule="auto"/>
      <w:outlineLvl w:val="0"/>
    </w:pPr>
    <w:rPr>
      <w:b/>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Cambria" w:hAnsi="Cambria"/>
      <w:b/>
      <w:bCs/>
      <w:sz w:val="32"/>
      <w:szCs w:val="32"/>
    </w:rPr>
  </w:style>
  <w:style w:type="paragraph" w:styleId="4">
    <w:name w:val="heading 3"/>
    <w:basedOn w:val="1"/>
    <w:next w:val="1"/>
    <w:qFormat/>
    <w:uiPriority w:val="0"/>
    <w:pPr>
      <w:autoSpaceDE w:val="0"/>
      <w:autoSpaceDN w:val="0"/>
      <w:adjustRightInd w:val="0"/>
      <w:snapToGrid w:val="0"/>
      <w:spacing w:line="400" w:lineRule="atLeast"/>
      <w:outlineLvl w:val="2"/>
    </w:pPr>
    <w:rPr>
      <w:rFonts w:ascii="宋体"/>
      <w:b/>
      <w:sz w:val="22"/>
      <w:szCs w:val="22"/>
    </w:rPr>
  </w:style>
  <w:style w:type="paragraph" w:styleId="5">
    <w:name w:val="heading 4"/>
    <w:basedOn w:val="1"/>
    <w:next w:val="1"/>
    <w:qFormat/>
    <w:uiPriority w:val="0"/>
    <w:pPr>
      <w:keepNext/>
      <w:keepLines/>
      <w:widowControl w:val="0"/>
      <w:spacing w:before="280" w:after="290" w:line="377" w:lineRule="auto"/>
      <w:outlineLvl w:val="3"/>
    </w:pPr>
    <w:rPr>
      <w:rFonts w:ascii="Cambria" w:hAnsi="Cambria" w:eastAsia="宋体" w:cs="Times New Roman"/>
      <w:b/>
      <w:bCs/>
      <w:sz w:val="28"/>
      <w:szCs w:val="28"/>
      <w:lang w:bidi="ar-SA"/>
    </w:rPr>
  </w:style>
  <w:style w:type="paragraph" w:styleId="6">
    <w:name w:val="heading 5"/>
    <w:basedOn w:val="1"/>
    <w:next w:val="1"/>
    <w:qFormat/>
    <w:uiPriority w:val="0"/>
    <w:pPr>
      <w:keepNext/>
      <w:keepLines/>
      <w:widowControl w:val="0"/>
      <w:spacing w:before="280" w:beforeAutospacing="0" w:after="290" w:afterAutospacing="0" w:line="372" w:lineRule="auto"/>
      <w:outlineLvl w:val="4"/>
    </w:pPr>
    <w:rPr>
      <w:b/>
      <w:sz w:val="28"/>
    </w:rPr>
  </w:style>
  <w:style w:type="paragraph" w:styleId="7">
    <w:name w:val="heading 7"/>
    <w:basedOn w:val="1"/>
    <w:next w:val="1"/>
    <w:qFormat/>
    <w:uiPriority w:val="0"/>
    <w:pPr>
      <w:keepNext/>
      <w:keepLines/>
      <w:widowControl w:val="0"/>
      <w:tabs>
        <w:tab w:val="left" w:pos="482"/>
        <w:tab w:val="left" w:pos="2183"/>
        <w:tab w:val="left" w:pos="3884"/>
        <w:tab w:val="left" w:pos="5585"/>
      </w:tabs>
      <w:spacing w:before="240" w:after="64" w:line="319" w:lineRule="auto"/>
      <w:ind w:firstLine="0"/>
      <w:jc w:val="both"/>
      <w:outlineLvl w:val="6"/>
    </w:pPr>
    <w:rPr>
      <w:b/>
      <w:bCs/>
      <w:sz w:val="24"/>
      <w:szCs w:val="24"/>
    </w:rPr>
  </w:style>
  <w:style w:type="character" w:default="1" w:styleId="29">
    <w:name w:val="Default Paragraph Font"/>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8">
    <w:name w:val="Normal Indent"/>
    <w:basedOn w:val="1"/>
    <w:next w:val="1"/>
    <w:qFormat/>
    <w:uiPriority w:val="0"/>
    <w:pPr>
      <w:ind w:firstLine="420"/>
    </w:pPr>
    <w:rPr>
      <w:szCs w:val="20"/>
    </w:rPr>
  </w:style>
  <w:style w:type="paragraph" w:styleId="9">
    <w:name w:val="List Bullet"/>
    <w:basedOn w:val="1"/>
    <w:qFormat/>
    <w:uiPriority w:val="0"/>
    <w:pPr>
      <w:numPr>
        <w:ilvl w:val="0"/>
        <w:numId w:val="1"/>
      </w:numPr>
    </w:pPr>
  </w:style>
  <w:style w:type="paragraph" w:styleId="10">
    <w:name w:val="annotation text"/>
    <w:basedOn w:val="1"/>
    <w:qFormat/>
    <w:uiPriority w:val="0"/>
    <w:pPr>
      <w:jc w:val="left"/>
    </w:pPr>
  </w:style>
  <w:style w:type="paragraph" w:styleId="11">
    <w:name w:val="Body Text 3"/>
    <w:basedOn w:val="1"/>
    <w:qFormat/>
    <w:uiPriority w:val="0"/>
    <w:pPr>
      <w:spacing w:after="120"/>
    </w:pPr>
    <w:rPr>
      <w:sz w:val="16"/>
      <w:szCs w:val="16"/>
    </w:rPr>
  </w:style>
  <w:style w:type="paragraph" w:styleId="12">
    <w:name w:val="Body Text"/>
    <w:basedOn w:val="1"/>
    <w:qFormat/>
    <w:uiPriority w:val="0"/>
  </w:style>
  <w:style w:type="paragraph" w:styleId="13">
    <w:name w:val="Body Text Indent"/>
    <w:basedOn w:val="1"/>
    <w:next w:val="1"/>
    <w:qFormat/>
    <w:uiPriority w:val="0"/>
    <w:pPr>
      <w:tabs>
        <w:tab w:val="left" w:pos="482"/>
        <w:tab w:val="left" w:pos="2183"/>
        <w:tab w:val="left" w:pos="3884"/>
        <w:tab w:val="left" w:pos="5585"/>
      </w:tabs>
      <w:spacing w:after="120"/>
      <w:ind w:left="200" w:leftChars="200"/>
    </w:pPr>
  </w:style>
  <w:style w:type="paragraph" w:styleId="14">
    <w:name w:val="Block Text"/>
    <w:basedOn w:val="1"/>
    <w:qFormat/>
    <w:uiPriority w:val="0"/>
    <w:pPr>
      <w:adjustRightInd w:val="0"/>
      <w:spacing w:line="300" w:lineRule="auto"/>
      <w:ind w:left="958" w:right="-120" w:rightChars="-120"/>
      <w:jc w:val="left"/>
    </w:pPr>
    <w:rPr>
      <w:rFonts w:ascii="宋体"/>
      <w:sz w:val="28"/>
    </w:rPr>
  </w:style>
  <w:style w:type="paragraph" w:styleId="15">
    <w:name w:val="Plain Text"/>
    <w:basedOn w:val="1"/>
    <w:qFormat/>
    <w:uiPriority w:val="0"/>
    <w:rPr>
      <w:rFonts w:ascii="宋体"/>
      <w:kern w:val="0"/>
      <w:sz w:val="20"/>
      <w:szCs w:val="21"/>
    </w:r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pPr>
      <w:tabs>
        <w:tab w:val="right" w:leader="dot" w:pos="9118"/>
      </w:tabs>
      <w:spacing w:line="400" w:lineRule="exact"/>
      <w:jc w:val="center"/>
    </w:pPr>
    <w:rPr>
      <w:szCs w:val="20"/>
    </w:rPr>
  </w:style>
  <w:style w:type="paragraph" w:styleId="20">
    <w:name w:val="toc 6"/>
    <w:basedOn w:val="1"/>
    <w:next w:val="1"/>
    <w:qFormat/>
    <w:uiPriority w:val="0"/>
    <w:pPr>
      <w:ind w:left="1050"/>
      <w:jc w:val="left"/>
    </w:pPr>
    <w:rPr>
      <w:rFonts w:ascii="Century Gothic" w:hAnsi="Century Gothic"/>
      <w:sz w:val="18"/>
      <w:szCs w:val="18"/>
    </w:rPr>
  </w:style>
  <w:style w:type="paragraph" w:styleId="21">
    <w:name w:val="toc 2"/>
    <w:basedOn w:val="1"/>
    <w:next w:val="1"/>
    <w:qFormat/>
    <w:uiPriority w:val="0"/>
    <w:pPr>
      <w:ind w:left="200" w:leftChars="200"/>
    </w:pPr>
    <w:rPr>
      <w:szCs w:val="24"/>
    </w:rPr>
  </w:style>
  <w:style w:type="paragraph" w:styleId="22">
    <w:name w:val="Normal (Web)"/>
    <w:basedOn w:val="1"/>
    <w:qFormat/>
    <w:uiPriority w:val="0"/>
    <w:pPr>
      <w:tabs>
        <w:tab w:val="left" w:pos="482"/>
        <w:tab w:val="left" w:pos="2183"/>
        <w:tab w:val="left" w:pos="3884"/>
        <w:tab w:val="left" w:pos="5585"/>
      </w:tabs>
      <w:spacing w:line="300" w:lineRule="auto"/>
    </w:pPr>
    <w:rPr>
      <w:sz w:val="24"/>
    </w:rPr>
  </w:style>
  <w:style w:type="paragraph" w:styleId="23">
    <w:name w:val="index 1"/>
    <w:basedOn w:val="1"/>
    <w:next w:val="1"/>
    <w:qFormat/>
    <w:uiPriority w:val="0"/>
    <w:pPr>
      <w:spacing w:line="220" w:lineRule="exact"/>
      <w:jc w:val="center"/>
    </w:pPr>
    <w:rPr>
      <w:rFonts w:ascii="仿宋_GB2312" w:eastAsia="仿宋_GB2312"/>
      <w:szCs w:val="21"/>
    </w:rPr>
  </w:style>
  <w:style w:type="paragraph" w:styleId="24">
    <w:name w:val="Title"/>
    <w:basedOn w:val="1"/>
    <w:next w:val="1"/>
    <w:link w:val="33"/>
    <w:qFormat/>
    <w:uiPriority w:val="0"/>
    <w:pPr>
      <w:spacing w:before="240" w:after="60"/>
      <w:jc w:val="center"/>
      <w:outlineLvl w:val="0"/>
    </w:pPr>
    <w:rPr>
      <w:rFonts w:ascii="@华文细黑" w:hAnsi="@华文细黑"/>
      <w:b/>
      <w:bCs/>
      <w:sz w:val="32"/>
      <w:szCs w:val="32"/>
    </w:rPr>
  </w:style>
  <w:style w:type="paragraph" w:styleId="25">
    <w:name w:val="annotation subject"/>
    <w:basedOn w:val="10"/>
    <w:next w:val="10"/>
    <w:qFormat/>
    <w:uiPriority w:val="0"/>
    <w:rPr>
      <w:b/>
      <w:bCs/>
    </w:rPr>
  </w:style>
  <w:style w:type="paragraph" w:styleId="26">
    <w:name w:val="Body Text First Indent"/>
    <w:basedOn w:val="12"/>
    <w:next w:val="20"/>
    <w:qFormat/>
    <w:uiPriority w:val="0"/>
    <w:pPr>
      <w:spacing w:line="312" w:lineRule="auto"/>
      <w:ind w:firstLine="420"/>
    </w:pPr>
  </w:style>
  <w:style w:type="paragraph" w:styleId="27">
    <w:name w:val="Body Text First Indent 2"/>
    <w:basedOn w:val="1"/>
    <w:next w:val="1"/>
    <w:qFormat/>
    <w:uiPriority w:val="0"/>
    <w:pPr>
      <w:tabs>
        <w:tab w:val="left" w:pos="482"/>
        <w:tab w:val="left" w:pos="2183"/>
        <w:tab w:val="left" w:pos="3884"/>
        <w:tab w:val="left" w:pos="5585"/>
      </w:tabs>
      <w:ind w:firstLine="420"/>
    </w:pPr>
    <w:rPr>
      <w:rFonts w:ascii="Times New Roman" w:hAnsi="Times New Roman" w:cs="宋体"/>
      <w:szCs w:val="21"/>
      <w:lang w:bidi="ar-SA"/>
    </w:rPr>
  </w:style>
  <w:style w:type="character" w:styleId="30">
    <w:name w:val="Strong"/>
    <w:basedOn w:val="29"/>
    <w:qFormat/>
    <w:uiPriority w:val="0"/>
    <w:rPr>
      <w:rFonts w:ascii="Times New Roman" w:hAnsi="Times New Roman" w:eastAsia="宋体" w:cs="Times New Roman"/>
      <w:b/>
    </w:rPr>
  </w:style>
  <w:style w:type="character" w:styleId="31">
    <w:name w:val="page number"/>
    <w:qFormat/>
    <w:uiPriority w:val="0"/>
  </w:style>
  <w:style w:type="character" w:styleId="32">
    <w:name w:val="annotation reference"/>
    <w:qFormat/>
    <w:uiPriority w:val="0"/>
    <w:rPr>
      <w:rFonts w:ascii="Times New Roman" w:hAnsi="Times New Roman" w:eastAsia="宋体" w:cs="Times New Roman"/>
      <w:sz w:val="21"/>
      <w:szCs w:val="21"/>
    </w:rPr>
  </w:style>
  <w:style w:type="character" w:customStyle="1" w:styleId="33">
    <w:name w:val="Title Char"/>
    <w:basedOn w:val="29"/>
    <w:link w:val="24"/>
    <w:qFormat/>
    <w:uiPriority w:val="0"/>
    <w:rPr>
      <w:rFonts w:ascii="@华文细黑" w:hAnsi="@华文细黑" w:eastAsia="宋体" w:cs="Times New Roman"/>
      <w:b/>
      <w:bCs/>
      <w:sz w:val="32"/>
      <w:szCs w:val="32"/>
      <w:lang w:val="en-US" w:eastAsia="zh-CN" w:bidi="ar-SA"/>
    </w:rPr>
  </w:style>
  <w:style w:type="paragraph" w:customStyle="1" w:styleId="34">
    <w:name w:val="表格文字"/>
    <w:basedOn w:val="15"/>
    <w:next w:val="12"/>
    <w:qFormat/>
    <w:uiPriority w:val="0"/>
    <w:pPr>
      <w:adjustRightInd w:val="0"/>
      <w:spacing w:line="420" w:lineRule="atLeast"/>
      <w:jc w:val="left"/>
      <w:textAlignment w:val="baseline"/>
    </w:pPr>
    <w:rPr>
      <w:rFonts w:ascii="Times New Roman" w:hAnsi="Times New Roman"/>
      <w:szCs w:val="24"/>
    </w:rPr>
  </w:style>
  <w:style w:type="paragraph" w:styleId="35">
    <w:name w:val="Quote"/>
    <w:next w:val="1"/>
    <w:qFormat/>
    <w:uiPriority w:val="0"/>
    <w:pPr>
      <w:widowControl w:val="0"/>
      <w:wordWrap w:val="0"/>
      <w:spacing w:before="200" w:after="160"/>
      <w:ind w:left="864" w:right="864"/>
      <w:jc w:val="center"/>
    </w:pPr>
    <w:rPr>
      <w:rFonts w:ascii="Times New Roman" w:hAnsi="Times New Roman" w:eastAsia="宋体" w:cs="Times New Roman"/>
      <w:i/>
      <w:sz w:val="20"/>
      <w:szCs w:val="20"/>
      <w:lang w:val="en-US" w:eastAsia="zh-CN" w:bidi="ar-SA"/>
    </w:rPr>
  </w:style>
  <w:style w:type="paragraph" w:customStyle="1" w:styleId="36">
    <w:name w:val="段"/>
    <w:qFormat/>
    <w:uiPriority w:val="0"/>
    <w:pPr>
      <w:tabs>
        <w:tab w:val="center" w:pos="4201"/>
        <w:tab w:val="right" w:leader="dot" w:pos="9298"/>
      </w:tabs>
      <w:autoSpaceDE w:val="0"/>
      <w:autoSpaceDN w:val="0"/>
      <w:ind w:firstLine="200" w:firstLineChars="200"/>
      <w:jc w:val="both"/>
    </w:pPr>
    <w:rPr>
      <w:rFonts w:ascii="宋体" w:hAnsi="Times New Roman" w:eastAsia="宋体" w:cs="Times New Roman"/>
      <w:sz w:val="20"/>
      <w:szCs w:val="20"/>
      <w:lang w:val="en-US" w:eastAsia="zh-CN" w:bidi="ar-SA"/>
    </w:rPr>
  </w:style>
  <w:style w:type="paragraph" w:customStyle="1" w:styleId="37">
    <w:name w:val="Body Text Indent 21"/>
    <w:basedOn w:val="1"/>
    <w:qFormat/>
    <w:uiPriority w:val="0"/>
    <w:pPr>
      <w:widowControl/>
      <w:spacing w:line="480" w:lineRule="atLeast"/>
      <w:ind w:firstLine="480"/>
    </w:pPr>
    <w:rPr>
      <w:rFonts w:ascii="宋体"/>
      <w:kern w:val="0"/>
      <w:sz w:val="24"/>
      <w:szCs w:val="20"/>
    </w:rPr>
  </w:style>
  <w:style w:type="paragraph" w:customStyle="1" w:styleId="38">
    <w:name w:val="Plain Text1"/>
    <w:basedOn w:val="1"/>
    <w:qFormat/>
    <w:uiPriority w:val="0"/>
    <w:rPr>
      <w:rFonts w:ascii="宋体"/>
      <w:szCs w:val="20"/>
    </w:rPr>
  </w:style>
  <w:style w:type="paragraph" w:customStyle="1" w:styleId="39">
    <w:name w:val="正文文本首行缩进1"/>
    <w:basedOn w:val="12"/>
    <w:qFormat/>
    <w:uiPriority w:val="0"/>
    <w:pPr>
      <w:spacing w:line="500" w:lineRule="exact"/>
      <w:ind w:firstLine="420"/>
    </w:pPr>
    <w:rPr>
      <w:sz w:val="28"/>
    </w:rPr>
  </w:style>
  <w:style w:type="paragraph" w:customStyle="1" w:styleId="40">
    <w:name w:val="List Paragraph_208ae6f9-decc-49c9-938d-418bce523c99"/>
    <w:basedOn w:val="1"/>
    <w:qFormat/>
    <w:uiPriority w:val="0"/>
    <w:pPr>
      <w:ind w:firstLine="200" w:firstLineChars="200"/>
    </w:pPr>
    <w:rPr>
      <w:rFonts w:ascii="Times New Roman" w:hAnsi="Times New Roman" w:eastAsia="宋体" w:cs="Times New Roman"/>
      <w:lang w:bidi="ar-SA"/>
    </w:rPr>
  </w:style>
  <w:style w:type="paragraph" w:customStyle="1" w:styleId="41">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42">
    <w:name w:val="纯文本1"/>
    <w:basedOn w:val="41"/>
    <w:qFormat/>
    <w:uiPriority w:val="0"/>
    <w:pPr>
      <w:widowControl/>
      <w:jc w:val="left"/>
    </w:pPr>
    <w:rPr>
      <w:rFonts w:ascii="宋体" w:eastAsia="宋体" w:cs="宋体"/>
      <w:lang w:bidi="ar-SA"/>
    </w:rPr>
  </w:style>
  <w:style w:type="paragraph" w:customStyle="1" w:styleId="43">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4">
    <w:name w:val="Normal Indent1"/>
    <w:basedOn w:val="1"/>
    <w:qFormat/>
    <w:uiPriority w:val="0"/>
    <w:pPr>
      <w:ind w:firstLine="200" w:firstLineChars="200"/>
    </w:pPr>
  </w:style>
  <w:style w:type="paragraph" w:customStyle="1" w:styleId="45">
    <w:name w:val="[Normal]"/>
    <w:qFormat/>
    <w:uiPriority w:val="0"/>
    <w:rPr>
      <w:rFonts w:ascii="宋体" w:hAnsi="宋体" w:eastAsia="Calibri" w:cs="Times New Roman"/>
      <w:sz w:val="24"/>
      <w:szCs w:val="20"/>
      <w:lang w:val="en-US" w:eastAsia="zh-CN" w:bidi="ar-SA"/>
    </w:rPr>
  </w:style>
  <w:style w:type="paragraph" w:customStyle="1" w:styleId="46">
    <w:name w:val="b-b2"/>
    <w:basedOn w:val="3"/>
    <w:next w:val="1"/>
    <w:qFormat/>
    <w:uiPriority w:val="0"/>
    <w:pPr>
      <w:keepNext w:val="0"/>
      <w:keepLines w:val="0"/>
      <w:widowControl w:val="0"/>
      <w:tabs>
        <w:tab w:val="left" w:pos="482"/>
        <w:tab w:val="left" w:pos="2183"/>
        <w:tab w:val="left" w:pos="3884"/>
        <w:tab w:val="left" w:pos="5585"/>
      </w:tabs>
      <w:adjustRightInd w:val="0"/>
      <w:snapToGrid w:val="0"/>
      <w:spacing w:before="120" w:after="120" w:line="400" w:lineRule="exact"/>
      <w:jc w:val="left"/>
      <w:textAlignment w:val="baseline"/>
    </w:pPr>
    <w:rPr>
      <w:rFonts w:ascii="黑体" w:eastAsia="黑体"/>
      <w:b w:val="0"/>
      <w:kern w:val="0"/>
      <w:sz w:val="24"/>
      <w:szCs w:val="20"/>
    </w:rPr>
  </w:style>
  <w:style w:type="paragraph" w:customStyle="1" w:styleId="47">
    <w:name w:val="_Style 43"/>
    <w:qFormat/>
    <w:uiPriority w:val="0"/>
    <w:rPr>
      <w:rFonts w:ascii="Calibri" w:hAnsi="Calibri" w:eastAsia="宋体" w:cs="黑体"/>
      <w:kern w:val="2"/>
      <w:sz w:val="21"/>
      <w:szCs w:val="24"/>
      <w:lang w:val="en-US" w:eastAsia="zh-CN" w:bidi="ar-SA"/>
    </w:rPr>
  </w:style>
  <w:style w:type="paragraph" w:styleId="48">
    <w:name w:val="List Paragraph"/>
    <w:basedOn w:val="1"/>
    <w:qFormat/>
    <w:uiPriority w:val="0"/>
    <w:pPr>
      <w:ind w:left="100" w:leftChars="100" w:firstLine="200" w:firstLineChars="200"/>
    </w:pPr>
  </w:style>
  <w:style w:type="character" w:customStyle="1" w:styleId="49">
    <w:name w:val="font11"/>
    <w:basedOn w:val="29"/>
    <w:qFormat/>
    <w:uiPriority w:val="0"/>
    <w:rPr>
      <w:rFonts w:ascii="宋体" w:hAnsi="Times New Roman" w:eastAsia="宋体" w:cs="宋体"/>
      <w:color w:val="000000"/>
      <w:sz w:val="22"/>
      <w:szCs w:val="22"/>
      <w:u w:val="none"/>
      <w:lang w:bidi="ar-SA"/>
    </w:rPr>
  </w:style>
  <w:style w:type="character" w:customStyle="1" w:styleId="50">
    <w:name w:val="font61"/>
    <w:basedOn w:val="29"/>
    <w:qFormat/>
    <w:uiPriority w:val="0"/>
    <w:rPr>
      <w:rFonts w:ascii="宋体" w:hAnsi="Times New Roman" w:eastAsia="宋体" w:cs="宋体"/>
      <w:color w:val="000000"/>
      <w:sz w:val="20"/>
      <w:szCs w:val="20"/>
      <w:u w:val="none"/>
      <w:lang w:bidi="ar-SA"/>
    </w:rPr>
  </w:style>
  <w:style w:type="paragraph" w:customStyle="1" w:styleId="51">
    <w:name w:val="正文2"/>
    <w:basedOn w:val="1"/>
    <w:qFormat/>
    <w:uiPriority w:val="0"/>
    <w:pPr>
      <w:spacing w:line="360" w:lineRule="auto"/>
      <w:ind w:firstLine="200" w:firstLineChars="200"/>
    </w:pPr>
    <w:rPr>
      <w:sz w:val="24"/>
      <w:szCs w:val="20"/>
    </w:rPr>
  </w:style>
  <w:style w:type="paragraph" w:customStyle="1" w:styleId="52">
    <w:name w:val="正文文本1"/>
    <w:basedOn w:val="1"/>
    <w:qFormat/>
    <w:uiPriority w:val="0"/>
    <w:rPr>
      <w:rFonts w:ascii="Times New Roman" w:hAnsi="Times New Roman" w:eastAsia="宋体"/>
      <w:kern w:val="0"/>
      <w:sz w:val="20"/>
      <w:szCs w:val="20"/>
      <w:lang w:bidi="ar-SA"/>
    </w:rPr>
  </w:style>
  <w:style w:type="paragraph" w:customStyle="1" w:styleId="5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0"/>
      <w:szCs w:val="20"/>
      <w:lang w:val="en-US" w:eastAsia="zh-CN" w:bidi="ar-SA"/>
    </w:rPr>
  </w:style>
  <w:style w:type="paragraph" w:customStyle="1" w:styleId="54">
    <w:name w:val="Table Text"/>
    <w:basedOn w:val="1"/>
    <w:qFormat/>
    <w:uiPriority w:val="0"/>
    <w:rPr>
      <w:rFonts w:ascii="Arial" w:hAnsi="Arial" w:eastAsia="Arial" w:cs="Arial"/>
      <w:sz w:val="21"/>
      <w:szCs w:val="21"/>
      <w:lang w:val="en-US" w:bidi="ar-SA"/>
    </w:rPr>
  </w:style>
  <w:style w:type="paragraph" w:customStyle="1" w:styleId="55">
    <w:name w:val="正文段"/>
    <w:basedOn w:val="1"/>
    <w:qFormat/>
    <w:uiPriority w:val="0"/>
    <w:pPr>
      <w:widowControl/>
      <w:snapToGrid w:val="0"/>
      <w:spacing w:after="50" w:afterLines="50"/>
      <w:ind w:firstLine="200" w:firstLineChars="200"/>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E0216F-91D5-41F8-8DC5-3F7123DCAB11}">
  <ds:schemaRefs/>
</ds:datastoreItem>
</file>

<file path=docProps/app.xml><?xml version="1.0" encoding="utf-8"?>
<Properties xmlns="http://schemas.openxmlformats.org/officeDocument/2006/extended-properties" xmlns:vt="http://schemas.openxmlformats.org/officeDocument/2006/docPropsVTypes">
  <Template>Normal.eit</Template>
  <Pages>47</Pages>
  <Words>13198</Words>
  <Characters>14392</Characters>
  <Lines>0</Lines>
  <Paragraphs>821</Paragraphs>
  <TotalTime>5</TotalTime>
  <ScaleCrop>false</ScaleCrop>
  <LinksUpToDate>false</LinksUpToDate>
  <CharactersWithSpaces>14613</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2025-08-13T10:14:00Z</dcterms:created>
  <dc:creator>Administrator</dc:creator>
  <cp:lastModifiedBy>Z</cp:lastModifiedBy>
  <cp:lastPrinted>2025-09-22T02:57:00Z</cp:lastPrinted>
  <dcterms:modified xsi:type="dcterms:W3CDTF">2025-10-14T07:39:55Z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eyJoZGlkIjoiZGYwOWYyZTNkMTliZmVhMDkwYjFjZjZlMzA4ZWY1ZDIiLCJ1c2VySWQiOiIxMjE4MzY4NDk5In0=</vt:lpwstr>
  </property>
  <property fmtid="{D5CDD505-2E9C-101B-9397-08002B2CF9AE}" pid="4" name="ICV">
    <vt:lpwstr>96CEAF2144F3414DA2BB7E95291D2BDA_12</vt:lpwstr>
  </property>
</Properties>
</file>